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EA" w:rsidRPr="00A053FE" w:rsidRDefault="00BF3AEA" w:rsidP="00BF3AEA">
      <w:pPr>
        <w:jc w:val="center"/>
        <w:outlineLvl w:val="0"/>
        <w:rPr>
          <w:rFonts w:ascii="Arial Narrow" w:hAnsi="Arial Narrow" w:cs="Arial"/>
          <w:sz w:val="22"/>
          <w:szCs w:val="22"/>
        </w:rPr>
      </w:pPr>
      <w:r w:rsidRPr="00A053FE">
        <w:rPr>
          <w:rFonts w:ascii="Arial Narrow" w:hAnsi="Arial Narrow" w:cs="Arial"/>
          <w:sz w:val="22"/>
          <w:szCs w:val="22"/>
        </w:rPr>
        <w:t>Agenda of Texas Christian University College Panhellenic</w:t>
      </w:r>
    </w:p>
    <w:p w:rsidR="00BF3AEA" w:rsidRPr="002D7606" w:rsidRDefault="00BF3AEA" w:rsidP="00BF3AEA">
      <w:pPr>
        <w:jc w:val="center"/>
        <w:outlineLvl w:val="0"/>
        <w:rPr>
          <w:rFonts w:ascii="Arial Narrow" w:hAnsi="Arial Narrow" w:cs="Arial"/>
          <w:b/>
          <w:sz w:val="22"/>
          <w:szCs w:val="22"/>
        </w:rPr>
      </w:pPr>
      <w:r>
        <w:rPr>
          <w:rFonts w:ascii="Arial Narrow" w:hAnsi="Arial Narrow" w:cs="Arial"/>
          <w:b/>
          <w:sz w:val="22"/>
          <w:szCs w:val="22"/>
        </w:rPr>
        <w:t>January 16. 2019</w:t>
      </w:r>
    </w:p>
    <w:p w:rsidR="00BF3AEA" w:rsidRDefault="00BF3AEA" w:rsidP="00BF3AEA">
      <w:pPr>
        <w:rPr>
          <w:rFonts w:ascii="Arial Narrow" w:hAnsi="Arial Narrow" w:cs="Arial"/>
          <w:sz w:val="22"/>
          <w:szCs w:val="22"/>
        </w:rPr>
      </w:pPr>
    </w:p>
    <w:p w:rsidR="00BF3AEA" w:rsidRDefault="00BF3AEA" w:rsidP="00BF3AEA">
      <w:pPr>
        <w:rPr>
          <w:rFonts w:ascii="Arial Narrow" w:hAnsi="Arial Narrow" w:cs="Arial"/>
          <w:sz w:val="22"/>
          <w:szCs w:val="22"/>
        </w:rPr>
      </w:pPr>
      <w:r>
        <w:rPr>
          <w:rFonts w:ascii="Arial Narrow" w:hAnsi="Arial Narrow" w:cs="Arial"/>
          <w:sz w:val="22"/>
          <w:szCs w:val="22"/>
        </w:rPr>
        <w:t xml:space="preserve">Two-Thirds of a quorum must be present. </w:t>
      </w:r>
      <w:r w:rsidRPr="00A053FE">
        <w:rPr>
          <w:rFonts w:ascii="Arial Narrow" w:hAnsi="Arial Narrow" w:cs="Arial"/>
          <w:sz w:val="22"/>
          <w:szCs w:val="22"/>
        </w:rPr>
        <w:t xml:space="preserve">The regular meeting will be called to order by President </w:t>
      </w:r>
      <w:r>
        <w:rPr>
          <w:rFonts w:ascii="Arial Narrow" w:hAnsi="Arial Narrow" w:cs="Arial"/>
          <w:sz w:val="22"/>
          <w:szCs w:val="22"/>
        </w:rPr>
        <w:t xml:space="preserve">Fontana Frazier </w:t>
      </w:r>
      <w:r w:rsidRPr="00A053FE">
        <w:rPr>
          <w:rFonts w:ascii="Arial Narrow" w:hAnsi="Arial Narrow" w:cs="Arial"/>
          <w:sz w:val="22"/>
          <w:szCs w:val="22"/>
        </w:rPr>
        <w:t>at 5:00 pm in the</w:t>
      </w:r>
      <w:r>
        <w:rPr>
          <w:rFonts w:ascii="Arial Narrow" w:hAnsi="Arial Narrow" w:cs="Arial"/>
          <w:sz w:val="22"/>
          <w:szCs w:val="22"/>
        </w:rPr>
        <w:t xml:space="preserve"> Chambers.</w:t>
      </w:r>
      <w:r w:rsidRPr="00A053FE">
        <w:rPr>
          <w:rFonts w:ascii="Arial Narrow" w:hAnsi="Arial Narrow" w:cs="Arial"/>
          <w:sz w:val="22"/>
          <w:szCs w:val="22"/>
        </w:rPr>
        <w:t xml:space="preserve"> The roll will be</w:t>
      </w:r>
      <w:r>
        <w:rPr>
          <w:rFonts w:ascii="Arial Narrow" w:hAnsi="Arial Narrow" w:cs="Arial"/>
          <w:sz w:val="22"/>
          <w:szCs w:val="22"/>
        </w:rPr>
        <w:t xml:space="preserve"> called by Secretary Brittney Larkin</w:t>
      </w:r>
      <w:r w:rsidRPr="00A053FE">
        <w:rPr>
          <w:rFonts w:ascii="Arial Narrow" w:hAnsi="Arial Narrow" w:cs="Arial"/>
          <w:sz w:val="22"/>
          <w:szCs w:val="22"/>
        </w:rPr>
        <w:t xml:space="preserve">. </w:t>
      </w:r>
    </w:p>
    <w:p w:rsidR="00BF3AEA" w:rsidRDefault="00BF3AEA" w:rsidP="00BF3AEA">
      <w:pPr>
        <w:rPr>
          <w:rFonts w:ascii="Arial Narrow" w:hAnsi="Arial Narrow" w:cs="Arial"/>
          <w:sz w:val="22"/>
          <w:szCs w:val="22"/>
        </w:rPr>
      </w:pPr>
    </w:p>
    <w:p w:rsidR="00BF3AEA" w:rsidRPr="00A053FE" w:rsidRDefault="00BF3AEA" w:rsidP="00BF3AEA">
      <w:pPr>
        <w:rPr>
          <w:rFonts w:ascii="Arial Narrow" w:hAnsi="Arial Narrow" w:cs="Arial"/>
          <w:sz w:val="22"/>
          <w:szCs w:val="22"/>
        </w:rPr>
      </w:pPr>
      <w:r w:rsidRPr="008D6244">
        <w:rPr>
          <w:rFonts w:ascii="Arial Narrow" w:hAnsi="Arial Narrow" w:cs="Arial"/>
          <w:sz w:val="22"/>
          <w:szCs w:val="22"/>
        </w:rPr>
        <w:t>Recitation of the Panhellenic Creed</w:t>
      </w:r>
    </w:p>
    <w:p w:rsidR="00BF3AEA" w:rsidRPr="00A053FE" w:rsidRDefault="00BF3AEA" w:rsidP="00BF3AEA">
      <w:pPr>
        <w:rPr>
          <w:rFonts w:ascii="Arial Narrow" w:hAnsi="Arial Narrow" w:cs="Arial"/>
          <w:sz w:val="22"/>
          <w:szCs w:val="22"/>
        </w:rPr>
      </w:pPr>
    </w:p>
    <w:p w:rsidR="00BF3AEA" w:rsidRDefault="00BF3AEA" w:rsidP="00BF3AEA">
      <w:pPr>
        <w:pStyle w:val="ListParagraph"/>
        <w:numPr>
          <w:ilvl w:val="0"/>
          <w:numId w:val="1"/>
        </w:numPr>
        <w:rPr>
          <w:rFonts w:ascii="Arial Narrow" w:hAnsi="Arial Narrow" w:cs="Arial"/>
          <w:sz w:val="22"/>
          <w:szCs w:val="22"/>
        </w:rPr>
      </w:pPr>
      <w:r w:rsidRPr="00A053FE">
        <w:rPr>
          <w:rFonts w:ascii="Arial Narrow" w:hAnsi="Arial Narrow" w:cs="Arial"/>
          <w:sz w:val="22"/>
          <w:szCs w:val="22"/>
        </w:rPr>
        <w:t>Roll Call</w:t>
      </w:r>
    </w:p>
    <w:tbl>
      <w:tblPr>
        <w:tblStyle w:val="TableGrid"/>
        <w:tblW w:w="0" w:type="auto"/>
        <w:tblLook w:val="04A0" w:firstRow="1" w:lastRow="0" w:firstColumn="1" w:lastColumn="0" w:noHBand="0" w:noVBand="1"/>
      </w:tblPr>
      <w:tblGrid>
        <w:gridCol w:w="1339"/>
        <w:gridCol w:w="1335"/>
        <w:gridCol w:w="1337"/>
        <w:gridCol w:w="1338"/>
        <w:gridCol w:w="1335"/>
        <w:gridCol w:w="1332"/>
        <w:gridCol w:w="1334"/>
      </w:tblGrid>
      <w:tr w:rsidR="00BF3AEA" w:rsidTr="00476A10">
        <w:tc>
          <w:tcPr>
            <w:tcW w:w="1438"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AXΩ</w:t>
            </w:r>
            <w:r>
              <w:rPr>
                <w:rFonts w:ascii="Arial Narrow" w:hAnsi="Arial Narrow" w:cs="Arial"/>
                <w:sz w:val="22"/>
                <w:szCs w:val="22"/>
              </w:rPr>
              <w:t xml:space="preserve"> -</w:t>
            </w:r>
            <w:r w:rsidR="00581D3E">
              <w:rPr>
                <w:rFonts w:ascii="Arial Narrow" w:hAnsi="Arial Narrow" w:cs="Arial"/>
                <w:sz w:val="22"/>
                <w:szCs w:val="22"/>
              </w:rPr>
              <w:t xml:space="preserve"> Y</w:t>
            </w:r>
          </w:p>
        </w:tc>
        <w:tc>
          <w:tcPr>
            <w:tcW w:w="1438"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AΔΠ</w:t>
            </w:r>
            <w:r>
              <w:rPr>
                <w:rFonts w:ascii="Arial Narrow" w:hAnsi="Arial Narrow" w:cs="Arial"/>
                <w:sz w:val="22"/>
                <w:szCs w:val="22"/>
              </w:rPr>
              <w:t xml:space="preserve"> - </w:t>
            </w:r>
            <w:r w:rsidR="00581D3E">
              <w:rPr>
                <w:rFonts w:ascii="Arial Narrow" w:hAnsi="Arial Narrow" w:cs="Arial"/>
                <w:sz w:val="22"/>
                <w:szCs w:val="22"/>
              </w:rPr>
              <w:t>Y</w:t>
            </w:r>
          </w:p>
        </w:tc>
        <w:tc>
          <w:tcPr>
            <w:tcW w:w="1438"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AOΠ</w:t>
            </w:r>
            <w:r>
              <w:rPr>
                <w:rFonts w:ascii="Arial Narrow" w:hAnsi="Arial Narrow" w:cs="Arial"/>
                <w:sz w:val="22"/>
                <w:szCs w:val="22"/>
              </w:rPr>
              <w:t xml:space="preserve"> - </w:t>
            </w:r>
            <w:r w:rsidR="00581D3E">
              <w:rPr>
                <w:rFonts w:ascii="Arial Narrow" w:hAnsi="Arial Narrow" w:cs="Arial"/>
                <w:sz w:val="22"/>
                <w:szCs w:val="22"/>
              </w:rPr>
              <w:t>Y</w:t>
            </w:r>
          </w:p>
        </w:tc>
        <w:tc>
          <w:tcPr>
            <w:tcW w:w="1439"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XΩ</w:t>
            </w:r>
            <w:r>
              <w:rPr>
                <w:rFonts w:ascii="Arial Narrow" w:hAnsi="Arial Narrow" w:cs="Arial"/>
                <w:sz w:val="22"/>
                <w:szCs w:val="22"/>
              </w:rPr>
              <w:t xml:space="preserve"> - </w:t>
            </w:r>
            <w:r w:rsidR="00581D3E">
              <w:rPr>
                <w:rFonts w:ascii="Arial Narrow" w:hAnsi="Arial Narrow" w:cs="Arial"/>
                <w:sz w:val="22"/>
                <w:szCs w:val="22"/>
              </w:rPr>
              <w:t>Y</w:t>
            </w:r>
          </w:p>
        </w:tc>
        <w:tc>
          <w:tcPr>
            <w:tcW w:w="1439"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ΔΔΔ</w:t>
            </w:r>
            <w:r>
              <w:rPr>
                <w:rFonts w:ascii="Arial Narrow" w:hAnsi="Arial Narrow" w:cs="Arial"/>
                <w:sz w:val="22"/>
                <w:szCs w:val="22"/>
              </w:rPr>
              <w:t xml:space="preserve"> - </w:t>
            </w:r>
            <w:r w:rsidR="00581D3E">
              <w:rPr>
                <w:rFonts w:ascii="Arial Narrow" w:hAnsi="Arial Narrow" w:cs="Arial"/>
                <w:sz w:val="22"/>
                <w:szCs w:val="22"/>
              </w:rPr>
              <w:t>Y</w:t>
            </w:r>
          </w:p>
        </w:tc>
        <w:tc>
          <w:tcPr>
            <w:tcW w:w="1439"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ΔΓ</w:t>
            </w:r>
            <w:r>
              <w:rPr>
                <w:rFonts w:ascii="Arial Narrow" w:hAnsi="Arial Narrow" w:cs="Arial"/>
                <w:sz w:val="22"/>
                <w:szCs w:val="22"/>
              </w:rPr>
              <w:t xml:space="preserve"> - </w:t>
            </w:r>
            <w:r w:rsidR="00581D3E">
              <w:rPr>
                <w:rFonts w:ascii="Arial Narrow" w:hAnsi="Arial Narrow" w:cs="Arial"/>
                <w:sz w:val="22"/>
                <w:szCs w:val="22"/>
              </w:rPr>
              <w:t>Y</w:t>
            </w:r>
          </w:p>
        </w:tc>
        <w:tc>
          <w:tcPr>
            <w:tcW w:w="1439"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ΓΦΒ</w:t>
            </w:r>
            <w:r>
              <w:rPr>
                <w:rFonts w:ascii="Arial Narrow" w:hAnsi="Arial Narrow" w:cs="Arial"/>
                <w:sz w:val="22"/>
                <w:szCs w:val="22"/>
              </w:rPr>
              <w:t xml:space="preserve"> - </w:t>
            </w:r>
            <w:r w:rsidR="00581D3E">
              <w:rPr>
                <w:rFonts w:ascii="Arial Narrow" w:hAnsi="Arial Narrow" w:cs="Arial"/>
                <w:sz w:val="22"/>
                <w:szCs w:val="22"/>
              </w:rPr>
              <w:t>Y</w:t>
            </w:r>
          </w:p>
        </w:tc>
      </w:tr>
      <w:tr w:rsidR="00BF3AEA" w:rsidTr="00476A10">
        <w:tc>
          <w:tcPr>
            <w:tcW w:w="1438"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KAΘ</w:t>
            </w:r>
            <w:r>
              <w:rPr>
                <w:rFonts w:ascii="Arial Narrow" w:hAnsi="Arial Narrow" w:cs="Arial"/>
                <w:sz w:val="22"/>
                <w:szCs w:val="22"/>
              </w:rPr>
              <w:t xml:space="preserve"> - </w:t>
            </w:r>
            <w:r w:rsidR="00581D3E">
              <w:rPr>
                <w:rFonts w:ascii="Arial Narrow" w:hAnsi="Arial Narrow" w:cs="Arial"/>
                <w:sz w:val="22"/>
                <w:szCs w:val="22"/>
              </w:rPr>
              <w:t>Y</w:t>
            </w:r>
          </w:p>
        </w:tc>
        <w:tc>
          <w:tcPr>
            <w:tcW w:w="1438"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KKΓ</w:t>
            </w:r>
            <w:r>
              <w:rPr>
                <w:rFonts w:ascii="Arial Narrow" w:hAnsi="Arial Narrow" w:cs="Arial"/>
                <w:sz w:val="22"/>
                <w:szCs w:val="22"/>
              </w:rPr>
              <w:t xml:space="preserve"> - </w:t>
            </w:r>
            <w:r w:rsidR="00581D3E">
              <w:rPr>
                <w:rFonts w:ascii="Arial Narrow" w:hAnsi="Arial Narrow" w:cs="Arial"/>
                <w:sz w:val="22"/>
                <w:szCs w:val="22"/>
              </w:rPr>
              <w:t>Y</w:t>
            </w:r>
          </w:p>
        </w:tc>
        <w:tc>
          <w:tcPr>
            <w:tcW w:w="1438"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ΦM</w:t>
            </w:r>
            <w:r>
              <w:rPr>
                <w:rFonts w:ascii="Arial Narrow" w:hAnsi="Arial Narrow" w:cs="Arial"/>
                <w:sz w:val="22"/>
                <w:szCs w:val="22"/>
              </w:rPr>
              <w:t xml:space="preserve"> - </w:t>
            </w:r>
            <w:r w:rsidR="00581D3E">
              <w:rPr>
                <w:rFonts w:ascii="Arial Narrow" w:hAnsi="Arial Narrow" w:cs="Arial"/>
                <w:sz w:val="22"/>
                <w:szCs w:val="22"/>
              </w:rPr>
              <w:t>Y</w:t>
            </w:r>
          </w:p>
        </w:tc>
        <w:tc>
          <w:tcPr>
            <w:tcW w:w="1439"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ΠΒΦ</w:t>
            </w:r>
            <w:r>
              <w:rPr>
                <w:rFonts w:ascii="Arial Narrow" w:hAnsi="Arial Narrow" w:cs="Arial"/>
                <w:sz w:val="22"/>
                <w:szCs w:val="22"/>
              </w:rPr>
              <w:t xml:space="preserve"> - </w:t>
            </w:r>
            <w:r w:rsidR="00581D3E">
              <w:rPr>
                <w:rFonts w:ascii="Arial Narrow" w:hAnsi="Arial Narrow" w:cs="Arial"/>
                <w:sz w:val="22"/>
                <w:szCs w:val="22"/>
              </w:rPr>
              <w:t>Y</w:t>
            </w:r>
          </w:p>
        </w:tc>
        <w:tc>
          <w:tcPr>
            <w:tcW w:w="1439" w:type="dxa"/>
          </w:tcPr>
          <w:p w:rsidR="00BF3AEA" w:rsidRDefault="00BF3AEA" w:rsidP="00476A10">
            <w:pPr>
              <w:rPr>
                <w:rFonts w:ascii="Arial Narrow" w:hAnsi="Arial Narrow" w:cs="Arial"/>
                <w:sz w:val="22"/>
                <w:szCs w:val="22"/>
              </w:rPr>
            </w:pPr>
            <w:r w:rsidRPr="00A053FE">
              <w:rPr>
                <w:rFonts w:ascii="Arial Narrow" w:hAnsi="Arial Narrow" w:cs="Arial"/>
                <w:sz w:val="22"/>
                <w:szCs w:val="22"/>
              </w:rPr>
              <w:t>ΣK</w:t>
            </w:r>
            <w:r>
              <w:rPr>
                <w:rFonts w:ascii="Arial Narrow" w:hAnsi="Arial Narrow" w:cs="Arial"/>
                <w:sz w:val="22"/>
                <w:szCs w:val="22"/>
              </w:rPr>
              <w:t xml:space="preserve"> - </w:t>
            </w:r>
            <w:r w:rsidR="00581D3E">
              <w:rPr>
                <w:rFonts w:ascii="Arial Narrow" w:hAnsi="Arial Narrow" w:cs="Arial"/>
                <w:sz w:val="22"/>
                <w:szCs w:val="22"/>
              </w:rPr>
              <w:t>Y</w:t>
            </w:r>
          </w:p>
        </w:tc>
        <w:tc>
          <w:tcPr>
            <w:tcW w:w="1439" w:type="dxa"/>
          </w:tcPr>
          <w:p w:rsidR="00BF3AEA" w:rsidRDefault="00BF3AEA" w:rsidP="00476A10">
            <w:pPr>
              <w:rPr>
                <w:rFonts w:ascii="Arial Narrow" w:hAnsi="Arial Narrow" w:cs="Arial"/>
                <w:sz w:val="22"/>
                <w:szCs w:val="22"/>
              </w:rPr>
            </w:pPr>
            <w:r>
              <w:rPr>
                <w:rFonts w:ascii="Arial Narrow" w:hAnsi="Arial Narrow" w:cs="Arial"/>
                <w:sz w:val="22"/>
                <w:szCs w:val="22"/>
              </w:rPr>
              <w:t xml:space="preserve">ZTA - </w:t>
            </w:r>
            <w:r w:rsidR="00581D3E">
              <w:rPr>
                <w:rFonts w:ascii="Arial Narrow" w:hAnsi="Arial Narrow" w:cs="Arial"/>
                <w:sz w:val="22"/>
                <w:szCs w:val="22"/>
              </w:rPr>
              <w:t>Y</w:t>
            </w:r>
          </w:p>
        </w:tc>
        <w:tc>
          <w:tcPr>
            <w:tcW w:w="1439" w:type="dxa"/>
          </w:tcPr>
          <w:p w:rsidR="00BF3AEA" w:rsidRDefault="00BF3AEA" w:rsidP="00476A10">
            <w:pPr>
              <w:rPr>
                <w:rFonts w:ascii="Arial Narrow" w:hAnsi="Arial Narrow" w:cs="Arial"/>
                <w:sz w:val="22"/>
                <w:szCs w:val="22"/>
              </w:rPr>
            </w:pPr>
          </w:p>
        </w:tc>
      </w:tr>
    </w:tbl>
    <w:p w:rsidR="00BF3AEA" w:rsidRPr="00E55DBC" w:rsidRDefault="00BF3AEA" w:rsidP="00BF3AEA">
      <w:pPr>
        <w:rPr>
          <w:rFonts w:ascii="Arial Narrow" w:hAnsi="Arial Narrow" w:cs="Arial"/>
          <w:sz w:val="22"/>
          <w:szCs w:val="22"/>
        </w:rPr>
      </w:pPr>
    </w:p>
    <w:p w:rsidR="00BF3AEA" w:rsidRDefault="00BF3AEA" w:rsidP="00BF3AEA">
      <w:pPr>
        <w:pStyle w:val="ListParagraph"/>
        <w:numPr>
          <w:ilvl w:val="0"/>
          <w:numId w:val="1"/>
        </w:numPr>
        <w:rPr>
          <w:rFonts w:ascii="Arial Narrow" w:hAnsi="Arial Narrow" w:cs="Arial"/>
          <w:sz w:val="22"/>
          <w:szCs w:val="22"/>
        </w:rPr>
      </w:pPr>
      <w:r w:rsidRPr="008325A3">
        <w:rPr>
          <w:rFonts w:ascii="Arial Narrow" w:hAnsi="Arial Narrow" w:cs="Arial"/>
          <w:sz w:val="22"/>
          <w:szCs w:val="22"/>
        </w:rPr>
        <w:t>The following guests will present:</w:t>
      </w:r>
    </w:p>
    <w:p w:rsidR="00BF3AEA" w:rsidRPr="00AB125C" w:rsidRDefault="001D2422" w:rsidP="00BF3AEA">
      <w:pPr>
        <w:pStyle w:val="ListParagraph"/>
        <w:numPr>
          <w:ilvl w:val="0"/>
          <w:numId w:val="1"/>
        </w:numPr>
        <w:rPr>
          <w:rFonts w:ascii="Arial Narrow" w:hAnsi="Arial Narrow" w:cs="Arial"/>
          <w:sz w:val="22"/>
          <w:szCs w:val="22"/>
        </w:rPr>
      </w:pPr>
      <w:r>
        <w:rPr>
          <w:rFonts w:ascii="Arial Narrow" w:hAnsi="Arial Narrow" w:cs="Arial"/>
          <w:sz w:val="22"/>
          <w:szCs w:val="22"/>
        </w:rPr>
        <w:t xml:space="preserve">The minutes of the previous meeting were approved as read </w:t>
      </w:r>
    </w:p>
    <w:p w:rsidR="00BF3AEA" w:rsidRPr="008325A3" w:rsidRDefault="00BF3AEA" w:rsidP="00BF3AEA">
      <w:pPr>
        <w:pStyle w:val="ListParagraph"/>
        <w:numPr>
          <w:ilvl w:val="0"/>
          <w:numId w:val="1"/>
        </w:numPr>
        <w:rPr>
          <w:rFonts w:ascii="Arial Narrow" w:hAnsi="Arial Narrow" w:cs="Arial"/>
          <w:sz w:val="22"/>
          <w:szCs w:val="22"/>
        </w:rPr>
      </w:pPr>
      <w:r w:rsidRPr="008325A3">
        <w:rPr>
          <w:rFonts w:ascii="Arial Narrow" w:hAnsi="Arial Narrow" w:cs="Arial"/>
          <w:sz w:val="22"/>
          <w:szCs w:val="22"/>
        </w:rPr>
        <w:t>The Treasurer reports as follows:</w:t>
      </w:r>
    </w:p>
    <w:p w:rsidR="00BF3AEA" w:rsidRPr="008325A3" w:rsidRDefault="00BF3AEA" w:rsidP="00BF3AEA">
      <w:pPr>
        <w:pStyle w:val="ListParagraph"/>
        <w:numPr>
          <w:ilvl w:val="1"/>
          <w:numId w:val="1"/>
        </w:numPr>
        <w:rPr>
          <w:rFonts w:ascii="Arial Narrow" w:hAnsi="Arial Narrow" w:cs="Arial"/>
          <w:sz w:val="22"/>
          <w:szCs w:val="22"/>
        </w:rPr>
      </w:pPr>
      <w:r w:rsidRPr="008325A3">
        <w:rPr>
          <w:rFonts w:ascii="Arial Narrow" w:hAnsi="Arial Narrow" w:cs="Arial"/>
          <w:sz w:val="22"/>
          <w:szCs w:val="22"/>
        </w:rPr>
        <w:t xml:space="preserve">TCU Panhellenic Association Balance as of </w:t>
      </w:r>
      <w:r>
        <w:rPr>
          <w:rFonts w:ascii="Arial Narrow" w:hAnsi="Arial Narrow" w:cs="Arial"/>
          <w:b/>
          <w:sz w:val="22"/>
          <w:szCs w:val="22"/>
        </w:rPr>
        <w:t>January 16, 2019</w:t>
      </w:r>
      <w:r w:rsidRPr="008325A3">
        <w:rPr>
          <w:rFonts w:ascii="Arial Narrow" w:hAnsi="Arial Narrow" w:cs="Arial"/>
          <w:sz w:val="22"/>
          <w:szCs w:val="22"/>
        </w:rPr>
        <w:t xml:space="preserve">: </w:t>
      </w:r>
      <w:r>
        <w:rPr>
          <w:rFonts w:ascii="Arial Narrow" w:hAnsi="Arial Narrow" w:cs="Arial"/>
          <w:sz w:val="22"/>
          <w:szCs w:val="22"/>
        </w:rPr>
        <w:t>$</w:t>
      </w:r>
      <w:r>
        <w:rPr>
          <w:rFonts w:ascii="Arial Narrow" w:hAnsi="Arial Narrow" w:cs="Arial"/>
          <w:b/>
          <w:sz w:val="22"/>
          <w:szCs w:val="22"/>
        </w:rPr>
        <w:t>44,487.87</w:t>
      </w:r>
    </w:p>
    <w:p w:rsidR="00BF3AEA" w:rsidRPr="00C83330" w:rsidRDefault="00BF3AEA" w:rsidP="00BF3AEA">
      <w:pPr>
        <w:pStyle w:val="ListParagraph"/>
        <w:numPr>
          <w:ilvl w:val="0"/>
          <w:numId w:val="1"/>
        </w:numPr>
        <w:rPr>
          <w:rFonts w:ascii="Arial Narrow" w:hAnsi="Arial Narrow" w:cs="Arial"/>
          <w:sz w:val="22"/>
          <w:szCs w:val="22"/>
        </w:rPr>
      </w:pPr>
      <w:r w:rsidRPr="008325A3">
        <w:rPr>
          <w:rFonts w:ascii="Arial Narrow" w:hAnsi="Arial Narrow" w:cs="Arial"/>
          <w:sz w:val="22"/>
          <w:szCs w:val="22"/>
        </w:rPr>
        <w:t>The following bills were approved for payment:</w:t>
      </w:r>
    </w:p>
    <w:p w:rsidR="00BF3AEA" w:rsidRPr="008325A3" w:rsidRDefault="00BF3AEA" w:rsidP="00BF3AEA">
      <w:pPr>
        <w:pStyle w:val="ListParagraph"/>
        <w:numPr>
          <w:ilvl w:val="0"/>
          <w:numId w:val="1"/>
        </w:numPr>
        <w:rPr>
          <w:rFonts w:ascii="Arial Narrow" w:hAnsi="Arial Narrow" w:cs="Arial"/>
          <w:sz w:val="22"/>
          <w:szCs w:val="22"/>
        </w:rPr>
      </w:pPr>
      <w:r w:rsidRPr="008325A3">
        <w:rPr>
          <w:rFonts w:ascii="Arial Narrow" w:hAnsi="Arial Narrow" w:cs="Arial"/>
          <w:sz w:val="22"/>
          <w:szCs w:val="22"/>
        </w:rPr>
        <w:t>Officer Reports</w:t>
      </w:r>
    </w:p>
    <w:p w:rsidR="00BF3AEA" w:rsidRPr="008325A3" w:rsidRDefault="00BF3AEA" w:rsidP="00BF3AEA">
      <w:pPr>
        <w:pStyle w:val="ListParagraph"/>
        <w:numPr>
          <w:ilvl w:val="1"/>
          <w:numId w:val="1"/>
        </w:numPr>
        <w:rPr>
          <w:rFonts w:ascii="Arial Narrow" w:hAnsi="Arial Narrow" w:cs="Arial"/>
          <w:sz w:val="22"/>
          <w:szCs w:val="22"/>
        </w:rPr>
      </w:pPr>
      <w:r w:rsidRPr="008325A3">
        <w:rPr>
          <w:rFonts w:ascii="Arial Narrow" w:hAnsi="Arial Narrow" w:cs="Arial"/>
          <w:b/>
          <w:sz w:val="22"/>
          <w:szCs w:val="22"/>
        </w:rPr>
        <w:t>President – Fontana Frazier (</w:t>
      </w:r>
      <w:hyperlink r:id="rId5" w:history="1">
        <w:r w:rsidRPr="008325A3">
          <w:rPr>
            <w:rStyle w:val="Hyperlink"/>
            <w:rFonts w:ascii="Arial Narrow" w:hAnsi="Arial Narrow" w:cs="Arial"/>
            <w:b/>
            <w:color w:val="auto"/>
            <w:sz w:val="22"/>
            <w:szCs w:val="22"/>
          </w:rPr>
          <w:t>tcupanhellpres@gmail.com)</w:t>
        </w:r>
      </w:hyperlink>
    </w:p>
    <w:p w:rsidR="00BF3AEA" w:rsidRPr="008325A3" w:rsidRDefault="00BF3AEA" w:rsidP="00BF3AEA">
      <w:pPr>
        <w:pStyle w:val="ListParagraph"/>
        <w:numPr>
          <w:ilvl w:val="2"/>
          <w:numId w:val="1"/>
        </w:numPr>
        <w:rPr>
          <w:rFonts w:ascii="Arial Narrow" w:hAnsi="Arial Narrow" w:cs="Arial"/>
          <w:sz w:val="22"/>
          <w:szCs w:val="22"/>
        </w:rPr>
      </w:pPr>
      <w:r w:rsidRPr="008325A3">
        <w:rPr>
          <w:rFonts w:ascii="Arial Narrow" w:hAnsi="Arial Narrow" w:cs="Arial"/>
          <w:sz w:val="22"/>
          <w:szCs w:val="22"/>
        </w:rPr>
        <w:t xml:space="preserve"> </w:t>
      </w:r>
      <w:r w:rsidRPr="008325A3">
        <w:rPr>
          <w:rFonts w:ascii="Arial Narrow" w:eastAsia="Times New Roman" w:hAnsi="Arial Narrow" w:cs="Arial"/>
          <w:color w:val="222222"/>
          <w:sz w:val="22"/>
          <w:szCs w:val="22"/>
          <w:shd w:val="clear" w:color="auto" w:fill="FFFFFF"/>
        </w:rPr>
        <w:t>Welcome! My name is Fontana J. Frazier and I am so honored and excited to serve as your 2019 Panhellenic President. </w:t>
      </w:r>
    </w:p>
    <w:p w:rsidR="00BF3AEA" w:rsidRPr="008325A3" w:rsidRDefault="00BF3AEA" w:rsidP="00BF3AEA">
      <w:pPr>
        <w:pStyle w:val="ListParagraph"/>
        <w:numPr>
          <w:ilvl w:val="2"/>
          <w:numId w:val="1"/>
        </w:numPr>
        <w:rPr>
          <w:rFonts w:ascii="Arial Narrow" w:hAnsi="Arial Narrow" w:cs="Arial"/>
          <w:sz w:val="22"/>
          <w:szCs w:val="22"/>
        </w:rPr>
      </w:pPr>
      <w:r w:rsidRPr="008325A3">
        <w:rPr>
          <w:rFonts w:ascii="Arial Narrow" w:eastAsia="Times New Roman" w:hAnsi="Arial Narrow" w:cs="Arial"/>
          <w:color w:val="222222"/>
          <w:sz w:val="22"/>
          <w:szCs w:val="22"/>
        </w:rPr>
        <w:t xml:space="preserve"> Position Description (As stated in Panhellenic Bylaws) </w:t>
      </w:r>
    </w:p>
    <w:p w:rsidR="00BF3AEA" w:rsidRPr="008325A3" w:rsidRDefault="00BF3AEA" w:rsidP="00BF3AEA">
      <w:pPr>
        <w:pStyle w:val="ListParagraph"/>
        <w:numPr>
          <w:ilvl w:val="2"/>
          <w:numId w:val="1"/>
        </w:numPr>
        <w:rPr>
          <w:rFonts w:ascii="Arial Narrow" w:hAnsi="Arial Narrow" w:cs="Arial"/>
          <w:sz w:val="22"/>
          <w:szCs w:val="22"/>
        </w:rPr>
      </w:pPr>
      <w:r w:rsidRPr="008325A3">
        <w:rPr>
          <w:rFonts w:ascii="Arial Narrow" w:eastAsia="Times New Roman" w:hAnsi="Arial Narrow" w:cs="Arial"/>
          <w:color w:val="222222"/>
          <w:sz w:val="22"/>
          <w:szCs w:val="22"/>
        </w:rPr>
        <w:t>Ice Breaker </w:t>
      </w:r>
      <w:r w:rsidR="000C09B8">
        <w:rPr>
          <w:rFonts w:ascii="Arial Narrow" w:eastAsia="Times New Roman" w:hAnsi="Arial Narrow" w:cs="Arial"/>
          <w:color w:val="222222"/>
          <w:sz w:val="22"/>
          <w:szCs w:val="22"/>
        </w:rPr>
        <w:t>– “Sit down if” game</w:t>
      </w:r>
    </w:p>
    <w:p w:rsidR="00BF3AEA" w:rsidRPr="00BF3AEA" w:rsidRDefault="00BF3AEA" w:rsidP="00BF3AEA">
      <w:pPr>
        <w:pStyle w:val="ListParagraph"/>
        <w:numPr>
          <w:ilvl w:val="2"/>
          <w:numId w:val="1"/>
        </w:numPr>
        <w:rPr>
          <w:rFonts w:ascii="Arial Narrow" w:hAnsi="Arial Narrow" w:cs="Arial"/>
          <w:sz w:val="22"/>
          <w:szCs w:val="22"/>
        </w:rPr>
      </w:pPr>
      <w:r w:rsidRPr="008325A3">
        <w:rPr>
          <w:rFonts w:ascii="Arial Narrow" w:eastAsia="Times New Roman" w:hAnsi="Arial Narrow" w:cs="Arial"/>
          <w:color w:val="222222"/>
          <w:sz w:val="22"/>
          <w:szCs w:val="22"/>
        </w:rPr>
        <w:t>Importance / Role of being a Panhellenic Delegate</w:t>
      </w:r>
    </w:p>
    <w:p w:rsidR="00BF3AEA" w:rsidRPr="00B84AAD" w:rsidRDefault="00BF3AEA" w:rsidP="00BF3AEA">
      <w:pPr>
        <w:pStyle w:val="ListParagraph"/>
        <w:numPr>
          <w:ilvl w:val="3"/>
          <w:numId w:val="1"/>
        </w:numPr>
        <w:rPr>
          <w:rFonts w:ascii="Arial Narrow" w:hAnsi="Arial Narrow" w:cs="Arial"/>
          <w:sz w:val="22"/>
          <w:szCs w:val="22"/>
        </w:rPr>
      </w:pPr>
      <w:r>
        <w:rPr>
          <w:rFonts w:ascii="Arial Narrow" w:hAnsi="Arial Narrow" w:cs="Arial"/>
          <w:sz w:val="22"/>
          <w:szCs w:val="22"/>
        </w:rPr>
        <w:t>Congratulate the delegates on their new position</w:t>
      </w:r>
    </w:p>
    <w:p w:rsidR="00BF3AEA" w:rsidRPr="00B84AAD" w:rsidRDefault="00BF3AEA" w:rsidP="00BF3AEA">
      <w:pPr>
        <w:numPr>
          <w:ilvl w:val="2"/>
          <w:numId w:val="1"/>
        </w:numPr>
        <w:tabs>
          <w:tab w:val="left" w:pos="2430"/>
          <w:tab w:val="left" w:pos="9990"/>
        </w:tabs>
        <w:rPr>
          <w:rFonts w:ascii="Arial Narrow" w:hAnsi="Arial Narrow" w:cs="Arial"/>
          <w:color w:val="000000" w:themeColor="text1"/>
          <w:sz w:val="20"/>
          <w:szCs w:val="22"/>
        </w:rPr>
      </w:pPr>
      <w:r w:rsidRPr="00A13934">
        <w:rPr>
          <w:rFonts w:ascii="Arial Narrow" w:hAnsi="Arial Narrow" w:cs="Arial"/>
          <w:color w:val="222222"/>
          <w:sz w:val="22"/>
        </w:rPr>
        <w:t xml:space="preserve">CGA E-Board App Link: </w:t>
      </w:r>
      <w:hyperlink r:id="rId6" w:history="1">
        <w:r w:rsidRPr="00A13934">
          <w:rPr>
            <w:rStyle w:val="Hyperlink"/>
            <w:rFonts w:ascii="Arial Narrow" w:hAnsi="Arial Narrow" w:cs="Arial"/>
            <w:sz w:val="22"/>
          </w:rPr>
          <w:t>https://engage.tcu.edu/submitter/form/start/227506</w:t>
        </w:r>
      </w:hyperlink>
    </w:p>
    <w:p w:rsidR="00BF3AEA" w:rsidRPr="008325A3" w:rsidRDefault="00BF3AEA" w:rsidP="00BF3AEA">
      <w:pPr>
        <w:numPr>
          <w:ilvl w:val="1"/>
          <w:numId w:val="1"/>
        </w:numPr>
        <w:rPr>
          <w:rFonts w:ascii="Arial Narrow" w:hAnsi="Arial Narrow" w:cs="Arial"/>
          <w:sz w:val="22"/>
          <w:szCs w:val="22"/>
        </w:rPr>
      </w:pPr>
      <w:r w:rsidRPr="008325A3">
        <w:rPr>
          <w:rFonts w:ascii="Arial Narrow" w:hAnsi="Arial Narrow" w:cs="Arial"/>
          <w:b/>
          <w:sz w:val="22"/>
          <w:szCs w:val="22"/>
        </w:rPr>
        <w:t>Vice President of Management – Claire Simpson (</w:t>
      </w:r>
      <w:r w:rsidRPr="008325A3">
        <w:rPr>
          <w:rFonts w:ascii="Arial Narrow" w:hAnsi="Arial Narrow" w:cs="Arial"/>
          <w:b/>
          <w:sz w:val="22"/>
          <w:szCs w:val="22"/>
          <w:u w:val="single"/>
        </w:rPr>
        <w:t>tcupanhellvpm@gmail.com</w:t>
      </w:r>
      <w:r w:rsidRPr="008325A3">
        <w:rPr>
          <w:rFonts w:ascii="Arial Narrow" w:hAnsi="Arial Narrow" w:cs="Arial"/>
          <w:b/>
          <w:sz w:val="22"/>
          <w:szCs w:val="22"/>
        </w:rPr>
        <w:t>)</w:t>
      </w:r>
    </w:p>
    <w:p w:rsidR="00BF3AEA" w:rsidRPr="008325A3" w:rsidRDefault="00BF3AEA" w:rsidP="00BF3AEA">
      <w:pPr>
        <w:numPr>
          <w:ilvl w:val="2"/>
          <w:numId w:val="1"/>
        </w:numPr>
        <w:rPr>
          <w:rFonts w:ascii="Arial Narrow" w:hAnsi="Arial Narrow" w:cs="Arial"/>
          <w:sz w:val="22"/>
          <w:szCs w:val="22"/>
        </w:rPr>
      </w:pPr>
      <w:r w:rsidRPr="008325A3">
        <w:rPr>
          <w:rFonts w:ascii="Arial Narrow" w:hAnsi="Arial Narrow" w:cs="Arial"/>
          <w:sz w:val="22"/>
          <w:szCs w:val="22"/>
        </w:rPr>
        <w:t>Welcome to Council!</w:t>
      </w:r>
    </w:p>
    <w:p w:rsidR="00BF3AEA" w:rsidRPr="008325A3" w:rsidRDefault="00BF3AEA" w:rsidP="00BF3AEA">
      <w:pPr>
        <w:numPr>
          <w:ilvl w:val="2"/>
          <w:numId w:val="1"/>
        </w:numPr>
        <w:rPr>
          <w:rFonts w:ascii="Arial Narrow" w:hAnsi="Arial Narrow" w:cs="Arial"/>
          <w:sz w:val="22"/>
          <w:szCs w:val="22"/>
        </w:rPr>
      </w:pPr>
      <w:r w:rsidRPr="008325A3">
        <w:rPr>
          <w:rFonts w:ascii="Arial Narrow" w:hAnsi="Arial Narrow" w:cs="Arial"/>
          <w:sz w:val="22"/>
          <w:szCs w:val="22"/>
        </w:rPr>
        <w:t>Stay tuned for the Council contact sheets coming next week as the Delegates and the Associate Delegates are slated</w:t>
      </w:r>
    </w:p>
    <w:p w:rsidR="009252D0" w:rsidRPr="009252D0" w:rsidRDefault="00BF3AEA" w:rsidP="009252D0">
      <w:pPr>
        <w:numPr>
          <w:ilvl w:val="2"/>
          <w:numId w:val="1"/>
        </w:numPr>
        <w:rPr>
          <w:rFonts w:ascii="Arial Narrow" w:hAnsi="Arial Narrow" w:cs="Arial"/>
          <w:sz w:val="22"/>
          <w:szCs w:val="22"/>
        </w:rPr>
      </w:pPr>
      <w:r w:rsidRPr="008325A3">
        <w:rPr>
          <w:rFonts w:ascii="Arial Narrow" w:hAnsi="Arial Narrow" w:cs="Arial"/>
          <w:sz w:val="22"/>
          <w:szCs w:val="22"/>
        </w:rPr>
        <w:t>Start thinking about your availability for a Delegate Training day! Google form to come</w:t>
      </w:r>
    </w:p>
    <w:p w:rsidR="00BF3AEA" w:rsidRPr="008325A3" w:rsidRDefault="00BF3AEA" w:rsidP="00BF3AEA">
      <w:pPr>
        <w:numPr>
          <w:ilvl w:val="1"/>
          <w:numId w:val="1"/>
        </w:numPr>
        <w:rPr>
          <w:rFonts w:ascii="Arial Narrow" w:hAnsi="Arial Narrow" w:cs="Arial"/>
          <w:sz w:val="22"/>
          <w:szCs w:val="22"/>
        </w:rPr>
      </w:pPr>
      <w:r w:rsidRPr="008325A3">
        <w:rPr>
          <w:rFonts w:ascii="Arial Narrow" w:hAnsi="Arial Narrow" w:cs="Arial"/>
          <w:b/>
          <w:sz w:val="22"/>
          <w:szCs w:val="22"/>
        </w:rPr>
        <w:t>Vice President of Recruitment Operations – Alexis Hodge (t</w:t>
      </w:r>
      <w:r w:rsidRPr="008325A3">
        <w:rPr>
          <w:rFonts w:ascii="Arial Narrow" w:hAnsi="Arial Narrow" w:cs="Arial"/>
          <w:b/>
          <w:sz w:val="22"/>
          <w:szCs w:val="22"/>
          <w:u w:val="single"/>
        </w:rPr>
        <w:t>cupanhellvpro@gmail.com</w:t>
      </w:r>
      <w:r w:rsidRPr="008325A3">
        <w:rPr>
          <w:rFonts w:ascii="Arial Narrow" w:hAnsi="Arial Narrow" w:cs="Arial"/>
          <w:b/>
          <w:sz w:val="22"/>
          <w:szCs w:val="22"/>
        </w:rPr>
        <w:t>)</w:t>
      </w:r>
    </w:p>
    <w:p w:rsidR="00BF3AEA" w:rsidRPr="00BB41AD" w:rsidRDefault="00BF3AEA" w:rsidP="00BF3AEA">
      <w:pPr>
        <w:numPr>
          <w:ilvl w:val="2"/>
          <w:numId w:val="1"/>
        </w:numPr>
        <w:rPr>
          <w:rFonts w:ascii="Arial Narrow" w:hAnsi="Arial Narrow" w:cs="Arial"/>
          <w:sz w:val="22"/>
          <w:szCs w:val="22"/>
        </w:rPr>
      </w:pPr>
      <w:r w:rsidRPr="00BB41AD">
        <w:rPr>
          <w:rFonts w:ascii="Arial Narrow" w:hAnsi="Arial Narrow" w:cs="Arial"/>
          <w:color w:val="222222"/>
          <w:sz w:val="22"/>
          <w:szCs w:val="22"/>
          <w:shd w:val="clear" w:color="auto" w:fill="FFFFFF"/>
        </w:rPr>
        <w:t>We are working on getting chapter total set right now and then spring recruitment will be on the way!!</w:t>
      </w:r>
    </w:p>
    <w:p w:rsidR="00BF3AEA" w:rsidRPr="00BB41AD" w:rsidRDefault="00BF3AEA" w:rsidP="00BF3AEA">
      <w:pPr>
        <w:numPr>
          <w:ilvl w:val="2"/>
          <w:numId w:val="1"/>
        </w:numPr>
        <w:rPr>
          <w:rFonts w:ascii="Arial Narrow" w:hAnsi="Arial Narrow" w:cs="Arial"/>
          <w:sz w:val="22"/>
          <w:szCs w:val="22"/>
        </w:rPr>
      </w:pPr>
      <w:r w:rsidRPr="00BB41AD">
        <w:rPr>
          <w:rFonts w:ascii="Arial Narrow" w:hAnsi="Arial Narrow" w:cs="Arial"/>
          <w:color w:val="222222"/>
          <w:sz w:val="22"/>
          <w:szCs w:val="22"/>
          <w:shd w:val="clear" w:color="auto" w:fill="FFFFFF"/>
        </w:rPr>
        <w:t>I will email the recruitment chairs if your chapter is eligible or not for COB once we set chapter total</w:t>
      </w:r>
    </w:p>
    <w:p w:rsidR="00BF3AEA" w:rsidRDefault="00BF3AEA" w:rsidP="00BF3AEA">
      <w:pPr>
        <w:numPr>
          <w:ilvl w:val="1"/>
          <w:numId w:val="1"/>
        </w:numPr>
        <w:tabs>
          <w:tab w:val="left" w:pos="2430"/>
          <w:tab w:val="left" w:pos="9990"/>
        </w:tabs>
        <w:rPr>
          <w:rFonts w:ascii="Arial Narrow" w:hAnsi="Arial Narrow" w:cs="Arial"/>
          <w:sz w:val="22"/>
          <w:szCs w:val="22"/>
        </w:rPr>
      </w:pPr>
      <w:r w:rsidRPr="008325A3">
        <w:rPr>
          <w:rFonts w:ascii="Arial Narrow" w:hAnsi="Arial Narrow" w:cs="Arial"/>
          <w:b/>
          <w:sz w:val="22"/>
          <w:szCs w:val="22"/>
        </w:rPr>
        <w:t>Vice President of Finance &amp; Administration – Brittney Larkin (</w:t>
      </w:r>
      <w:hyperlink r:id="rId7" w:history="1">
        <w:r w:rsidRPr="00E93869">
          <w:rPr>
            <w:rStyle w:val="Hyperlink"/>
            <w:rFonts w:ascii="Arial Narrow" w:hAnsi="Arial Narrow" w:cs="Arial"/>
            <w:b/>
            <w:color w:val="auto"/>
            <w:sz w:val="22"/>
            <w:szCs w:val="22"/>
          </w:rPr>
          <w:t>tcupanhellvpf@gmail.com</w:t>
        </w:r>
      </w:hyperlink>
      <w:r w:rsidRPr="008325A3">
        <w:rPr>
          <w:rFonts w:ascii="Arial Narrow" w:hAnsi="Arial Narrow" w:cs="Arial"/>
          <w:b/>
          <w:sz w:val="22"/>
          <w:szCs w:val="22"/>
        </w:rPr>
        <w:t>)</w:t>
      </w:r>
    </w:p>
    <w:p w:rsidR="00BF3AEA" w:rsidRDefault="00BF3AEA" w:rsidP="00BF3AEA">
      <w:pPr>
        <w:numPr>
          <w:ilvl w:val="2"/>
          <w:numId w:val="1"/>
        </w:numPr>
        <w:tabs>
          <w:tab w:val="left" w:pos="2430"/>
          <w:tab w:val="left" w:pos="9990"/>
        </w:tabs>
        <w:rPr>
          <w:rFonts w:ascii="Arial Narrow" w:hAnsi="Arial Narrow" w:cs="Arial"/>
          <w:sz w:val="22"/>
          <w:szCs w:val="22"/>
        </w:rPr>
      </w:pPr>
      <w:r w:rsidRPr="00004487">
        <w:rPr>
          <w:rFonts w:ascii="Arial Narrow" w:hAnsi="Arial Narrow"/>
          <w:color w:val="000000"/>
          <w:sz w:val="22"/>
          <w:szCs w:val="22"/>
        </w:rPr>
        <w:t>The Panhellenic Delegate and Associate Delegate from each chapter must attend each Panhellenic Council meeting. Chapters may have a substitute if either regular representative is unable to attend.</w:t>
      </w:r>
    </w:p>
    <w:p w:rsidR="00BF3AEA" w:rsidRDefault="00BF3AEA" w:rsidP="00BF3AEA">
      <w:pPr>
        <w:numPr>
          <w:ilvl w:val="3"/>
          <w:numId w:val="1"/>
        </w:numPr>
        <w:tabs>
          <w:tab w:val="left" w:pos="2430"/>
          <w:tab w:val="left" w:pos="9990"/>
        </w:tabs>
        <w:rPr>
          <w:rFonts w:ascii="Arial Narrow" w:hAnsi="Arial Narrow" w:cs="Arial"/>
          <w:sz w:val="22"/>
          <w:szCs w:val="22"/>
        </w:rPr>
      </w:pPr>
      <w:r w:rsidRPr="00004487">
        <w:rPr>
          <w:rFonts w:ascii="Arial Narrow" w:hAnsi="Arial Narrow"/>
          <w:color w:val="000000"/>
          <w:sz w:val="22"/>
          <w:szCs w:val="22"/>
        </w:rPr>
        <w:t>Consistent failure is three non-University excused absences.</w:t>
      </w:r>
    </w:p>
    <w:p w:rsidR="00BF3AEA" w:rsidRDefault="00BF3AEA" w:rsidP="00BF3AEA">
      <w:pPr>
        <w:numPr>
          <w:ilvl w:val="3"/>
          <w:numId w:val="1"/>
        </w:numPr>
        <w:tabs>
          <w:tab w:val="left" w:pos="2430"/>
          <w:tab w:val="left" w:pos="9990"/>
        </w:tabs>
        <w:rPr>
          <w:rFonts w:ascii="Arial Narrow" w:hAnsi="Arial Narrow" w:cs="Arial"/>
          <w:sz w:val="22"/>
          <w:szCs w:val="22"/>
        </w:rPr>
      </w:pPr>
      <w:r w:rsidRPr="00004487">
        <w:rPr>
          <w:rFonts w:ascii="Arial Narrow" w:hAnsi="Arial Narrow"/>
          <w:color w:val="000000"/>
          <w:sz w:val="22"/>
          <w:szCs w:val="22"/>
        </w:rPr>
        <w:t>Mediation will occur after the second non-University excused absence.</w:t>
      </w:r>
    </w:p>
    <w:p w:rsidR="00BF3AEA" w:rsidRDefault="00BF3AEA" w:rsidP="00BF3AEA">
      <w:pPr>
        <w:numPr>
          <w:ilvl w:val="3"/>
          <w:numId w:val="1"/>
        </w:numPr>
        <w:tabs>
          <w:tab w:val="left" w:pos="2430"/>
          <w:tab w:val="left" w:pos="9990"/>
        </w:tabs>
        <w:rPr>
          <w:rFonts w:ascii="Arial Narrow" w:hAnsi="Arial Narrow" w:cs="Arial"/>
          <w:sz w:val="22"/>
          <w:szCs w:val="22"/>
        </w:rPr>
      </w:pPr>
      <w:r w:rsidRPr="00004487">
        <w:rPr>
          <w:rFonts w:ascii="Arial Narrow" w:hAnsi="Arial Narrow"/>
          <w:color w:val="000000"/>
          <w:sz w:val="22"/>
          <w:szCs w:val="22"/>
        </w:rPr>
        <w:t>The fine will be $50 per non-University excused absence after three absences.</w:t>
      </w:r>
    </w:p>
    <w:p w:rsidR="00BF3AEA" w:rsidRDefault="00BF3AEA" w:rsidP="00BF3AEA">
      <w:pPr>
        <w:numPr>
          <w:ilvl w:val="3"/>
          <w:numId w:val="1"/>
        </w:numPr>
        <w:tabs>
          <w:tab w:val="left" w:pos="2430"/>
          <w:tab w:val="left" w:pos="9990"/>
        </w:tabs>
        <w:rPr>
          <w:rFonts w:ascii="Arial Narrow" w:hAnsi="Arial Narrow" w:cs="Arial"/>
          <w:sz w:val="22"/>
          <w:szCs w:val="22"/>
        </w:rPr>
      </w:pPr>
      <w:r w:rsidRPr="00004487">
        <w:rPr>
          <w:rFonts w:ascii="Arial Narrow" w:hAnsi="Arial Narrow"/>
          <w:color w:val="000000"/>
          <w:sz w:val="22"/>
          <w:szCs w:val="22"/>
        </w:rPr>
        <w:t>Failure to have a substitute present will result in an automatic $50 fine.</w:t>
      </w:r>
    </w:p>
    <w:p w:rsidR="00BF3AEA" w:rsidRPr="00004487" w:rsidRDefault="00BF3AEA" w:rsidP="00BF3AEA">
      <w:pPr>
        <w:numPr>
          <w:ilvl w:val="3"/>
          <w:numId w:val="1"/>
        </w:numPr>
        <w:tabs>
          <w:tab w:val="left" w:pos="2430"/>
          <w:tab w:val="left" w:pos="9990"/>
        </w:tabs>
        <w:rPr>
          <w:rFonts w:ascii="Arial Narrow" w:hAnsi="Arial Narrow" w:cs="Arial"/>
          <w:sz w:val="22"/>
          <w:szCs w:val="22"/>
        </w:rPr>
      </w:pPr>
      <w:r w:rsidRPr="00004487">
        <w:rPr>
          <w:rFonts w:ascii="Arial Narrow" w:hAnsi="Arial Narrow"/>
          <w:color w:val="000000"/>
          <w:sz w:val="22"/>
          <w:szCs w:val="22"/>
        </w:rPr>
        <w:t>Consistent University excused absences should have a consistent substitute for the duration of the absence.</w:t>
      </w:r>
    </w:p>
    <w:p w:rsidR="00BF3AEA" w:rsidRPr="008325A3" w:rsidRDefault="00BF3AEA" w:rsidP="00BF3AEA">
      <w:pPr>
        <w:numPr>
          <w:ilvl w:val="1"/>
          <w:numId w:val="1"/>
        </w:numPr>
        <w:rPr>
          <w:rFonts w:ascii="Arial Narrow" w:hAnsi="Arial Narrow" w:cs="Arial"/>
          <w:sz w:val="22"/>
          <w:szCs w:val="22"/>
        </w:rPr>
      </w:pPr>
      <w:r w:rsidRPr="008325A3">
        <w:rPr>
          <w:rFonts w:ascii="Arial Narrow" w:hAnsi="Arial Narrow" w:cs="Arial"/>
          <w:b/>
          <w:sz w:val="22"/>
          <w:szCs w:val="22"/>
        </w:rPr>
        <w:t>Vice President of Member Development – Kat Miro (</w:t>
      </w:r>
      <w:hyperlink r:id="rId8" w:history="1">
        <w:r w:rsidRPr="008325A3">
          <w:rPr>
            <w:rStyle w:val="Hyperlink"/>
            <w:rFonts w:ascii="Arial Narrow" w:hAnsi="Arial Narrow" w:cs="Arial"/>
            <w:b/>
            <w:color w:val="auto"/>
            <w:sz w:val="22"/>
            <w:szCs w:val="22"/>
          </w:rPr>
          <w:t>tcupanhellvpmd@gmail.com</w:t>
        </w:r>
      </w:hyperlink>
      <w:r w:rsidRPr="008325A3">
        <w:rPr>
          <w:rFonts w:ascii="Arial Narrow" w:hAnsi="Arial Narrow" w:cs="Arial"/>
          <w:b/>
          <w:sz w:val="22"/>
          <w:szCs w:val="22"/>
        </w:rPr>
        <w:t>)</w:t>
      </w:r>
    </w:p>
    <w:p w:rsidR="00BF3AEA" w:rsidRPr="008325A3" w:rsidRDefault="00BF3AEA" w:rsidP="00BF3AEA">
      <w:pPr>
        <w:numPr>
          <w:ilvl w:val="2"/>
          <w:numId w:val="1"/>
        </w:numPr>
        <w:rPr>
          <w:rFonts w:ascii="Arial Narrow" w:eastAsia="Times New Roman" w:hAnsi="Arial Narrow"/>
          <w:color w:val="000000"/>
          <w:sz w:val="22"/>
          <w:szCs w:val="22"/>
        </w:rPr>
      </w:pPr>
      <w:r w:rsidRPr="008325A3">
        <w:rPr>
          <w:rFonts w:ascii="Arial Narrow" w:eastAsia="Times New Roman" w:hAnsi="Arial Narrow"/>
          <w:color w:val="000000"/>
          <w:sz w:val="22"/>
          <w:szCs w:val="22"/>
        </w:rPr>
        <w:t>Sister Sororities</w:t>
      </w:r>
    </w:p>
    <w:p w:rsidR="00BF3AEA" w:rsidRPr="004977A5" w:rsidRDefault="00BF3AEA" w:rsidP="00BF3AEA">
      <w:pPr>
        <w:numPr>
          <w:ilvl w:val="3"/>
          <w:numId w:val="1"/>
        </w:numPr>
        <w:rPr>
          <w:rFonts w:ascii="Arial Narrow" w:eastAsia="Times New Roman" w:hAnsi="Arial Narrow"/>
          <w:color w:val="000000"/>
          <w:sz w:val="22"/>
          <w:szCs w:val="22"/>
        </w:rPr>
      </w:pPr>
      <w:r w:rsidRPr="008325A3">
        <w:rPr>
          <w:rFonts w:ascii="Arial Narrow" w:hAnsi="Arial Narrow"/>
          <w:color w:val="000000"/>
          <w:sz w:val="22"/>
          <w:szCs w:val="22"/>
        </w:rPr>
        <w:t>The brainstorming doc is due by 2/20</w:t>
      </w:r>
    </w:p>
    <w:p w:rsidR="004977A5" w:rsidRPr="004977A5" w:rsidRDefault="004977A5" w:rsidP="004977A5">
      <w:pPr>
        <w:numPr>
          <w:ilvl w:val="4"/>
          <w:numId w:val="1"/>
        </w:numPr>
        <w:rPr>
          <w:rFonts w:ascii="Arial Narrow" w:eastAsia="Times New Roman" w:hAnsi="Arial Narrow"/>
          <w:color w:val="000000"/>
          <w:sz w:val="22"/>
          <w:szCs w:val="22"/>
        </w:rPr>
      </w:pPr>
      <w:r w:rsidRPr="004977A5">
        <w:rPr>
          <w:rFonts w:ascii="Arial Narrow" w:eastAsia="Times New Roman" w:hAnsi="Arial Narrow"/>
          <w:color w:val="000000"/>
          <w:sz w:val="22"/>
          <w:szCs w:val="22"/>
        </w:rPr>
        <w:t xml:space="preserve">Phi Mu + Alpha Delta Pi </w:t>
      </w:r>
    </w:p>
    <w:p w:rsidR="004977A5" w:rsidRPr="004977A5" w:rsidRDefault="004977A5" w:rsidP="004977A5">
      <w:pPr>
        <w:numPr>
          <w:ilvl w:val="4"/>
          <w:numId w:val="1"/>
        </w:numPr>
        <w:rPr>
          <w:rFonts w:ascii="Arial Narrow" w:eastAsia="Times New Roman" w:hAnsi="Arial Narrow"/>
          <w:color w:val="000000"/>
          <w:sz w:val="22"/>
          <w:szCs w:val="22"/>
        </w:rPr>
      </w:pPr>
      <w:r w:rsidRPr="004977A5">
        <w:rPr>
          <w:rFonts w:ascii="Arial Narrow" w:hAnsi="Arial Narrow"/>
          <w:color w:val="000000"/>
          <w:sz w:val="22"/>
          <w:szCs w:val="22"/>
        </w:rPr>
        <w:t>Chi Omega + Zeta Tau Alpha</w:t>
      </w:r>
    </w:p>
    <w:p w:rsidR="004977A5" w:rsidRPr="004977A5" w:rsidRDefault="004977A5" w:rsidP="004977A5">
      <w:pPr>
        <w:numPr>
          <w:ilvl w:val="4"/>
          <w:numId w:val="1"/>
        </w:numPr>
        <w:rPr>
          <w:rFonts w:ascii="Arial Narrow" w:eastAsia="Times New Roman" w:hAnsi="Arial Narrow"/>
          <w:color w:val="000000"/>
          <w:sz w:val="22"/>
          <w:szCs w:val="22"/>
        </w:rPr>
      </w:pPr>
      <w:r w:rsidRPr="004977A5">
        <w:rPr>
          <w:rFonts w:ascii="Arial Narrow" w:hAnsi="Arial Narrow"/>
          <w:color w:val="000000"/>
          <w:sz w:val="22"/>
          <w:szCs w:val="22"/>
        </w:rPr>
        <w:lastRenderedPageBreak/>
        <w:t>Alpha Chi Omega + Kappa Alpha Theta</w:t>
      </w:r>
    </w:p>
    <w:p w:rsidR="004977A5" w:rsidRPr="004977A5" w:rsidRDefault="004977A5" w:rsidP="004977A5">
      <w:pPr>
        <w:numPr>
          <w:ilvl w:val="4"/>
          <w:numId w:val="1"/>
        </w:numPr>
        <w:rPr>
          <w:rFonts w:ascii="Arial Narrow" w:eastAsia="Times New Roman" w:hAnsi="Arial Narrow"/>
          <w:color w:val="000000"/>
          <w:sz w:val="22"/>
          <w:szCs w:val="22"/>
        </w:rPr>
      </w:pPr>
      <w:r w:rsidRPr="004977A5">
        <w:rPr>
          <w:rFonts w:ascii="Arial Narrow" w:hAnsi="Arial Narrow"/>
          <w:color w:val="000000"/>
          <w:sz w:val="22"/>
          <w:szCs w:val="22"/>
        </w:rPr>
        <w:t>Delta Gamma + Pi Beta Phi + Alpha Omicron Pi</w:t>
      </w:r>
    </w:p>
    <w:p w:rsidR="004977A5" w:rsidRPr="004977A5" w:rsidRDefault="004977A5" w:rsidP="004977A5">
      <w:pPr>
        <w:numPr>
          <w:ilvl w:val="4"/>
          <w:numId w:val="1"/>
        </w:numPr>
        <w:rPr>
          <w:rFonts w:ascii="Arial Narrow" w:eastAsia="Times New Roman" w:hAnsi="Arial Narrow"/>
          <w:color w:val="000000"/>
          <w:sz w:val="22"/>
          <w:szCs w:val="22"/>
        </w:rPr>
      </w:pPr>
      <w:r w:rsidRPr="004977A5">
        <w:rPr>
          <w:rFonts w:ascii="Arial Narrow" w:hAnsi="Arial Narrow"/>
          <w:color w:val="000000"/>
          <w:sz w:val="22"/>
          <w:szCs w:val="22"/>
        </w:rPr>
        <w:t xml:space="preserve">Gamma Phi Beta + Kappa </w:t>
      </w:r>
      <w:proofErr w:type="spellStart"/>
      <w:r w:rsidRPr="004977A5">
        <w:rPr>
          <w:rFonts w:ascii="Arial Narrow" w:hAnsi="Arial Narrow"/>
          <w:color w:val="000000"/>
          <w:sz w:val="22"/>
          <w:szCs w:val="22"/>
        </w:rPr>
        <w:t>Kappa</w:t>
      </w:r>
      <w:proofErr w:type="spellEnd"/>
      <w:r w:rsidRPr="004977A5">
        <w:rPr>
          <w:rFonts w:ascii="Arial Narrow" w:hAnsi="Arial Narrow"/>
          <w:color w:val="000000"/>
          <w:sz w:val="22"/>
          <w:szCs w:val="22"/>
        </w:rPr>
        <w:t xml:space="preserve"> Gamma</w:t>
      </w:r>
    </w:p>
    <w:p w:rsidR="004977A5" w:rsidRPr="004977A5" w:rsidRDefault="004977A5" w:rsidP="004977A5">
      <w:pPr>
        <w:numPr>
          <w:ilvl w:val="4"/>
          <w:numId w:val="1"/>
        </w:numPr>
        <w:rPr>
          <w:rFonts w:ascii="Arial Narrow" w:eastAsia="Times New Roman" w:hAnsi="Arial Narrow"/>
          <w:color w:val="000000"/>
          <w:sz w:val="22"/>
          <w:szCs w:val="22"/>
        </w:rPr>
      </w:pPr>
      <w:r w:rsidRPr="004977A5">
        <w:rPr>
          <w:rFonts w:ascii="Arial Narrow" w:hAnsi="Arial Narrow"/>
          <w:color w:val="000000"/>
          <w:sz w:val="22"/>
          <w:szCs w:val="22"/>
        </w:rPr>
        <w:t xml:space="preserve">Delta </w:t>
      </w:r>
      <w:proofErr w:type="spellStart"/>
      <w:r w:rsidRPr="004977A5">
        <w:rPr>
          <w:rFonts w:ascii="Arial Narrow" w:hAnsi="Arial Narrow"/>
          <w:color w:val="000000"/>
          <w:sz w:val="22"/>
          <w:szCs w:val="22"/>
        </w:rPr>
        <w:t>Delta</w:t>
      </w:r>
      <w:proofErr w:type="spellEnd"/>
      <w:r w:rsidRPr="004977A5">
        <w:rPr>
          <w:rFonts w:ascii="Arial Narrow" w:hAnsi="Arial Narrow"/>
          <w:color w:val="000000"/>
          <w:sz w:val="22"/>
          <w:szCs w:val="22"/>
        </w:rPr>
        <w:t xml:space="preserve"> </w:t>
      </w:r>
      <w:proofErr w:type="spellStart"/>
      <w:r w:rsidRPr="004977A5">
        <w:rPr>
          <w:rFonts w:ascii="Arial Narrow" w:hAnsi="Arial Narrow"/>
          <w:color w:val="000000"/>
          <w:sz w:val="22"/>
          <w:szCs w:val="22"/>
        </w:rPr>
        <w:t>Delta</w:t>
      </w:r>
      <w:proofErr w:type="spellEnd"/>
      <w:r w:rsidRPr="004977A5">
        <w:rPr>
          <w:rFonts w:ascii="Arial Narrow" w:hAnsi="Arial Narrow"/>
          <w:color w:val="000000"/>
          <w:sz w:val="22"/>
          <w:szCs w:val="22"/>
        </w:rPr>
        <w:t xml:space="preserve"> + Sigma Kappa </w:t>
      </w:r>
    </w:p>
    <w:p w:rsidR="00BF3AEA" w:rsidRPr="008325A3" w:rsidRDefault="00BF3AEA" w:rsidP="00BF3AEA">
      <w:pPr>
        <w:numPr>
          <w:ilvl w:val="2"/>
          <w:numId w:val="1"/>
        </w:numPr>
        <w:rPr>
          <w:rFonts w:ascii="Arial Narrow" w:eastAsia="Times New Roman" w:hAnsi="Arial Narrow"/>
          <w:color w:val="000000"/>
          <w:sz w:val="22"/>
          <w:szCs w:val="22"/>
        </w:rPr>
      </w:pPr>
      <w:r w:rsidRPr="008325A3">
        <w:rPr>
          <w:rFonts w:ascii="Arial Narrow" w:hAnsi="Arial Narrow"/>
          <w:color w:val="000000"/>
          <w:sz w:val="22"/>
          <w:szCs w:val="22"/>
        </w:rPr>
        <w:t>Values Month- February</w:t>
      </w:r>
    </w:p>
    <w:p w:rsidR="00BF3AEA" w:rsidRPr="008325A3" w:rsidRDefault="00BF3AEA" w:rsidP="00BF3AEA">
      <w:pPr>
        <w:numPr>
          <w:ilvl w:val="3"/>
          <w:numId w:val="1"/>
        </w:numPr>
        <w:rPr>
          <w:rFonts w:ascii="Arial Narrow" w:eastAsia="Times New Roman" w:hAnsi="Arial Narrow"/>
          <w:color w:val="000000"/>
          <w:sz w:val="22"/>
          <w:szCs w:val="22"/>
        </w:rPr>
      </w:pPr>
      <w:r w:rsidRPr="008325A3">
        <w:rPr>
          <w:rFonts w:ascii="Arial Narrow" w:hAnsi="Arial Narrow"/>
          <w:color w:val="000000"/>
          <w:sz w:val="22"/>
          <w:szCs w:val="22"/>
        </w:rPr>
        <w:t>Finalized dates and programs next week: Sisterhood, Service, Leadership, Scholarship</w:t>
      </w:r>
    </w:p>
    <w:p w:rsidR="00BF3AEA" w:rsidRPr="008325A3" w:rsidRDefault="00BF3AEA" w:rsidP="00BF3AEA">
      <w:pPr>
        <w:numPr>
          <w:ilvl w:val="3"/>
          <w:numId w:val="1"/>
        </w:numPr>
        <w:rPr>
          <w:rFonts w:ascii="Arial Narrow" w:eastAsia="Times New Roman" w:hAnsi="Arial Narrow"/>
          <w:color w:val="000000"/>
          <w:sz w:val="22"/>
          <w:szCs w:val="22"/>
        </w:rPr>
      </w:pPr>
      <w:r w:rsidRPr="008325A3">
        <w:rPr>
          <w:rFonts w:ascii="Arial Narrow" w:hAnsi="Arial Narrow"/>
          <w:color w:val="000000"/>
          <w:sz w:val="22"/>
          <w:szCs w:val="22"/>
        </w:rPr>
        <w:t>Instagram Challenges to come</w:t>
      </w:r>
    </w:p>
    <w:p w:rsidR="00BF3AEA" w:rsidRPr="008325A3" w:rsidRDefault="00BF3AEA" w:rsidP="00BF3AEA">
      <w:pPr>
        <w:numPr>
          <w:ilvl w:val="3"/>
          <w:numId w:val="1"/>
        </w:numPr>
        <w:rPr>
          <w:rFonts w:ascii="Arial Narrow" w:eastAsia="Times New Roman" w:hAnsi="Arial Narrow"/>
          <w:color w:val="000000"/>
          <w:sz w:val="22"/>
          <w:szCs w:val="22"/>
        </w:rPr>
      </w:pPr>
      <w:r w:rsidRPr="008325A3">
        <w:rPr>
          <w:rFonts w:ascii="Arial Narrow" w:hAnsi="Arial Narrow"/>
          <w:color w:val="000000"/>
          <w:sz w:val="22"/>
          <w:szCs w:val="22"/>
        </w:rPr>
        <w:t>The scholarship dinner will be on February 26th location is still TBD, from 6-8pm</w:t>
      </w:r>
    </w:p>
    <w:p w:rsidR="00BF3AEA" w:rsidRPr="00BF3AEA" w:rsidRDefault="00BF3AEA" w:rsidP="00BF3AEA">
      <w:pPr>
        <w:numPr>
          <w:ilvl w:val="3"/>
          <w:numId w:val="1"/>
        </w:numPr>
        <w:rPr>
          <w:rFonts w:ascii="Arial Narrow" w:eastAsia="Times New Roman" w:hAnsi="Arial Narrow"/>
          <w:color w:val="000000"/>
          <w:sz w:val="22"/>
          <w:szCs w:val="22"/>
        </w:rPr>
      </w:pPr>
      <w:r w:rsidRPr="008325A3">
        <w:rPr>
          <w:rFonts w:ascii="Arial Narrow" w:hAnsi="Arial Narrow"/>
          <w:color w:val="000000"/>
          <w:sz w:val="22"/>
          <w:szCs w:val="22"/>
        </w:rPr>
        <w:t>Nominations are due by next Thursday, 1/24</w:t>
      </w:r>
    </w:p>
    <w:p w:rsidR="00BF3AEA" w:rsidRPr="008325A3" w:rsidRDefault="00BF3AEA" w:rsidP="00BF3AEA">
      <w:pPr>
        <w:numPr>
          <w:ilvl w:val="4"/>
          <w:numId w:val="1"/>
        </w:numPr>
        <w:rPr>
          <w:rFonts w:ascii="Arial Narrow" w:eastAsia="Times New Roman" w:hAnsi="Arial Narrow"/>
          <w:color w:val="000000"/>
          <w:sz w:val="22"/>
          <w:szCs w:val="22"/>
        </w:rPr>
      </w:pPr>
      <w:r>
        <w:rPr>
          <w:rFonts w:ascii="Arial Narrow" w:eastAsia="Times New Roman" w:hAnsi="Arial Narrow"/>
          <w:color w:val="000000"/>
          <w:sz w:val="22"/>
          <w:szCs w:val="22"/>
        </w:rPr>
        <w:t>Nominate one woman who you believe represents scholarship and submit a paragraph on why you believe this specific woman deserves this award.</w:t>
      </w:r>
    </w:p>
    <w:p w:rsidR="00BF3AEA" w:rsidRPr="008325A3" w:rsidRDefault="00BF3AEA" w:rsidP="00BF3AEA">
      <w:pPr>
        <w:numPr>
          <w:ilvl w:val="3"/>
          <w:numId w:val="1"/>
        </w:numPr>
        <w:rPr>
          <w:rFonts w:ascii="Arial Narrow" w:eastAsia="Times New Roman" w:hAnsi="Arial Narrow"/>
          <w:color w:val="000000"/>
          <w:sz w:val="22"/>
          <w:szCs w:val="22"/>
        </w:rPr>
      </w:pPr>
      <w:r w:rsidRPr="008325A3">
        <w:rPr>
          <w:rFonts w:ascii="Arial Narrow" w:hAnsi="Arial Narrow"/>
          <w:color w:val="000000"/>
          <w:sz w:val="22"/>
          <w:szCs w:val="22"/>
        </w:rPr>
        <w:t>Please include a paragraph stating why you nominated them</w:t>
      </w:r>
    </w:p>
    <w:p w:rsidR="00BF3AEA" w:rsidRPr="008325A3" w:rsidRDefault="00BF3AEA" w:rsidP="00BF3AEA">
      <w:pPr>
        <w:numPr>
          <w:ilvl w:val="3"/>
          <w:numId w:val="1"/>
        </w:numPr>
        <w:rPr>
          <w:rFonts w:ascii="Arial Narrow" w:eastAsia="Times New Roman" w:hAnsi="Arial Narrow"/>
          <w:color w:val="000000"/>
          <w:sz w:val="22"/>
          <w:szCs w:val="22"/>
        </w:rPr>
      </w:pPr>
      <w:r w:rsidRPr="008325A3">
        <w:rPr>
          <w:rFonts w:ascii="Arial Narrow" w:hAnsi="Arial Narrow"/>
          <w:color w:val="000000"/>
          <w:sz w:val="22"/>
          <w:szCs w:val="22"/>
        </w:rPr>
        <w:t>Associates: I will be sending you the college you will be taking treats to and will pass out the poster boards on 1/30!</w:t>
      </w:r>
    </w:p>
    <w:p w:rsidR="00BF3AEA" w:rsidRPr="008325A3" w:rsidRDefault="00BF3AEA" w:rsidP="00BF3AEA">
      <w:pPr>
        <w:numPr>
          <w:ilvl w:val="2"/>
          <w:numId w:val="1"/>
        </w:numPr>
        <w:rPr>
          <w:rFonts w:ascii="Arial Narrow" w:eastAsia="Times New Roman" w:hAnsi="Arial Narrow"/>
          <w:color w:val="000000"/>
          <w:sz w:val="22"/>
          <w:szCs w:val="22"/>
        </w:rPr>
      </w:pPr>
      <w:r w:rsidRPr="008325A3">
        <w:rPr>
          <w:rFonts w:ascii="Arial Narrow" w:hAnsi="Arial Narrow"/>
          <w:color w:val="000000"/>
          <w:sz w:val="22"/>
          <w:szCs w:val="22"/>
        </w:rPr>
        <w:t>Panhellenic Scholarship</w:t>
      </w:r>
    </w:p>
    <w:p w:rsidR="00BF3AEA" w:rsidRPr="008325A3" w:rsidRDefault="00BF3AEA" w:rsidP="00BF3AEA">
      <w:pPr>
        <w:numPr>
          <w:ilvl w:val="3"/>
          <w:numId w:val="1"/>
        </w:numPr>
        <w:rPr>
          <w:rFonts w:ascii="Arial Narrow" w:eastAsia="Times New Roman" w:hAnsi="Arial Narrow"/>
          <w:color w:val="000000"/>
          <w:sz w:val="22"/>
          <w:szCs w:val="22"/>
        </w:rPr>
      </w:pPr>
      <w:r w:rsidRPr="008325A3">
        <w:rPr>
          <w:rFonts w:ascii="Arial Narrow" w:hAnsi="Arial Narrow"/>
          <w:color w:val="000000"/>
          <w:sz w:val="22"/>
          <w:szCs w:val="22"/>
        </w:rPr>
        <w:t>Application on Engage, closes on 1/29</w:t>
      </w:r>
    </w:p>
    <w:p w:rsidR="00BF3AEA" w:rsidRPr="00BF3AEA" w:rsidRDefault="00BF3AEA" w:rsidP="00BF3AEA">
      <w:pPr>
        <w:numPr>
          <w:ilvl w:val="3"/>
          <w:numId w:val="1"/>
        </w:numPr>
        <w:rPr>
          <w:rFonts w:ascii="Arial Narrow" w:eastAsia="Times New Roman" w:hAnsi="Arial Narrow"/>
          <w:color w:val="000000"/>
          <w:sz w:val="22"/>
          <w:szCs w:val="22"/>
        </w:rPr>
      </w:pPr>
      <w:r w:rsidRPr="008325A3">
        <w:rPr>
          <w:rFonts w:ascii="Arial Narrow" w:hAnsi="Arial Narrow"/>
          <w:color w:val="000000"/>
          <w:sz w:val="22"/>
          <w:szCs w:val="22"/>
        </w:rPr>
        <w:t>Encourage members to apply</w:t>
      </w:r>
    </w:p>
    <w:p w:rsidR="00BF3AEA" w:rsidRPr="00403C6C" w:rsidRDefault="00BF3AEA" w:rsidP="00BF3AEA">
      <w:pPr>
        <w:numPr>
          <w:ilvl w:val="1"/>
          <w:numId w:val="1"/>
        </w:numPr>
        <w:tabs>
          <w:tab w:val="left" w:pos="2430"/>
          <w:tab w:val="left" w:pos="9990"/>
        </w:tabs>
        <w:rPr>
          <w:rFonts w:ascii="Arial Narrow" w:hAnsi="Arial Narrow" w:cs="Arial"/>
          <w:sz w:val="22"/>
          <w:szCs w:val="22"/>
        </w:rPr>
      </w:pPr>
      <w:r w:rsidRPr="008325A3">
        <w:rPr>
          <w:rFonts w:ascii="Arial Narrow" w:hAnsi="Arial Narrow" w:cs="Arial"/>
          <w:b/>
          <w:sz w:val="22"/>
          <w:szCs w:val="22"/>
        </w:rPr>
        <w:t>Vice President of Public Relations – Jayne Kernodle (</w:t>
      </w:r>
      <w:hyperlink r:id="rId9" w:history="1">
        <w:r w:rsidRPr="00FB089F">
          <w:rPr>
            <w:rStyle w:val="Hyperlink"/>
            <w:rFonts w:ascii="Arial Narrow" w:hAnsi="Arial Narrow" w:cs="Arial"/>
            <w:b/>
            <w:color w:val="auto"/>
            <w:sz w:val="22"/>
            <w:szCs w:val="22"/>
          </w:rPr>
          <w:t>tcupanhellvppr@gmail.com</w:t>
        </w:r>
      </w:hyperlink>
      <w:r w:rsidRPr="008325A3">
        <w:rPr>
          <w:rFonts w:ascii="Arial Narrow" w:hAnsi="Arial Narrow" w:cs="Arial"/>
          <w:b/>
          <w:sz w:val="22"/>
          <w:szCs w:val="22"/>
        </w:rPr>
        <w:t>)</w:t>
      </w:r>
    </w:p>
    <w:p w:rsidR="00BF3AEA" w:rsidRPr="00403C6C" w:rsidRDefault="00BF3AEA" w:rsidP="00BF3AEA">
      <w:pPr>
        <w:numPr>
          <w:ilvl w:val="2"/>
          <w:numId w:val="1"/>
        </w:numPr>
        <w:tabs>
          <w:tab w:val="left" w:pos="2430"/>
          <w:tab w:val="left" w:pos="9990"/>
        </w:tabs>
        <w:rPr>
          <w:rFonts w:ascii="Arial Narrow" w:hAnsi="Arial Narrow" w:cs="Arial"/>
          <w:sz w:val="22"/>
          <w:szCs w:val="22"/>
        </w:rPr>
      </w:pPr>
      <w:r w:rsidRPr="00403C6C">
        <w:rPr>
          <w:rFonts w:ascii="Arial Narrow" w:hAnsi="Arial Narrow"/>
          <w:color w:val="222222"/>
          <w:sz w:val="22"/>
          <w:szCs w:val="22"/>
        </w:rPr>
        <w:t>Please follow the FSL councils and organizations on social media:</w:t>
      </w:r>
    </w:p>
    <w:p w:rsidR="00BF3AEA" w:rsidRPr="00403C6C" w:rsidRDefault="00BF3AEA" w:rsidP="00BF3AEA">
      <w:pPr>
        <w:pStyle w:val="ListParagraph"/>
        <w:numPr>
          <w:ilvl w:val="3"/>
          <w:numId w:val="1"/>
        </w:numPr>
        <w:tabs>
          <w:tab w:val="left" w:pos="2430"/>
          <w:tab w:val="left" w:pos="9990"/>
        </w:tabs>
        <w:rPr>
          <w:rFonts w:ascii="Arial Narrow" w:hAnsi="Arial Narrow" w:cs="Arial"/>
          <w:sz w:val="22"/>
          <w:szCs w:val="22"/>
        </w:rPr>
      </w:pPr>
      <w:r w:rsidRPr="00403C6C">
        <w:rPr>
          <w:rFonts w:ascii="Arial Narrow" w:hAnsi="Arial Narrow"/>
          <w:color w:val="222222"/>
          <w:sz w:val="22"/>
          <w:szCs w:val="22"/>
        </w:rPr>
        <w:t>Panhellenic: @</w:t>
      </w:r>
      <w:proofErr w:type="spellStart"/>
      <w:r w:rsidRPr="00403C6C">
        <w:rPr>
          <w:rFonts w:ascii="Arial Narrow" w:hAnsi="Arial Narrow"/>
          <w:color w:val="222222"/>
          <w:sz w:val="22"/>
          <w:szCs w:val="22"/>
        </w:rPr>
        <w:t>tcupanhellenic</w:t>
      </w:r>
      <w:proofErr w:type="spellEnd"/>
    </w:p>
    <w:p w:rsidR="00BF3AEA" w:rsidRPr="00403C6C" w:rsidRDefault="00BF3AEA" w:rsidP="00BF3AEA">
      <w:pPr>
        <w:pStyle w:val="ListParagraph"/>
        <w:numPr>
          <w:ilvl w:val="3"/>
          <w:numId w:val="1"/>
        </w:numPr>
        <w:tabs>
          <w:tab w:val="left" w:pos="2430"/>
          <w:tab w:val="left" w:pos="9990"/>
        </w:tabs>
        <w:rPr>
          <w:rFonts w:ascii="Arial Narrow" w:hAnsi="Arial Narrow" w:cs="Arial"/>
          <w:sz w:val="22"/>
          <w:szCs w:val="22"/>
        </w:rPr>
      </w:pPr>
      <w:r w:rsidRPr="00403C6C">
        <w:rPr>
          <w:rFonts w:ascii="Arial Narrow" w:hAnsi="Arial Narrow"/>
          <w:color w:val="222222"/>
          <w:sz w:val="22"/>
          <w:szCs w:val="22"/>
        </w:rPr>
        <w:t>Circle of Sisterhood: @</w:t>
      </w:r>
      <w:proofErr w:type="spellStart"/>
      <w:r w:rsidRPr="00403C6C">
        <w:rPr>
          <w:rFonts w:ascii="Arial Narrow" w:hAnsi="Arial Narrow"/>
          <w:color w:val="222222"/>
          <w:sz w:val="22"/>
          <w:szCs w:val="22"/>
        </w:rPr>
        <w:t>tcu_cos</w:t>
      </w:r>
      <w:proofErr w:type="spellEnd"/>
    </w:p>
    <w:p w:rsidR="00BF3AEA" w:rsidRPr="00403C6C" w:rsidRDefault="00BF3AEA" w:rsidP="00BF3AEA">
      <w:pPr>
        <w:pStyle w:val="ListParagraph"/>
        <w:numPr>
          <w:ilvl w:val="3"/>
          <w:numId w:val="1"/>
        </w:numPr>
        <w:tabs>
          <w:tab w:val="left" w:pos="2430"/>
          <w:tab w:val="left" w:pos="9990"/>
        </w:tabs>
        <w:rPr>
          <w:rFonts w:ascii="Arial Narrow" w:hAnsi="Arial Narrow" w:cs="Arial"/>
          <w:sz w:val="22"/>
          <w:szCs w:val="22"/>
        </w:rPr>
      </w:pPr>
      <w:r w:rsidRPr="00403C6C">
        <w:rPr>
          <w:rFonts w:ascii="Arial Narrow" w:hAnsi="Arial Narrow"/>
          <w:color w:val="222222"/>
          <w:sz w:val="22"/>
          <w:szCs w:val="22"/>
        </w:rPr>
        <w:t>National Pan-Hellenic Council (NPHC): @tcunphc9</w:t>
      </w:r>
    </w:p>
    <w:p w:rsidR="00BF3AEA" w:rsidRPr="00403C6C" w:rsidRDefault="00BF3AEA" w:rsidP="00BF3AEA">
      <w:pPr>
        <w:pStyle w:val="ListParagraph"/>
        <w:numPr>
          <w:ilvl w:val="3"/>
          <w:numId w:val="1"/>
        </w:numPr>
        <w:tabs>
          <w:tab w:val="left" w:pos="2430"/>
          <w:tab w:val="left" w:pos="9990"/>
        </w:tabs>
        <w:rPr>
          <w:rFonts w:ascii="Arial Narrow" w:hAnsi="Arial Narrow" w:cs="Arial"/>
          <w:sz w:val="22"/>
          <w:szCs w:val="22"/>
        </w:rPr>
      </w:pPr>
      <w:r w:rsidRPr="00403C6C">
        <w:rPr>
          <w:rFonts w:ascii="Arial Narrow" w:hAnsi="Arial Narrow"/>
          <w:color w:val="222222"/>
          <w:sz w:val="22"/>
          <w:szCs w:val="22"/>
        </w:rPr>
        <w:t>Interfraternity Council (IFC): @</w:t>
      </w:r>
      <w:proofErr w:type="spellStart"/>
      <w:r w:rsidRPr="00403C6C">
        <w:rPr>
          <w:rFonts w:ascii="Arial Narrow" w:hAnsi="Arial Narrow"/>
          <w:color w:val="222222"/>
          <w:sz w:val="22"/>
          <w:szCs w:val="22"/>
        </w:rPr>
        <w:t>tcu_ifc</w:t>
      </w:r>
      <w:proofErr w:type="spellEnd"/>
    </w:p>
    <w:p w:rsidR="00BF3AEA" w:rsidRPr="00403C6C" w:rsidRDefault="00BF3AEA" w:rsidP="00BF3AEA">
      <w:pPr>
        <w:pStyle w:val="ListParagraph"/>
        <w:numPr>
          <w:ilvl w:val="3"/>
          <w:numId w:val="1"/>
        </w:numPr>
        <w:tabs>
          <w:tab w:val="left" w:pos="2430"/>
          <w:tab w:val="left" w:pos="9990"/>
        </w:tabs>
        <w:rPr>
          <w:rFonts w:ascii="Arial Narrow" w:hAnsi="Arial Narrow" w:cs="Arial"/>
          <w:sz w:val="22"/>
          <w:szCs w:val="22"/>
        </w:rPr>
      </w:pPr>
      <w:r w:rsidRPr="00403C6C">
        <w:rPr>
          <w:rFonts w:ascii="Arial Narrow" w:hAnsi="Arial Narrow"/>
          <w:color w:val="222222"/>
          <w:sz w:val="22"/>
          <w:szCs w:val="22"/>
        </w:rPr>
        <w:t>Multicultural Greek Council (MGC): @</w:t>
      </w:r>
      <w:proofErr w:type="spellStart"/>
      <w:r w:rsidRPr="00403C6C">
        <w:rPr>
          <w:rFonts w:ascii="Arial Narrow" w:hAnsi="Arial Narrow"/>
          <w:color w:val="222222"/>
          <w:sz w:val="22"/>
          <w:szCs w:val="22"/>
        </w:rPr>
        <w:t>tcu_mgc</w:t>
      </w:r>
      <w:proofErr w:type="spellEnd"/>
    </w:p>
    <w:p w:rsidR="00BF3AEA" w:rsidRPr="00403C6C" w:rsidRDefault="00BF3AEA" w:rsidP="00BF3AEA">
      <w:pPr>
        <w:pStyle w:val="ListParagraph"/>
        <w:numPr>
          <w:ilvl w:val="3"/>
          <w:numId w:val="1"/>
        </w:numPr>
        <w:tabs>
          <w:tab w:val="left" w:pos="2430"/>
          <w:tab w:val="left" w:pos="9990"/>
        </w:tabs>
        <w:rPr>
          <w:rFonts w:ascii="Arial Narrow" w:hAnsi="Arial Narrow" w:cs="Arial"/>
          <w:sz w:val="22"/>
          <w:szCs w:val="22"/>
        </w:rPr>
      </w:pPr>
      <w:r w:rsidRPr="00403C6C">
        <w:rPr>
          <w:rFonts w:ascii="Arial Narrow" w:hAnsi="Arial Narrow"/>
          <w:color w:val="222222"/>
          <w:sz w:val="22"/>
          <w:szCs w:val="22"/>
        </w:rPr>
        <w:t>Independent Greek Council (IGC): @</w:t>
      </w:r>
      <w:proofErr w:type="spellStart"/>
      <w:r w:rsidRPr="00403C6C">
        <w:rPr>
          <w:rFonts w:ascii="Arial Narrow" w:hAnsi="Arial Narrow"/>
          <w:color w:val="222222"/>
          <w:sz w:val="22"/>
          <w:szCs w:val="22"/>
        </w:rPr>
        <w:t>igc_tcu</w:t>
      </w:r>
      <w:proofErr w:type="spellEnd"/>
    </w:p>
    <w:p w:rsidR="00BF3AEA" w:rsidRPr="00403C6C" w:rsidRDefault="00BF3AEA" w:rsidP="00BF3AEA">
      <w:pPr>
        <w:pStyle w:val="ListParagraph"/>
        <w:numPr>
          <w:ilvl w:val="3"/>
          <w:numId w:val="1"/>
        </w:numPr>
        <w:tabs>
          <w:tab w:val="left" w:pos="2430"/>
          <w:tab w:val="left" w:pos="9990"/>
        </w:tabs>
        <w:rPr>
          <w:rFonts w:ascii="Arial Narrow" w:hAnsi="Arial Narrow" w:cs="Arial"/>
          <w:sz w:val="22"/>
          <w:szCs w:val="22"/>
        </w:rPr>
      </w:pPr>
      <w:r w:rsidRPr="00403C6C">
        <w:rPr>
          <w:rFonts w:ascii="Arial Narrow" w:hAnsi="Arial Narrow"/>
          <w:color w:val="222222"/>
          <w:sz w:val="22"/>
          <w:szCs w:val="22"/>
        </w:rPr>
        <w:t>Collaborative Greek Alliance (CGA): @</w:t>
      </w:r>
      <w:proofErr w:type="spellStart"/>
      <w:r w:rsidRPr="00403C6C">
        <w:rPr>
          <w:rFonts w:ascii="Arial Narrow" w:hAnsi="Arial Narrow"/>
          <w:color w:val="222222"/>
          <w:sz w:val="22"/>
          <w:szCs w:val="22"/>
        </w:rPr>
        <w:t>tcucga</w:t>
      </w:r>
      <w:proofErr w:type="spellEnd"/>
    </w:p>
    <w:p w:rsidR="00BF3AEA" w:rsidRPr="008325A3" w:rsidRDefault="00BF3AEA" w:rsidP="00BF3AEA">
      <w:pPr>
        <w:numPr>
          <w:ilvl w:val="1"/>
          <w:numId w:val="1"/>
        </w:numPr>
        <w:tabs>
          <w:tab w:val="left" w:pos="2430"/>
          <w:tab w:val="left" w:pos="9990"/>
        </w:tabs>
        <w:rPr>
          <w:rFonts w:ascii="Arial Narrow" w:hAnsi="Arial Narrow" w:cs="Arial"/>
          <w:sz w:val="22"/>
          <w:szCs w:val="22"/>
        </w:rPr>
      </w:pPr>
      <w:r w:rsidRPr="008325A3">
        <w:rPr>
          <w:rFonts w:ascii="Arial Narrow" w:hAnsi="Arial Narrow" w:cs="Arial"/>
          <w:b/>
          <w:sz w:val="22"/>
          <w:szCs w:val="22"/>
        </w:rPr>
        <w:t>Vice President of Service and Philanthropy – Suzanna Camp (</w:t>
      </w:r>
      <w:hyperlink r:id="rId10" w:history="1">
        <w:r w:rsidRPr="008325A3">
          <w:rPr>
            <w:rStyle w:val="Hyperlink"/>
            <w:rFonts w:ascii="Arial Narrow" w:hAnsi="Arial Narrow" w:cs="Arial"/>
            <w:b/>
            <w:color w:val="auto"/>
            <w:sz w:val="22"/>
            <w:szCs w:val="22"/>
          </w:rPr>
          <w:t>tcupanhellvpp@gmail.com</w:t>
        </w:r>
      </w:hyperlink>
      <w:r w:rsidRPr="008325A3">
        <w:rPr>
          <w:rFonts w:ascii="Arial Narrow" w:hAnsi="Arial Narrow" w:cs="Arial"/>
          <w:b/>
          <w:sz w:val="22"/>
          <w:szCs w:val="22"/>
        </w:rPr>
        <w:t>)</w:t>
      </w:r>
    </w:p>
    <w:p w:rsidR="00BF3AEA" w:rsidRPr="008325A3" w:rsidRDefault="00BF3AEA" w:rsidP="00BF3AEA">
      <w:pPr>
        <w:numPr>
          <w:ilvl w:val="2"/>
          <w:numId w:val="1"/>
        </w:numPr>
        <w:tabs>
          <w:tab w:val="left" w:pos="2430"/>
          <w:tab w:val="left" w:pos="9990"/>
        </w:tabs>
        <w:rPr>
          <w:rFonts w:ascii="Arial Narrow" w:hAnsi="Arial Narrow" w:cs="Arial"/>
          <w:sz w:val="22"/>
          <w:szCs w:val="22"/>
        </w:rPr>
      </w:pPr>
      <w:r w:rsidRPr="008325A3">
        <w:rPr>
          <w:rFonts w:ascii="Arial Narrow" w:eastAsia="Times New Roman" w:hAnsi="Arial Narrow" w:cs="Arial"/>
          <w:color w:val="222222"/>
          <w:sz w:val="22"/>
          <w:szCs w:val="22"/>
        </w:rPr>
        <w:t>Each of your Trek representatives was phenomenal. Make sure you and your chapters show them some love and ask about their experiences!! I know a lot of the representatives want to talk about their experiences at chapter also.  </w:t>
      </w:r>
    </w:p>
    <w:p w:rsidR="00BF3AEA" w:rsidRPr="008325A3" w:rsidRDefault="00BF3AEA" w:rsidP="00BF3AEA">
      <w:pPr>
        <w:numPr>
          <w:ilvl w:val="2"/>
          <w:numId w:val="1"/>
        </w:numPr>
        <w:tabs>
          <w:tab w:val="left" w:pos="2430"/>
          <w:tab w:val="left" w:pos="9990"/>
        </w:tabs>
        <w:rPr>
          <w:rFonts w:ascii="Arial Narrow" w:hAnsi="Arial Narrow" w:cs="Arial"/>
          <w:sz w:val="22"/>
          <w:szCs w:val="22"/>
        </w:rPr>
      </w:pPr>
      <w:r w:rsidRPr="008325A3">
        <w:rPr>
          <w:rFonts w:ascii="Arial Narrow" w:eastAsia="Times New Roman" w:hAnsi="Arial Narrow" w:cs="Arial"/>
          <w:color w:val="222222"/>
          <w:sz w:val="22"/>
          <w:szCs w:val="22"/>
        </w:rPr>
        <w:t>There will be a Panhellenic participation event in mid-February. It will be a Nepal trek panel! More details to come. </w:t>
      </w:r>
    </w:p>
    <w:p w:rsidR="00BF3AEA" w:rsidRPr="008325A3" w:rsidRDefault="00BF3AEA" w:rsidP="00BF3AEA">
      <w:pPr>
        <w:numPr>
          <w:ilvl w:val="2"/>
          <w:numId w:val="1"/>
        </w:numPr>
        <w:tabs>
          <w:tab w:val="left" w:pos="2430"/>
          <w:tab w:val="left" w:pos="9990"/>
        </w:tabs>
        <w:rPr>
          <w:rFonts w:ascii="Arial Narrow" w:hAnsi="Arial Narrow" w:cs="Arial"/>
          <w:sz w:val="22"/>
          <w:szCs w:val="22"/>
        </w:rPr>
      </w:pPr>
      <w:r w:rsidRPr="008325A3">
        <w:rPr>
          <w:rFonts w:ascii="Arial Narrow" w:eastAsia="Times New Roman" w:hAnsi="Arial Narrow" w:cs="Arial"/>
          <w:color w:val="222222"/>
          <w:sz w:val="22"/>
          <w:szCs w:val="22"/>
        </w:rPr>
        <w:t xml:space="preserve"> Be on the lookout for an email from me for a 1:1 to discuss fundraising for the next trek!</w:t>
      </w:r>
    </w:p>
    <w:p w:rsidR="00BF3AEA" w:rsidRPr="00403C6C" w:rsidRDefault="00BF3AEA" w:rsidP="00BF3AEA">
      <w:pPr>
        <w:numPr>
          <w:ilvl w:val="2"/>
          <w:numId w:val="1"/>
        </w:numPr>
        <w:tabs>
          <w:tab w:val="left" w:pos="2430"/>
          <w:tab w:val="left" w:pos="9990"/>
        </w:tabs>
        <w:rPr>
          <w:rFonts w:ascii="Arial Narrow" w:hAnsi="Arial Narrow" w:cs="Arial"/>
          <w:sz w:val="22"/>
          <w:szCs w:val="22"/>
        </w:rPr>
      </w:pPr>
      <w:r w:rsidRPr="008325A3">
        <w:rPr>
          <w:rFonts w:ascii="Arial Narrow" w:eastAsia="Times New Roman" w:hAnsi="Arial Narrow" w:cs="Arial"/>
          <w:color w:val="222222"/>
          <w:sz w:val="22"/>
          <w:szCs w:val="22"/>
        </w:rPr>
        <w:t>Philanthropy packet approval</w:t>
      </w:r>
    </w:p>
    <w:p w:rsidR="00BF3AEA" w:rsidRPr="008325A3" w:rsidRDefault="00BF3AEA" w:rsidP="00BF3AEA">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Greeks in the Streets March 2</w:t>
      </w:r>
      <w:r w:rsidRPr="00403C6C">
        <w:rPr>
          <w:rFonts w:ascii="Arial Narrow" w:hAnsi="Arial Narrow" w:cs="Arial"/>
          <w:sz w:val="22"/>
          <w:szCs w:val="22"/>
          <w:vertAlign w:val="superscript"/>
        </w:rPr>
        <w:t>nd</w:t>
      </w:r>
      <w:r>
        <w:rPr>
          <w:rFonts w:ascii="Arial Narrow" w:hAnsi="Arial Narrow" w:cs="Arial"/>
          <w:sz w:val="22"/>
          <w:szCs w:val="22"/>
        </w:rPr>
        <w:t xml:space="preserve"> </w:t>
      </w:r>
    </w:p>
    <w:p w:rsidR="00BF3AEA" w:rsidRPr="008325A3" w:rsidRDefault="00BF3AEA" w:rsidP="00BF3AEA">
      <w:pPr>
        <w:numPr>
          <w:ilvl w:val="1"/>
          <w:numId w:val="1"/>
        </w:numPr>
        <w:tabs>
          <w:tab w:val="left" w:pos="2430"/>
          <w:tab w:val="left" w:pos="9990"/>
        </w:tabs>
        <w:rPr>
          <w:rFonts w:ascii="Arial Narrow" w:hAnsi="Arial Narrow" w:cs="Arial"/>
          <w:sz w:val="22"/>
          <w:szCs w:val="22"/>
        </w:rPr>
      </w:pPr>
      <w:r w:rsidRPr="008325A3">
        <w:rPr>
          <w:rFonts w:ascii="Arial Narrow" w:hAnsi="Arial Narrow" w:cs="Arial"/>
          <w:b/>
          <w:sz w:val="22"/>
          <w:szCs w:val="22"/>
        </w:rPr>
        <w:t>Vice President of Recruitment Programming – Audrey Spiller (</w:t>
      </w:r>
      <w:r w:rsidRPr="008325A3">
        <w:rPr>
          <w:rFonts w:ascii="Arial Narrow" w:hAnsi="Arial Narrow" w:cs="Arial"/>
          <w:b/>
          <w:sz w:val="22"/>
          <w:szCs w:val="22"/>
          <w:u w:val="single"/>
        </w:rPr>
        <w:t>tcupanhellvprp@gmail.com</w:t>
      </w:r>
      <w:r w:rsidRPr="008325A3">
        <w:rPr>
          <w:rFonts w:ascii="Arial Narrow" w:hAnsi="Arial Narrow" w:cs="Arial"/>
          <w:b/>
          <w:sz w:val="22"/>
          <w:szCs w:val="22"/>
        </w:rPr>
        <w:t>)</w:t>
      </w:r>
    </w:p>
    <w:p w:rsidR="009252D0" w:rsidRDefault="00BF3AEA" w:rsidP="009252D0">
      <w:pPr>
        <w:numPr>
          <w:ilvl w:val="2"/>
          <w:numId w:val="1"/>
        </w:numPr>
        <w:tabs>
          <w:tab w:val="left" w:pos="2430"/>
          <w:tab w:val="left" w:pos="9990"/>
        </w:tabs>
        <w:rPr>
          <w:rStyle w:val="Hyperlink"/>
          <w:rFonts w:ascii="Arial Narrow" w:hAnsi="Arial Narrow" w:cs="Arial"/>
          <w:color w:val="auto"/>
          <w:sz w:val="22"/>
          <w:szCs w:val="22"/>
          <w:u w:val="none"/>
        </w:rPr>
      </w:pPr>
      <w:r w:rsidRPr="008325A3">
        <w:rPr>
          <w:rFonts w:ascii="Arial Narrow" w:hAnsi="Arial Narrow"/>
          <w:color w:val="000000"/>
          <w:sz w:val="22"/>
          <w:szCs w:val="22"/>
          <w:shd w:val="clear" w:color="auto" w:fill="FFFFFF"/>
        </w:rPr>
        <w:t xml:space="preserve">The Rho Gamma application closes next </w:t>
      </w:r>
      <w:r w:rsidR="0063213D">
        <w:rPr>
          <w:rFonts w:ascii="Arial Narrow" w:hAnsi="Arial Narrow"/>
          <w:color w:val="000000"/>
          <w:sz w:val="22"/>
          <w:szCs w:val="22"/>
          <w:shd w:val="clear" w:color="auto" w:fill="FFFFFF"/>
        </w:rPr>
        <w:t>Saturday</w:t>
      </w:r>
      <w:r w:rsidRPr="008325A3">
        <w:rPr>
          <w:rFonts w:ascii="Arial Narrow" w:hAnsi="Arial Narrow"/>
          <w:color w:val="000000"/>
          <w:sz w:val="22"/>
          <w:szCs w:val="22"/>
          <w:shd w:val="clear" w:color="auto" w:fill="FFFFFF"/>
        </w:rPr>
        <w:t>, January 2</w:t>
      </w:r>
      <w:r w:rsidR="0063213D">
        <w:rPr>
          <w:rFonts w:ascii="Arial Narrow" w:hAnsi="Arial Narrow"/>
          <w:color w:val="000000"/>
          <w:sz w:val="22"/>
          <w:szCs w:val="22"/>
          <w:shd w:val="clear" w:color="auto" w:fill="FFFFFF"/>
        </w:rPr>
        <w:t>6</w:t>
      </w:r>
      <w:r w:rsidRPr="008325A3">
        <w:rPr>
          <w:rFonts w:ascii="Arial Narrow" w:hAnsi="Arial Narrow"/>
          <w:color w:val="000000"/>
          <w:sz w:val="22"/>
          <w:szCs w:val="22"/>
          <w:shd w:val="clear" w:color="auto" w:fill="FFFFFF"/>
          <w:vertAlign w:val="superscript"/>
        </w:rPr>
        <w:t>th</w:t>
      </w:r>
      <w:r w:rsidRPr="008325A3">
        <w:rPr>
          <w:rStyle w:val="m5049759361136099547gmail-apple-converted-space"/>
          <w:rFonts w:ascii="Arial Narrow" w:hAnsi="Arial Narrow"/>
          <w:color w:val="000000"/>
          <w:sz w:val="22"/>
          <w:szCs w:val="22"/>
          <w:shd w:val="clear" w:color="auto" w:fill="FFFFFF"/>
        </w:rPr>
        <w:t> </w:t>
      </w:r>
      <w:r w:rsidRPr="008325A3">
        <w:rPr>
          <w:rFonts w:ascii="Arial Narrow" w:hAnsi="Arial Narrow"/>
          <w:color w:val="000000"/>
          <w:sz w:val="22"/>
          <w:szCs w:val="22"/>
          <w:shd w:val="clear" w:color="auto" w:fill="FFFFFF"/>
        </w:rPr>
        <w:t>at 11:59pm. Next info session is January 22nd at 8pm. Even if a woman was unable to attend an information session, she can still be eligible to apply if she emails Audrey at</w:t>
      </w:r>
      <w:r w:rsidRPr="008325A3">
        <w:rPr>
          <w:rStyle w:val="m5049759361136099547gmail-apple-converted-space"/>
          <w:rFonts w:ascii="Arial Narrow" w:hAnsi="Arial Narrow"/>
          <w:color w:val="000000"/>
          <w:sz w:val="22"/>
          <w:szCs w:val="22"/>
          <w:shd w:val="clear" w:color="auto" w:fill="FFFFFF"/>
        </w:rPr>
        <w:t> </w:t>
      </w:r>
      <w:hyperlink r:id="rId11" w:tgtFrame="_blank" w:history="1">
        <w:r w:rsidRPr="008325A3">
          <w:rPr>
            <w:rStyle w:val="Hyperlink"/>
            <w:sz w:val="22"/>
            <w:szCs w:val="22"/>
            <w:shd w:val="clear" w:color="auto" w:fill="FFFFFF"/>
          </w:rPr>
          <w:t>tcupanhellvprp@gmail.com</w:t>
        </w:r>
      </w:hyperlink>
    </w:p>
    <w:p w:rsidR="009252D0" w:rsidRPr="009252D0" w:rsidRDefault="009252D0" w:rsidP="009252D0">
      <w:pPr>
        <w:numPr>
          <w:ilvl w:val="3"/>
          <w:numId w:val="1"/>
        </w:numPr>
        <w:tabs>
          <w:tab w:val="left" w:pos="2430"/>
          <w:tab w:val="left" w:pos="9990"/>
        </w:tabs>
        <w:rPr>
          <w:rFonts w:ascii="Arial Narrow" w:hAnsi="Arial Narrow" w:cs="Arial"/>
          <w:sz w:val="22"/>
          <w:szCs w:val="22"/>
        </w:rPr>
      </w:pPr>
      <w:r>
        <w:rPr>
          <w:rFonts w:ascii="Arial Narrow" w:hAnsi="Arial Narrow" w:cs="Arial"/>
          <w:sz w:val="22"/>
          <w:szCs w:val="22"/>
        </w:rPr>
        <w:t>Application extension</w:t>
      </w:r>
    </w:p>
    <w:p w:rsidR="00BF3AEA" w:rsidRPr="00D02084" w:rsidRDefault="00BF3AEA" w:rsidP="00BF3AEA">
      <w:pPr>
        <w:numPr>
          <w:ilvl w:val="1"/>
          <w:numId w:val="1"/>
        </w:numPr>
        <w:tabs>
          <w:tab w:val="left" w:pos="2430"/>
          <w:tab w:val="left" w:pos="9990"/>
        </w:tabs>
        <w:rPr>
          <w:rStyle w:val="Hyperlink"/>
          <w:rFonts w:ascii="Arial Narrow" w:hAnsi="Arial Narrow" w:cs="Arial"/>
          <w:color w:val="000000" w:themeColor="text1"/>
          <w:sz w:val="22"/>
          <w:szCs w:val="22"/>
          <w:u w:val="none"/>
        </w:rPr>
      </w:pPr>
      <w:r w:rsidRPr="008325A3">
        <w:rPr>
          <w:rFonts w:ascii="Arial Narrow" w:hAnsi="Arial Narrow" w:cs="Arial"/>
          <w:b/>
          <w:sz w:val="22"/>
          <w:szCs w:val="22"/>
        </w:rPr>
        <w:t>Advisor – Devin Gregory (</w:t>
      </w:r>
      <w:hyperlink r:id="rId12" w:history="1">
        <w:r w:rsidRPr="008325A3">
          <w:rPr>
            <w:rStyle w:val="Hyperlink"/>
            <w:rFonts w:ascii="Arial Narrow" w:hAnsi="Arial Narrow" w:cs="Arial"/>
            <w:b/>
            <w:color w:val="000000" w:themeColor="text1"/>
            <w:sz w:val="22"/>
            <w:szCs w:val="22"/>
          </w:rPr>
          <w:t>d.gregory@tcu.edu)</w:t>
        </w:r>
      </w:hyperlink>
    </w:p>
    <w:p w:rsidR="00BF3AEA" w:rsidRPr="009252D0" w:rsidRDefault="00BF3AEA" w:rsidP="00BF3AEA">
      <w:pPr>
        <w:numPr>
          <w:ilvl w:val="2"/>
          <w:numId w:val="1"/>
        </w:numPr>
        <w:tabs>
          <w:tab w:val="left" w:pos="2430"/>
          <w:tab w:val="left" w:pos="9990"/>
        </w:tabs>
        <w:rPr>
          <w:rFonts w:ascii="Arial Narrow" w:hAnsi="Arial Narrow" w:cs="Arial"/>
          <w:color w:val="000000" w:themeColor="text1"/>
          <w:sz w:val="22"/>
          <w:szCs w:val="22"/>
        </w:rPr>
      </w:pPr>
      <w:r w:rsidRPr="00D02084">
        <w:rPr>
          <w:rFonts w:ascii="Arial Narrow" w:hAnsi="Arial Narrow"/>
          <w:color w:val="222222"/>
          <w:sz w:val="22"/>
          <w:szCs w:val="22"/>
        </w:rPr>
        <w:t>Roster updates are overdue. This is a time sensitive policy from the National Panhellenic Conference that we must abide by. Please make sure they are in today!</w:t>
      </w:r>
    </w:p>
    <w:p w:rsidR="009252D0" w:rsidRPr="00D02084" w:rsidRDefault="009252D0" w:rsidP="009252D0">
      <w:pPr>
        <w:numPr>
          <w:ilvl w:val="3"/>
          <w:numId w:val="1"/>
        </w:numPr>
        <w:tabs>
          <w:tab w:val="left" w:pos="2430"/>
          <w:tab w:val="left" w:pos="9990"/>
        </w:tabs>
        <w:rPr>
          <w:rFonts w:ascii="Arial Narrow" w:hAnsi="Arial Narrow" w:cs="Arial"/>
          <w:color w:val="000000" w:themeColor="text1"/>
          <w:sz w:val="22"/>
          <w:szCs w:val="22"/>
        </w:rPr>
      </w:pPr>
      <w:r>
        <w:rPr>
          <w:rFonts w:ascii="Arial Narrow" w:hAnsi="Arial Narrow" w:cs="Arial"/>
          <w:color w:val="000000" w:themeColor="text1"/>
          <w:sz w:val="22"/>
          <w:szCs w:val="22"/>
        </w:rPr>
        <w:t xml:space="preserve">Should be sent to Amy </w:t>
      </w:r>
      <w:proofErr w:type="spellStart"/>
      <w:r>
        <w:rPr>
          <w:rFonts w:ascii="Arial Narrow" w:hAnsi="Arial Narrow" w:cs="Arial"/>
          <w:color w:val="000000" w:themeColor="text1"/>
          <w:sz w:val="22"/>
          <w:szCs w:val="22"/>
        </w:rPr>
        <w:t>Schroer</w:t>
      </w:r>
      <w:proofErr w:type="spellEnd"/>
      <w:r>
        <w:rPr>
          <w:rFonts w:ascii="Arial Narrow" w:hAnsi="Arial Narrow" w:cs="Arial"/>
          <w:color w:val="000000" w:themeColor="text1"/>
          <w:sz w:val="22"/>
          <w:szCs w:val="22"/>
        </w:rPr>
        <w:t xml:space="preserve"> </w:t>
      </w:r>
    </w:p>
    <w:p w:rsidR="00BF3AEA" w:rsidRPr="00D02084" w:rsidRDefault="00BF3AEA" w:rsidP="00BF3AEA">
      <w:pPr>
        <w:numPr>
          <w:ilvl w:val="2"/>
          <w:numId w:val="1"/>
        </w:numPr>
        <w:tabs>
          <w:tab w:val="left" w:pos="2430"/>
          <w:tab w:val="left" w:pos="9990"/>
        </w:tabs>
        <w:rPr>
          <w:rFonts w:ascii="Arial Narrow" w:hAnsi="Arial Narrow" w:cs="Arial"/>
          <w:color w:val="000000" w:themeColor="text1"/>
          <w:sz w:val="22"/>
          <w:szCs w:val="22"/>
        </w:rPr>
      </w:pPr>
      <w:r w:rsidRPr="00D02084">
        <w:rPr>
          <w:rFonts w:ascii="Arial Narrow" w:hAnsi="Arial Narrow"/>
          <w:color w:val="222222"/>
          <w:sz w:val="22"/>
          <w:szCs w:val="22"/>
        </w:rPr>
        <w:t xml:space="preserve">CRA applications are open on the </w:t>
      </w:r>
      <w:proofErr w:type="spellStart"/>
      <w:r w:rsidRPr="00D02084">
        <w:rPr>
          <w:rFonts w:ascii="Arial Narrow" w:hAnsi="Arial Narrow"/>
          <w:color w:val="222222"/>
          <w:sz w:val="22"/>
          <w:szCs w:val="22"/>
        </w:rPr>
        <w:t>my.tcu</w:t>
      </w:r>
      <w:proofErr w:type="spellEnd"/>
      <w:r w:rsidRPr="00D02084">
        <w:rPr>
          <w:rFonts w:ascii="Arial Narrow" w:hAnsi="Arial Narrow"/>
          <w:color w:val="222222"/>
          <w:sz w:val="22"/>
          <w:szCs w:val="22"/>
        </w:rPr>
        <w:t xml:space="preserve"> portal and will close on Friday at noon. Each chapter must have at least 2 applicants!</w:t>
      </w:r>
    </w:p>
    <w:p w:rsidR="00BF3AEA" w:rsidRPr="00D02084" w:rsidRDefault="00BF3AEA" w:rsidP="00BF3AEA">
      <w:pPr>
        <w:numPr>
          <w:ilvl w:val="2"/>
          <w:numId w:val="1"/>
        </w:numPr>
        <w:tabs>
          <w:tab w:val="left" w:pos="2430"/>
          <w:tab w:val="left" w:pos="9990"/>
        </w:tabs>
        <w:rPr>
          <w:rFonts w:ascii="Arial Narrow" w:hAnsi="Arial Narrow" w:cs="Arial"/>
          <w:color w:val="000000" w:themeColor="text1"/>
          <w:sz w:val="22"/>
          <w:szCs w:val="22"/>
        </w:rPr>
      </w:pPr>
      <w:r w:rsidRPr="00D02084">
        <w:rPr>
          <w:color w:val="222222"/>
          <w:sz w:val="14"/>
          <w:szCs w:val="14"/>
        </w:rPr>
        <w:t> </w:t>
      </w:r>
      <w:r w:rsidRPr="00D02084">
        <w:rPr>
          <w:rFonts w:ascii="Arial Narrow" w:hAnsi="Arial Narrow"/>
          <w:color w:val="222222"/>
          <w:sz w:val="22"/>
          <w:szCs w:val="22"/>
        </w:rPr>
        <w:t>Officer Training Day (required for Presidents, Risk, Standards, New Member Ed, Advisors): January 27</w:t>
      </w:r>
      <w:r w:rsidRPr="00D02084">
        <w:rPr>
          <w:rFonts w:ascii="Arial Narrow" w:hAnsi="Arial Narrow"/>
          <w:color w:val="222222"/>
          <w:sz w:val="22"/>
          <w:szCs w:val="22"/>
          <w:vertAlign w:val="superscript"/>
        </w:rPr>
        <w:t>th</w:t>
      </w:r>
      <w:r w:rsidRPr="00D02084">
        <w:rPr>
          <w:rFonts w:ascii="Arial Narrow" w:hAnsi="Arial Narrow"/>
          <w:color w:val="222222"/>
          <w:sz w:val="22"/>
          <w:szCs w:val="22"/>
        </w:rPr>
        <w:t> from 1:00-5:00pm</w:t>
      </w:r>
    </w:p>
    <w:p w:rsidR="00BF3AEA" w:rsidRPr="00B84AAD" w:rsidRDefault="00BF3AEA" w:rsidP="00BF3AEA">
      <w:pPr>
        <w:numPr>
          <w:ilvl w:val="2"/>
          <w:numId w:val="1"/>
        </w:numPr>
        <w:tabs>
          <w:tab w:val="left" w:pos="2430"/>
          <w:tab w:val="left" w:pos="9990"/>
        </w:tabs>
        <w:rPr>
          <w:rFonts w:ascii="Arial Narrow" w:hAnsi="Arial Narrow" w:cs="Arial"/>
          <w:color w:val="000000" w:themeColor="text1"/>
          <w:sz w:val="22"/>
          <w:szCs w:val="22"/>
        </w:rPr>
      </w:pPr>
      <w:r w:rsidRPr="00D02084">
        <w:rPr>
          <w:rFonts w:ascii="Arial Narrow" w:hAnsi="Arial Narrow"/>
          <w:color w:val="222222"/>
          <w:sz w:val="22"/>
          <w:szCs w:val="22"/>
        </w:rPr>
        <w:lastRenderedPageBreak/>
        <w:t xml:space="preserve">Up </w:t>
      </w:r>
      <w:proofErr w:type="spellStart"/>
      <w:r w:rsidRPr="00D02084">
        <w:rPr>
          <w:rFonts w:ascii="Arial Narrow" w:hAnsi="Arial Narrow"/>
          <w:color w:val="222222"/>
          <w:sz w:val="22"/>
          <w:szCs w:val="22"/>
        </w:rPr>
        <w:t>til</w:t>
      </w:r>
      <w:proofErr w:type="spellEnd"/>
      <w:r w:rsidRPr="00D02084">
        <w:rPr>
          <w:rFonts w:ascii="Arial Narrow" w:hAnsi="Arial Narrow"/>
          <w:color w:val="222222"/>
          <w:sz w:val="22"/>
          <w:szCs w:val="22"/>
        </w:rPr>
        <w:t>’ Dawn: Friday, February 1</w:t>
      </w:r>
      <w:r w:rsidRPr="00D02084">
        <w:rPr>
          <w:rFonts w:ascii="Arial Narrow" w:hAnsi="Arial Narrow"/>
          <w:color w:val="222222"/>
          <w:sz w:val="22"/>
          <w:szCs w:val="22"/>
          <w:vertAlign w:val="superscript"/>
        </w:rPr>
        <w:t>s</w:t>
      </w:r>
      <w:r>
        <w:rPr>
          <w:rFonts w:ascii="Arial Narrow" w:hAnsi="Arial Narrow"/>
          <w:color w:val="222222"/>
          <w:sz w:val="22"/>
          <w:szCs w:val="22"/>
          <w:vertAlign w:val="superscript"/>
        </w:rPr>
        <w:t>t</w:t>
      </w:r>
    </w:p>
    <w:p w:rsidR="009252D0" w:rsidRPr="009252D0" w:rsidRDefault="00BF3AEA" w:rsidP="009252D0">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Discussion</w:t>
      </w:r>
    </w:p>
    <w:p w:rsidR="00BF3AEA" w:rsidRPr="008325A3" w:rsidRDefault="00BF3AEA" w:rsidP="00BF3AEA">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Reports of Standing Committees</w:t>
      </w:r>
    </w:p>
    <w:p w:rsidR="00BF3AEA" w:rsidRPr="008325A3" w:rsidRDefault="00BF3AEA" w:rsidP="00BF3AEA">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Reports of Special Committees</w:t>
      </w:r>
    </w:p>
    <w:p w:rsidR="00BF3AEA" w:rsidRPr="008325A3" w:rsidRDefault="00BF3AEA" w:rsidP="00BF3AEA">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Unfinished Business</w:t>
      </w:r>
    </w:p>
    <w:p w:rsidR="009252D0" w:rsidRDefault="00BF3AEA" w:rsidP="009252D0">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New Busine</w:t>
      </w:r>
      <w:r w:rsidR="009252D0">
        <w:rPr>
          <w:rFonts w:ascii="Arial Narrow" w:hAnsi="Arial Narrow" w:cs="Arial"/>
          <w:sz w:val="22"/>
          <w:szCs w:val="22"/>
        </w:rPr>
        <w:t>ss</w:t>
      </w:r>
    </w:p>
    <w:p w:rsidR="00BF3AEA" w:rsidRPr="008325A3" w:rsidRDefault="00BF3AEA" w:rsidP="00BF3AEA">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Announcements</w:t>
      </w:r>
    </w:p>
    <w:p w:rsidR="00BF3AEA" w:rsidRPr="008325A3" w:rsidRDefault="00BF3AEA" w:rsidP="00BF3AEA">
      <w:pPr>
        <w:numPr>
          <w:ilvl w:val="1"/>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The following chapter announcements were made:</w:t>
      </w:r>
    </w:p>
    <w:p w:rsidR="00BF3AEA" w:rsidRPr="008325A3" w:rsidRDefault="00BF3AEA" w:rsidP="00BF3AEA">
      <w:pPr>
        <w:numPr>
          <w:ilvl w:val="2"/>
          <w:numId w:val="1"/>
        </w:numPr>
        <w:tabs>
          <w:tab w:val="left" w:pos="1620"/>
        </w:tabs>
        <w:rPr>
          <w:rFonts w:ascii="Arial Narrow" w:hAnsi="Arial Narrow" w:cs="Arial"/>
          <w:sz w:val="22"/>
          <w:szCs w:val="22"/>
        </w:rPr>
      </w:pPr>
      <w:r w:rsidRPr="008325A3">
        <w:rPr>
          <w:rFonts w:ascii="Arial Narrow" w:hAnsi="Arial Narrow" w:cs="Arial"/>
          <w:sz w:val="22"/>
          <w:szCs w:val="22"/>
        </w:rPr>
        <w:t xml:space="preserve">AXΩ – </w:t>
      </w:r>
    </w:p>
    <w:p w:rsidR="00BF3AEA" w:rsidRPr="008325A3" w:rsidRDefault="00BF3AEA" w:rsidP="00BF3AEA">
      <w:pPr>
        <w:numPr>
          <w:ilvl w:val="2"/>
          <w:numId w:val="1"/>
        </w:numPr>
        <w:tabs>
          <w:tab w:val="left" w:pos="1620"/>
        </w:tabs>
        <w:rPr>
          <w:rFonts w:ascii="Arial Narrow" w:hAnsi="Arial Narrow" w:cs="Arial"/>
          <w:sz w:val="22"/>
          <w:szCs w:val="22"/>
          <w:u w:val="single"/>
        </w:rPr>
      </w:pPr>
      <w:r w:rsidRPr="008325A3">
        <w:rPr>
          <w:rFonts w:ascii="Arial Narrow" w:hAnsi="Arial Narrow" w:cs="Arial"/>
          <w:sz w:val="22"/>
          <w:szCs w:val="22"/>
        </w:rPr>
        <w:t xml:space="preserve">AΔΠ – </w:t>
      </w:r>
    </w:p>
    <w:p w:rsidR="00BF3AEA" w:rsidRPr="008325A3" w:rsidRDefault="00BF3AEA" w:rsidP="00BF3AEA">
      <w:pPr>
        <w:numPr>
          <w:ilvl w:val="2"/>
          <w:numId w:val="1"/>
        </w:numPr>
        <w:tabs>
          <w:tab w:val="left" w:pos="1620"/>
        </w:tabs>
        <w:rPr>
          <w:rFonts w:ascii="Arial Narrow" w:hAnsi="Arial Narrow" w:cs="Arial"/>
          <w:sz w:val="22"/>
          <w:szCs w:val="22"/>
        </w:rPr>
      </w:pPr>
      <w:r w:rsidRPr="008325A3">
        <w:rPr>
          <w:rFonts w:ascii="Arial Narrow" w:hAnsi="Arial Narrow" w:cs="Arial"/>
          <w:sz w:val="22"/>
          <w:szCs w:val="22"/>
        </w:rPr>
        <w:t xml:space="preserve">AOΠ – </w:t>
      </w:r>
      <w:r w:rsidRPr="008325A3">
        <w:rPr>
          <w:rFonts w:ascii="Arial Narrow" w:hAnsi="Arial Narrow" w:cs="Arial"/>
          <w:color w:val="222222"/>
          <w:sz w:val="22"/>
          <w:szCs w:val="22"/>
        </w:rPr>
        <w:t>Welcome back! Lindsay and I cannot wait for a great year on Panhellenic Council with you all! Our chapter is happy to be hosting one of our favorite Educational Leadership Consultants (ELC) from our headquarters this week. AOII’s Founder’s Day was January 2</w:t>
      </w:r>
      <w:r w:rsidRPr="008325A3">
        <w:rPr>
          <w:rFonts w:ascii="Arial Narrow" w:hAnsi="Arial Narrow" w:cs="Arial"/>
          <w:color w:val="222222"/>
          <w:sz w:val="22"/>
          <w:szCs w:val="22"/>
          <w:vertAlign w:val="superscript"/>
        </w:rPr>
        <w:t>nd</w:t>
      </w:r>
      <w:r w:rsidRPr="008325A3">
        <w:rPr>
          <w:rFonts w:ascii="Arial Narrow" w:hAnsi="Arial Narrow" w:cs="Arial"/>
          <w:color w:val="222222"/>
          <w:sz w:val="22"/>
          <w:szCs w:val="22"/>
        </w:rPr>
        <w:t xml:space="preserve"> and we cannot wait to celebrate our 4 founders next weekend. We hope everyone is having a great first week back!</w:t>
      </w:r>
    </w:p>
    <w:p w:rsidR="00BF3AEA" w:rsidRPr="008325A3" w:rsidRDefault="00BF3AEA" w:rsidP="00BF3AEA">
      <w:pPr>
        <w:numPr>
          <w:ilvl w:val="2"/>
          <w:numId w:val="1"/>
        </w:numPr>
        <w:tabs>
          <w:tab w:val="left" w:pos="1620"/>
        </w:tabs>
        <w:rPr>
          <w:rFonts w:ascii="Arial Narrow" w:hAnsi="Arial Narrow" w:cs="Arial"/>
          <w:sz w:val="22"/>
          <w:szCs w:val="22"/>
        </w:rPr>
      </w:pPr>
      <w:r w:rsidRPr="008325A3">
        <w:rPr>
          <w:rFonts w:ascii="Arial Narrow" w:hAnsi="Arial Narrow" w:cs="Arial"/>
          <w:sz w:val="22"/>
          <w:szCs w:val="22"/>
        </w:rPr>
        <w:t xml:space="preserve">XΩ – </w:t>
      </w:r>
      <w:r w:rsidRPr="008325A3">
        <w:rPr>
          <w:rFonts w:ascii="Arial Narrow" w:hAnsi="Arial Narrow"/>
          <w:color w:val="333333"/>
          <w:sz w:val="22"/>
          <w:szCs w:val="22"/>
        </w:rPr>
        <w:t>We are so proud of our chapter for working so hard to achieve first in grades, and we are looking forward to a great semester ahead!</w:t>
      </w:r>
    </w:p>
    <w:p w:rsidR="00BF3AEA" w:rsidRPr="008325A3" w:rsidRDefault="00BF3AEA" w:rsidP="00BF3AEA">
      <w:pPr>
        <w:numPr>
          <w:ilvl w:val="2"/>
          <w:numId w:val="1"/>
        </w:numPr>
        <w:tabs>
          <w:tab w:val="left" w:pos="1620"/>
        </w:tabs>
        <w:rPr>
          <w:rFonts w:ascii="Arial Narrow" w:hAnsi="Arial Narrow" w:cs="Arial"/>
          <w:sz w:val="22"/>
          <w:szCs w:val="22"/>
          <w:u w:val="single"/>
        </w:rPr>
      </w:pPr>
      <w:r w:rsidRPr="008325A3">
        <w:rPr>
          <w:rFonts w:ascii="Arial Narrow" w:hAnsi="Arial Narrow" w:cs="Arial"/>
          <w:sz w:val="22"/>
          <w:szCs w:val="22"/>
        </w:rPr>
        <w:t>ΔΔΔ –</w:t>
      </w:r>
    </w:p>
    <w:p w:rsidR="00BF3AEA" w:rsidRPr="008325A3" w:rsidRDefault="00BF3AEA" w:rsidP="00BF3AEA">
      <w:pPr>
        <w:numPr>
          <w:ilvl w:val="2"/>
          <w:numId w:val="1"/>
        </w:numPr>
        <w:tabs>
          <w:tab w:val="left" w:pos="1620"/>
        </w:tabs>
        <w:rPr>
          <w:rFonts w:ascii="Arial Narrow" w:eastAsia="Times New Roman" w:hAnsi="Arial Narrow"/>
          <w:sz w:val="22"/>
          <w:szCs w:val="22"/>
        </w:rPr>
      </w:pPr>
      <w:r w:rsidRPr="008325A3">
        <w:rPr>
          <w:rFonts w:ascii="Arial Narrow" w:hAnsi="Arial Narrow" w:cs="Arial"/>
          <w:sz w:val="22"/>
          <w:szCs w:val="22"/>
        </w:rPr>
        <w:t>ΔΓ –</w:t>
      </w:r>
      <w:r w:rsidRPr="008325A3">
        <w:rPr>
          <w:rFonts w:ascii="Arial Narrow" w:hAnsi="Arial Narrow"/>
          <w:color w:val="000000"/>
          <w:sz w:val="22"/>
          <w:szCs w:val="22"/>
        </w:rPr>
        <w:t> </w:t>
      </w:r>
      <w:r w:rsidRPr="008325A3">
        <w:rPr>
          <w:rFonts w:ascii="Arial Narrow" w:hAnsi="Arial Narrow" w:cs="Arial"/>
          <w:color w:val="222222"/>
          <w:sz w:val="22"/>
          <w:szCs w:val="22"/>
          <w:shd w:val="clear" w:color="auto" w:fill="FFFFFF"/>
        </w:rPr>
        <w:t xml:space="preserve">Hey guys I’m Alexis Sawyer and I DG's VP Panhellenic! I am so excited to meet </w:t>
      </w:r>
      <w:proofErr w:type="spellStart"/>
      <w:r w:rsidRPr="008325A3">
        <w:rPr>
          <w:rFonts w:ascii="Arial Narrow" w:hAnsi="Arial Narrow" w:cs="Arial"/>
          <w:color w:val="222222"/>
          <w:sz w:val="22"/>
          <w:szCs w:val="22"/>
          <w:shd w:val="clear" w:color="auto" w:fill="FFFFFF"/>
        </w:rPr>
        <w:t>y'all</w:t>
      </w:r>
      <w:proofErr w:type="spellEnd"/>
      <w:r w:rsidRPr="008325A3">
        <w:rPr>
          <w:rFonts w:ascii="Arial Narrow" w:hAnsi="Arial Narrow" w:cs="Arial"/>
          <w:color w:val="222222"/>
          <w:sz w:val="22"/>
          <w:szCs w:val="22"/>
          <w:shd w:val="clear" w:color="auto" w:fill="FFFFFF"/>
        </w:rPr>
        <w:t xml:space="preserve"> and get to know </w:t>
      </w:r>
      <w:proofErr w:type="spellStart"/>
      <w:r w:rsidRPr="008325A3">
        <w:rPr>
          <w:rFonts w:ascii="Arial Narrow" w:hAnsi="Arial Narrow" w:cs="Arial"/>
          <w:color w:val="222222"/>
          <w:sz w:val="22"/>
          <w:szCs w:val="22"/>
          <w:shd w:val="clear" w:color="auto" w:fill="FFFFFF"/>
        </w:rPr>
        <w:t>y'all</w:t>
      </w:r>
      <w:proofErr w:type="spellEnd"/>
      <w:r w:rsidRPr="008325A3">
        <w:rPr>
          <w:rFonts w:ascii="Arial Narrow" w:hAnsi="Arial Narrow" w:cs="Arial"/>
          <w:color w:val="222222"/>
          <w:sz w:val="22"/>
          <w:szCs w:val="22"/>
          <w:shd w:val="clear" w:color="auto" w:fill="FFFFFF"/>
        </w:rPr>
        <w:t>!! Delta Gamma's exec team is heading to SMU next Saturday for our region 6 training where we are going to learn all about our new positions and meet other Delta Gamma's in our area. We are also planning to take exec pictures in the next few weeks! Hope everyone has a great week!</w:t>
      </w:r>
    </w:p>
    <w:p w:rsidR="00BF3AEA" w:rsidRPr="008325A3" w:rsidRDefault="00BF3AEA" w:rsidP="00BF3AEA">
      <w:pPr>
        <w:numPr>
          <w:ilvl w:val="2"/>
          <w:numId w:val="1"/>
        </w:numPr>
        <w:tabs>
          <w:tab w:val="left" w:pos="1620"/>
        </w:tabs>
        <w:rPr>
          <w:rFonts w:ascii="Arial Narrow" w:hAnsi="Arial Narrow" w:cs="Arial"/>
          <w:sz w:val="22"/>
          <w:szCs w:val="22"/>
        </w:rPr>
      </w:pPr>
      <w:r w:rsidRPr="008325A3">
        <w:rPr>
          <w:rFonts w:ascii="Arial Narrow" w:hAnsi="Arial Narrow" w:cs="Arial"/>
          <w:sz w:val="22"/>
          <w:szCs w:val="22"/>
        </w:rPr>
        <w:t xml:space="preserve">ΓΦΒ – </w:t>
      </w:r>
    </w:p>
    <w:p w:rsidR="00BF3AEA" w:rsidRPr="008325A3" w:rsidRDefault="00BF3AEA" w:rsidP="00BF3AEA">
      <w:pPr>
        <w:numPr>
          <w:ilvl w:val="2"/>
          <w:numId w:val="1"/>
        </w:numPr>
        <w:tabs>
          <w:tab w:val="left" w:pos="1620"/>
        </w:tabs>
        <w:rPr>
          <w:rFonts w:ascii="Arial Narrow" w:eastAsia="Times New Roman" w:hAnsi="Arial Narrow"/>
          <w:sz w:val="22"/>
          <w:szCs w:val="22"/>
        </w:rPr>
      </w:pPr>
      <w:r w:rsidRPr="008325A3">
        <w:rPr>
          <w:rFonts w:ascii="Arial Narrow" w:hAnsi="Arial Narrow" w:cs="Arial"/>
          <w:sz w:val="22"/>
          <w:szCs w:val="22"/>
        </w:rPr>
        <w:t>KAΘ –</w:t>
      </w:r>
      <w:r w:rsidRPr="008325A3">
        <w:rPr>
          <w:rFonts w:ascii="Arial Narrow" w:eastAsia="Times New Roman" w:hAnsi="Arial Narrow"/>
          <w:sz w:val="22"/>
          <w:szCs w:val="22"/>
        </w:rPr>
        <w:t> </w:t>
      </w:r>
      <w:r w:rsidRPr="008325A3">
        <w:rPr>
          <w:rFonts w:ascii="Arial Narrow" w:hAnsi="Arial Narrow" w:cs="Arial"/>
          <w:color w:val="222222"/>
          <w:sz w:val="22"/>
          <w:szCs w:val="22"/>
          <w:shd w:val="clear" w:color="auto" w:fill="FFFFFF"/>
        </w:rPr>
        <w:t xml:space="preserve">Really excited to work with/ get to know </w:t>
      </w:r>
      <w:proofErr w:type="spellStart"/>
      <w:r w:rsidRPr="008325A3">
        <w:rPr>
          <w:rFonts w:ascii="Arial Narrow" w:hAnsi="Arial Narrow" w:cs="Arial"/>
          <w:color w:val="222222"/>
          <w:sz w:val="22"/>
          <w:szCs w:val="22"/>
          <w:shd w:val="clear" w:color="auto" w:fill="FFFFFF"/>
        </w:rPr>
        <w:t>y’all</w:t>
      </w:r>
      <w:proofErr w:type="spellEnd"/>
      <w:r w:rsidRPr="008325A3">
        <w:rPr>
          <w:rFonts w:ascii="Arial Narrow" w:hAnsi="Arial Narrow" w:cs="Arial"/>
          <w:color w:val="222222"/>
          <w:sz w:val="22"/>
          <w:szCs w:val="22"/>
          <w:shd w:val="clear" w:color="auto" w:fill="FFFFFF"/>
        </w:rPr>
        <w:t xml:space="preserve"> this year!! Theta’s Founder’s Day is coming up in about a week (Jan 27th) so we’re getting excited about that! I hope everyone has a great week!</w:t>
      </w:r>
    </w:p>
    <w:p w:rsidR="00BF3AEA" w:rsidRPr="008325A3" w:rsidRDefault="00BF3AEA" w:rsidP="00BF3AEA">
      <w:pPr>
        <w:numPr>
          <w:ilvl w:val="2"/>
          <w:numId w:val="1"/>
        </w:numPr>
        <w:tabs>
          <w:tab w:val="left" w:pos="1620"/>
        </w:tabs>
        <w:rPr>
          <w:rFonts w:ascii="Arial Narrow" w:eastAsia="Times New Roman" w:hAnsi="Arial Narrow"/>
          <w:sz w:val="22"/>
          <w:szCs w:val="22"/>
        </w:rPr>
      </w:pPr>
      <w:r w:rsidRPr="008325A3">
        <w:rPr>
          <w:rFonts w:ascii="Arial Narrow" w:hAnsi="Arial Narrow" w:cs="Arial"/>
          <w:sz w:val="22"/>
          <w:szCs w:val="22"/>
        </w:rPr>
        <w:t>KKΓ –</w:t>
      </w:r>
      <w:r w:rsidRPr="008325A3">
        <w:rPr>
          <w:rFonts w:ascii="Arial Narrow" w:eastAsia="Times New Roman" w:hAnsi="Arial Narrow"/>
          <w:sz w:val="22"/>
          <w:szCs w:val="22"/>
        </w:rPr>
        <w:t> </w:t>
      </w:r>
    </w:p>
    <w:p w:rsidR="00BF3AEA" w:rsidRPr="008325A3" w:rsidRDefault="00BF3AEA" w:rsidP="00BF3AEA">
      <w:pPr>
        <w:numPr>
          <w:ilvl w:val="2"/>
          <w:numId w:val="1"/>
        </w:numPr>
        <w:tabs>
          <w:tab w:val="left" w:pos="1620"/>
        </w:tabs>
        <w:rPr>
          <w:rFonts w:ascii="Arial Narrow" w:hAnsi="Arial Narrow" w:cs="Arial"/>
          <w:sz w:val="22"/>
          <w:szCs w:val="22"/>
          <w:u w:val="single"/>
        </w:rPr>
      </w:pPr>
      <w:r w:rsidRPr="008325A3">
        <w:rPr>
          <w:rFonts w:ascii="Arial Narrow" w:hAnsi="Arial Narrow" w:cs="Arial"/>
          <w:sz w:val="22"/>
          <w:szCs w:val="22"/>
        </w:rPr>
        <w:t>ΦM – We are so excited to be back with our sisters and we kicked off our first chapter meeting on Monday night. It was great to welcome our sweet sister Chloe back from Nepal. Hope you all have had a fantastic first week so far!</w:t>
      </w:r>
    </w:p>
    <w:p w:rsidR="00BF3AEA" w:rsidRPr="008325A3" w:rsidRDefault="00BF3AEA" w:rsidP="00BF3AEA">
      <w:pPr>
        <w:numPr>
          <w:ilvl w:val="2"/>
          <w:numId w:val="1"/>
        </w:numPr>
        <w:tabs>
          <w:tab w:val="left" w:pos="1620"/>
        </w:tabs>
        <w:rPr>
          <w:rFonts w:ascii="Arial Narrow" w:eastAsia="Times New Roman" w:hAnsi="Arial Narrow"/>
          <w:sz w:val="22"/>
          <w:szCs w:val="22"/>
        </w:rPr>
      </w:pPr>
      <w:r w:rsidRPr="008325A3">
        <w:rPr>
          <w:rFonts w:ascii="Arial Narrow" w:hAnsi="Arial Narrow" w:cs="Arial"/>
          <w:sz w:val="22"/>
          <w:szCs w:val="22"/>
        </w:rPr>
        <w:t>ΠΒΦ –</w:t>
      </w:r>
      <w:r w:rsidRPr="008325A3">
        <w:rPr>
          <w:rFonts w:ascii="Arial Narrow" w:eastAsia="Times New Roman" w:hAnsi="Arial Narrow"/>
          <w:sz w:val="22"/>
          <w:szCs w:val="22"/>
        </w:rPr>
        <w:t> </w:t>
      </w:r>
      <w:r w:rsidR="0063213D">
        <w:rPr>
          <w:rFonts w:ascii="Arial Narrow" w:eastAsia="Times New Roman" w:hAnsi="Arial Narrow"/>
          <w:sz w:val="22"/>
          <w:szCs w:val="22"/>
        </w:rPr>
        <w:t>Have a great first week back!</w:t>
      </w:r>
    </w:p>
    <w:p w:rsidR="00BF3AEA" w:rsidRPr="008325A3" w:rsidRDefault="00BF3AEA" w:rsidP="00BF3AEA">
      <w:pPr>
        <w:numPr>
          <w:ilvl w:val="2"/>
          <w:numId w:val="1"/>
        </w:numPr>
        <w:tabs>
          <w:tab w:val="left" w:pos="1620"/>
        </w:tabs>
        <w:rPr>
          <w:rFonts w:ascii="Arial Narrow" w:hAnsi="Arial Narrow" w:cs="Arial"/>
          <w:sz w:val="22"/>
          <w:szCs w:val="22"/>
        </w:rPr>
      </w:pPr>
      <w:r w:rsidRPr="008325A3">
        <w:rPr>
          <w:rFonts w:ascii="Arial Narrow" w:hAnsi="Arial Narrow" w:cs="Arial"/>
          <w:sz w:val="22"/>
          <w:szCs w:val="22"/>
        </w:rPr>
        <w:t xml:space="preserve">ΣK – </w:t>
      </w:r>
      <w:r w:rsidRPr="008325A3">
        <w:rPr>
          <w:rFonts w:ascii="Arial Narrow" w:hAnsi="Arial Narrow" w:cs="Calibri"/>
          <w:color w:val="000000"/>
          <w:sz w:val="22"/>
          <w:szCs w:val="22"/>
          <w:shd w:val="clear" w:color="auto" w:fill="FFFFFF"/>
        </w:rPr>
        <w:t>Sigma Kappa's executive council spent the past weekend in Dallas at our Regional Leadership Conference. We learned more about how to create a stronger bond within our chapter and with the Greek community. We are very excited about this upcoming semester and hope you guys have a fantastic week!</w:t>
      </w:r>
    </w:p>
    <w:p w:rsidR="00BF3AEA" w:rsidRPr="008325A3" w:rsidRDefault="00BF3AEA" w:rsidP="00BF3AEA">
      <w:pPr>
        <w:numPr>
          <w:ilvl w:val="2"/>
          <w:numId w:val="1"/>
        </w:numPr>
        <w:tabs>
          <w:tab w:val="left" w:pos="1620"/>
        </w:tabs>
        <w:rPr>
          <w:rFonts w:ascii="Arial Narrow" w:hAnsi="Arial Narrow"/>
          <w:color w:val="000000"/>
          <w:sz w:val="22"/>
          <w:szCs w:val="22"/>
        </w:rPr>
      </w:pPr>
      <w:r w:rsidRPr="008325A3">
        <w:rPr>
          <w:rFonts w:ascii="Arial Narrow" w:hAnsi="Arial Narrow" w:cs="Arial"/>
          <w:sz w:val="22"/>
          <w:szCs w:val="22"/>
        </w:rPr>
        <w:t>ZTA –</w:t>
      </w:r>
      <w:r w:rsidRPr="008325A3">
        <w:rPr>
          <w:rFonts w:ascii="Arial Narrow" w:hAnsi="Arial Narrow"/>
          <w:color w:val="000000"/>
          <w:sz w:val="22"/>
          <w:szCs w:val="22"/>
        </w:rPr>
        <w:t> </w:t>
      </w:r>
    </w:p>
    <w:p w:rsidR="00BF3AEA" w:rsidRPr="008325A3" w:rsidRDefault="00BF3AEA" w:rsidP="00BF3AEA">
      <w:pPr>
        <w:numPr>
          <w:ilvl w:val="1"/>
          <w:numId w:val="1"/>
        </w:numPr>
        <w:tabs>
          <w:tab w:val="left" w:pos="1620"/>
        </w:tabs>
        <w:rPr>
          <w:rFonts w:ascii="Arial Narrow" w:hAnsi="Arial Narrow" w:cs="Arial"/>
          <w:sz w:val="22"/>
          <w:szCs w:val="22"/>
          <w:u w:val="single"/>
        </w:rPr>
      </w:pPr>
      <w:r w:rsidRPr="008325A3">
        <w:rPr>
          <w:rFonts w:ascii="Arial Narrow" w:hAnsi="Arial Narrow"/>
          <w:color w:val="000000"/>
          <w:sz w:val="22"/>
          <w:szCs w:val="22"/>
        </w:rPr>
        <w:t>The following Panhellenic announcements were made:</w:t>
      </w:r>
    </w:p>
    <w:p w:rsidR="00BF3AEA" w:rsidRPr="00403C6C" w:rsidRDefault="00BF3AEA" w:rsidP="00BF3AEA">
      <w:pPr>
        <w:numPr>
          <w:ilvl w:val="1"/>
          <w:numId w:val="1"/>
        </w:numPr>
        <w:tabs>
          <w:tab w:val="left" w:pos="1620"/>
        </w:tabs>
        <w:rPr>
          <w:rFonts w:ascii="Arial Narrow" w:hAnsi="Arial Narrow" w:cs="Arial"/>
          <w:sz w:val="22"/>
          <w:szCs w:val="22"/>
          <w:u w:val="single"/>
        </w:rPr>
      </w:pPr>
      <w:r w:rsidRPr="008325A3">
        <w:rPr>
          <w:rFonts w:ascii="Arial Narrow" w:hAnsi="Arial Narrow" w:cs="Arial"/>
          <w:sz w:val="22"/>
          <w:szCs w:val="22"/>
        </w:rPr>
        <w:t>The following are important Panhellenic dates:</w:t>
      </w:r>
    </w:p>
    <w:p w:rsidR="00BF3AEA" w:rsidRPr="00403C6C" w:rsidRDefault="00BF3AEA" w:rsidP="00BF3AEA">
      <w:pPr>
        <w:numPr>
          <w:ilvl w:val="2"/>
          <w:numId w:val="1"/>
        </w:numPr>
        <w:tabs>
          <w:tab w:val="left" w:pos="2430"/>
          <w:tab w:val="left" w:pos="9990"/>
        </w:tabs>
        <w:rPr>
          <w:rFonts w:ascii="Arial Narrow" w:hAnsi="Arial Narrow" w:cs="Arial"/>
          <w:color w:val="000000" w:themeColor="text1"/>
          <w:sz w:val="22"/>
          <w:szCs w:val="22"/>
        </w:rPr>
      </w:pPr>
      <w:r w:rsidRPr="00D02084">
        <w:rPr>
          <w:rFonts w:ascii="Arial Narrow" w:hAnsi="Arial Narrow"/>
          <w:color w:val="222222"/>
          <w:sz w:val="22"/>
          <w:szCs w:val="22"/>
        </w:rPr>
        <w:t xml:space="preserve">CRA applications </w:t>
      </w:r>
      <w:r>
        <w:rPr>
          <w:rFonts w:ascii="Arial Narrow" w:hAnsi="Arial Narrow"/>
          <w:color w:val="222222"/>
          <w:sz w:val="22"/>
          <w:szCs w:val="22"/>
        </w:rPr>
        <w:t>Due</w:t>
      </w:r>
      <w:r w:rsidRPr="00D02084">
        <w:rPr>
          <w:rFonts w:ascii="Arial Narrow" w:hAnsi="Arial Narrow"/>
          <w:color w:val="222222"/>
          <w:sz w:val="22"/>
          <w:szCs w:val="22"/>
        </w:rPr>
        <w:t xml:space="preserve"> </w:t>
      </w:r>
      <w:r>
        <w:rPr>
          <w:rFonts w:ascii="Arial Narrow" w:hAnsi="Arial Narrow"/>
          <w:color w:val="222222"/>
          <w:sz w:val="22"/>
          <w:szCs w:val="22"/>
        </w:rPr>
        <w:t>Jan 18 at</w:t>
      </w:r>
      <w:r w:rsidRPr="00D02084">
        <w:rPr>
          <w:rFonts w:ascii="Arial Narrow" w:hAnsi="Arial Narrow"/>
          <w:color w:val="222222"/>
          <w:sz w:val="22"/>
          <w:szCs w:val="22"/>
        </w:rPr>
        <w:t xml:space="preserve"> noon. Each chapter must have at least 2 applicants!</w:t>
      </w:r>
    </w:p>
    <w:p w:rsidR="00BF3AEA" w:rsidRPr="00403C6C" w:rsidRDefault="00BF3AEA" w:rsidP="00BF3AEA">
      <w:pPr>
        <w:numPr>
          <w:ilvl w:val="2"/>
          <w:numId w:val="1"/>
        </w:numPr>
        <w:tabs>
          <w:tab w:val="left" w:pos="1620"/>
        </w:tabs>
        <w:rPr>
          <w:rFonts w:ascii="Arial Narrow" w:hAnsi="Arial Narrow" w:cs="Arial"/>
          <w:sz w:val="22"/>
          <w:szCs w:val="22"/>
          <w:u w:val="single"/>
        </w:rPr>
      </w:pPr>
      <w:r>
        <w:rPr>
          <w:rFonts w:ascii="Arial Narrow" w:hAnsi="Arial Narrow" w:cs="Arial"/>
          <w:sz w:val="22"/>
          <w:szCs w:val="22"/>
        </w:rPr>
        <w:t>Rho Gamma Information Session: Jan 22 at 8:00PM</w:t>
      </w:r>
    </w:p>
    <w:p w:rsidR="00BF3AEA" w:rsidRPr="00403C6C" w:rsidRDefault="00BF3AEA" w:rsidP="00BF3AEA">
      <w:pPr>
        <w:numPr>
          <w:ilvl w:val="2"/>
          <w:numId w:val="1"/>
        </w:numPr>
        <w:tabs>
          <w:tab w:val="left" w:pos="1620"/>
        </w:tabs>
        <w:rPr>
          <w:rFonts w:ascii="Arial Narrow" w:hAnsi="Arial Narrow" w:cs="Arial"/>
          <w:sz w:val="22"/>
          <w:szCs w:val="22"/>
          <w:u w:val="single"/>
        </w:rPr>
      </w:pPr>
      <w:r>
        <w:rPr>
          <w:rFonts w:ascii="Arial Narrow" w:hAnsi="Arial Narrow" w:cs="Arial"/>
          <w:sz w:val="22"/>
          <w:szCs w:val="22"/>
        </w:rPr>
        <w:t>Scholarship Nomination Due: Jan 24</w:t>
      </w:r>
    </w:p>
    <w:p w:rsidR="00BF3AEA" w:rsidRPr="00D84384" w:rsidRDefault="00BF3AEA" w:rsidP="00BF3AEA">
      <w:pPr>
        <w:numPr>
          <w:ilvl w:val="2"/>
          <w:numId w:val="1"/>
        </w:numPr>
        <w:tabs>
          <w:tab w:val="left" w:pos="1620"/>
        </w:tabs>
        <w:rPr>
          <w:rFonts w:ascii="Arial Narrow" w:hAnsi="Arial Narrow" w:cs="Arial"/>
          <w:sz w:val="22"/>
          <w:szCs w:val="22"/>
          <w:u w:val="single"/>
        </w:rPr>
      </w:pPr>
      <w:r>
        <w:rPr>
          <w:rFonts w:ascii="Arial Narrow" w:hAnsi="Arial Narrow" w:cs="Arial"/>
          <w:sz w:val="22"/>
          <w:szCs w:val="22"/>
        </w:rPr>
        <w:t>Rho Gamma Application Due: Jan 25</w:t>
      </w:r>
    </w:p>
    <w:p w:rsidR="00BF3AEA" w:rsidRPr="00403C6C" w:rsidRDefault="00BF3AEA" w:rsidP="00BF3AEA">
      <w:pPr>
        <w:numPr>
          <w:ilvl w:val="2"/>
          <w:numId w:val="1"/>
        </w:numPr>
        <w:tabs>
          <w:tab w:val="left" w:pos="2430"/>
          <w:tab w:val="left" w:pos="9990"/>
        </w:tabs>
        <w:rPr>
          <w:rFonts w:ascii="Arial Narrow" w:hAnsi="Arial Narrow" w:cs="Arial"/>
          <w:color w:val="000000" w:themeColor="text1"/>
          <w:sz w:val="22"/>
          <w:szCs w:val="22"/>
        </w:rPr>
      </w:pPr>
      <w:r w:rsidRPr="00D02084">
        <w:rPr>
          <w:rFonts w:ascii="Arial Narrow" w:hAnsi="Arial Narrow"/>
          <w:color w:val="222222"/>
          <w:sz w:val="22"/>
          <w:szCs w:val="22"/>
        </w:rPr>
        <w:t>Officer Training Day (required for Presidents, Risk, Standards, New Member Ed, Advisors): January 27</w:t>
      </w:r>
      <w:r w:rsidRPr="00D02084">
        <w:rPr>
          <w:rFonts w:ascii="Arial Narrow" w:hAnsi="Arial Narrow"/>
          <w:color w:val="222222"/>
          <w:sz w:val="22"/>
          <w:szCs w:val="22"/>
          <w:vertAlign w:val="superscript"/>
        </w:rPr>
        <w:t>th</w:t>
      </w:r>
      <w:r w:rsidRPr="00D02084">
        <w:rPr>
          <w:rFonts w:ascii="Arial Narrow" w:hAnsi="Arial Narrow"/>
          <w:color w:val="222222"/>
          <w:sz w:val="22"/>
          <w:szCs w:val="22"/>
        </w:rPr>
        <w:t> from 1:00-5:00pm</w:t>
      </w:r>
    </w:p>
    <w:p w:rsidR="00BF3AEA" w:rsidRPr="00D6300C" w:rsidRDefault="00BF3AEA" w:rsidP="00BF3AEA">
      <w:pPr>
        <w:numPr>
          <w:ilvl w:val="2"/>
          <w:numId w:val="1"/>
        </w:numPr>
        <w:tabs>
          <w:tab w:val="left" w:pos="1620"/>
        </w:tabs>
        <w:rPr>
          <w:rFonts w:ascii="Arial Narrow" w:hAnsi="Arial Narrow" w:cs="Arial"/>
          <w:sz w:val="22"/>
          <w:szCs w:val="22"/>
          <w:u w:val="single"/>
        </w:rPr>
      </w:pPr>
      <w:r>
        <w:rPr>
          <w:rFonts w:ascii="Arial Narrow" w:hAnsi="Arial Narrow" w:cs="Arial"/>
          <w:sz w:val="22"/>
          <w:szCs w:val="22"/>
        </w:rPr>
        <w:t>Panhellenic Scholarship Application Due: Jan 29</w:t>
      </w:r>
    </w:p>
    <w:p w:rsidR="00BF3AEA" w:rsidRDefault="00BF3AEA" w:rsidP="00BF3AEA">
      <w:pPr>
        <w:numPr>
          <w:ilvl w:val="2"/>
          <w:numId w:val="1"/>
        </w:numPr>
        <w:tabs>
          <w:tab w:val="left" w:pos="1620"/>
        </w:tabs>
        <w:rPr>
          <w:rFonts w:ascii="Arial Narrow" w:hAnsi="Arial Narrow" w:cs="Arial"/>
          <w:sz w:val="22"/>
          <w:szCs w:val="22"/>
          <w:u w:val="single"/>
        </w:rPr>
      </w:pPr>
      <w:r w:rsidRPr="00D02084">
        <w:rPr>
          <w:rFonts w:ascii="Arial Narrow" w:hAnsi="Arial Narrow"/>
          <w:color w:val="222222"/>
          <w:sz w:val="22"/>
          <w:szCs w:val="22"/>
        </w:rPr>
        <w:t xml:space="preserve">Up </w:t>
      </w:r>
      <w:proofErr w:type="spellStart"/>
      <w:r w:rsidRPr="00D02084">
        <w:rPr>
          <w:rFonts w:ascii="Arial Narrow" w:hAnsi="Arial Narrow"/>
          <w:color w:val="222222"/>
          <w:sz w:val="22"/>
          <w:szCs w:val="22"/>
        </w:rPr>
        <w:t>til</w:t>
      </w:r>
      <w:proofErr w:type="spellEnd"/>
      <w:r w:rsidRPr="00D02084">
        <w:rPr>
          <w:rFonts w:ascii="Arial Narrow" w:hAnsi="Arial Narrow"/>
          <w:color w:val="222222"/>
          <w:sz w:val="22"/>
          <w:szCs w:val="22"/>
        </w:rPr>
        <w:t>’ Dawn: Friday, February 1</w:t>
      </w:r>
      <w:r w:rsidRPr="00D02084">
        <w:rPr>
          <w:rFonts w:ascii="Arial Narrow" w:hAnsi="Arial Narrow"/>
          <w:color w:val="222222"/>
          <w:sz w:val="22"/>
          <w:szCs w:val="22"/>
          <w:vertAlign w:val="superscript"/>
        </w:rPr>
        <w:t>st</w:t>
      </w:r>
    </w:p>
    <w:p w:rsidR="00BF3AEA" w:rsidRPr="00403C6C" w:rsidRDefault="00BF3AEA" w:rsidP="00BF3AEA">
      <w:pPr>
        <w:numPr>
          <w:ilvl w:val="2"/>
          <w:numId w:val="1"/>
        </w:numPr>
        <w:tabs>
          <w:tab w:val="left" w:pos="1620"/>
        </w:tabs>
        <w:rPr>
          <w:rFonts w:ascii="Arial Narrow" w:hAnsi="Arial Narrow" w:cs="Arial"/>
          <w:color w:val="000000" w:themeColor="text1"/>
          <w:sz w:val="22"/>
          <w:szCs w:val="22"/>
        </w:rPr>
      </w:pPr>
      <w:r>
        <w:rPr>
          <w:rFonts w:ascii="Arial Narrow" w:hAnsi="Arial Narrow" w:cs="Arial"/>
          <w:sz w:val="22"/>
          <w:szCs w:val="22"/>
        </w:rPr>
        <w:t>Scholarship Dinner: Feb 26 at 6:00-8:00PM, Location TBD</w:t>
      </w:r>
    </w:p>
    <w:p w:rsidR="00BF3AEA" w:rsidRPr="00403C6C" w:rsidRDefault="00BF3AEA" w:rsidP="00BF3AEA">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Greeks in the Streets March 2</w:t>
      </w:r>
      <w:r w:rsidRPr="00403C6C">
        <w:rPr>
          <w:rFonts w:ascii="Arial Narrow" w:hAnsi="Arial Narrow" w:cs="Arial"/>
          <w:sz w:val="22"/>
          <w:szCs w:val="22"/>
          <w:vertAlign w:val="superscript"/>
        </w:rPr>
        <w:t>nd</w:t>
      </w:r>
      <w:r>
        <w:rPr>
          <w:rFonts w:ascii="Arial Narrow" w:hAnsi="Arial Narrow" w:cs="Arial"/>
          <w:sz w:val="22"/>
          <w:szCs w:val="22"/>
        </w:rPr>
        <w:t xml:space="preserve"> </w:t>
      </w:r>
    </w:p>
    <w:p w:rsidR="00BF3AEA" w:rsidRPr="008325A3" w:rsidRDefault="00BF3AEA" w:rsidP="00BF3AEA">
      <w:pPr>
        <w:numPr>
          <w:ilvl w:val="0"/>
          <w:numId w:val="1"/>
        </w:numPr>
        <w:tabs>
          <w:tab w:val="left" w:pos="1620"/>
        </w:tabs>
        <w:rPr>
          <w:rFonts w:ascii="Arial Narrow" w:hAnsi="Arial Narrow"/>
          <w:sz w:val="22"/>
          <w:szCs w:val="22"/>
        </w:rPr>
      </w:pPr>
      <w:r w:rsidRPr="008325A3">
        <w:rPr>
          <w:rFonts w:ascii="Arial Narrow" w:hAnsi="Arial Narrow" w:cs="Arial"/>
          <w:sz w:val="22"/>
          <w:szCs w:val="22"/>
        </w:rPr>
        <w:t>Adjournment</w:t>
      </w:r>
    </w:p>
    <w:p w:rsidR="001C1CFB" w:rsidRDefault="001C1CFB">
      <w:bookmarkStart w:id="0" w:name="_GoBack"/>
      <w:bookmarkEnd w:id="0"/>
    </w:p>
    <w:sectPr w:rsidR="001C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035"/>
    <w:multiLevelType w:val="hybridMultilevel"/>
    <w:tmpl w:val="819A6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AA2747A">
      <w:start w:val="1"/>
      <w:numFmt w:val="lowerRoman"/>
      <w:lvlText w:val="%3."/>
      <w:lvlJc w:val="right"/>
      <w:pPr>
        <w:ind w:left="2160" w:hanging="180"/>
      </w:pPr>
      <w:rPr>
        <w:sz w:val="22"/>
      </w:rPr>
    </w:lvl>
    <w:lvl w:ilvl="3" w:tplc="57BAD4FE">
      <w:start w:val="1"/>
      <w:numFmt w:val="decimal"/>
      <w:lvlText w:val="%4."/>
      <w:lvlJc w:val="left"/>
      <w:pPr>
        <w:ind w:left="2880" w:hanging="360"/>
      </w:pPr>
      <w:rPr>
        <w:b w:val="0"/>
        <w:sz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66DD6"/>
    <w:multiLevelType w:val="multilevel"/>
    <w:tmpl w:val="D0EA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EA"/>
    <w:rsid w:val="000C09B8"/>
    <w:rsid w:val="001650DA"/>
    <w:rsid w:val="001C1CFB"/>
    <w:rsid w:val="001D2422"/>
    <w:rsid w:val="003F4ABE"/>
    <w:rsid w:val="004977A5"/>
    <w:rsid w:val="00581D3E"/>
    <w:rsid w:val="0063213D"/>
    <w:rsid w:val="009252D0"/>
    <w:rsid w:val="00AA262B"/>
    <w:rsid w:val="00BF3AEA"/>
    <w:rsid w:val="00CA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FF15"/>
  <w15:chartTrackingRefBased/>
  <w15:docId w15:val="{B447B777-F784-42A1-9576-85D75048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AEA"/>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3AEA"/>
    <w:rPr>
      <w:rFonts w:cs="Times New Roman"/>
      <w:color w:val="0000FF"/>
      <w:u w:val="single"/>
    </w:rPr>
  </w:style>
  <w:style w:type="paragraph" w:styleId="ListParagraph">
    <w:name w:val="List Paragraph"/>
    <w:basedOn w:val="Normal"/>
    <w:uiPriority w:val="34"/>
    <w:qFormat/>
    <w:rsid w:val="00BF3AEA"/>
    <w:pPr>
      <w:ind w:left="720"/>
      <w:contextualSpacing/>
    </w:pPr>
  </w:style>
  <w:style w:type="table" w:styleId="TableGrid">
    <w:name w:val="Table Grid"/>
    <w:basedOn w:val="TableNormal"/>
    <w:rsid w:val="00BF3AEA"/>
    <w:pPr>
      <w:spacing w:after="0" w:line="240" w:lineRule="auto"/>
    </w:pPr>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049759361136099547gmail-apple-converted-space">
    <w:name w:val="m_5049759361136099547gmail-apple-converted-space"/>
    <w:basedOn w:val="DefaultParagraphFont"/>
    <w:rsid w:val="00BF3AEA"/>
  </w:style>
  <w:style w:type="paragraph" w:styleId="NormalWeb">
    <w:name w:val="Normal (Web)"/>
    <w:basedOn w:val="Normal"/>
    <w:uiPriority w:val="99"/>
    <w:semiHidden/>
    <w:unhideWhenUsed/>
    <w:rsid w:val="004977A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upanhellvpm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upanhellvpf@gmail.com" TargetMode="External"/><Relationship Id="rId12" Type="http://schemas.openxmlformats.org/officeDocument/2006/relationships/hyperlink" Target="mailto:d.gregory@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tcu.edu/submitter/form/start/227506" TargetMode="External"/><Relationship Id="rId11" Type="http://schemas.openxmlformats.org/officeDocument/2006/relationships/hyperlink" Target="mailto:tcupanhellvprp@gmail.com" TargetMode="External"/><Relationship Id="rId5" Type="http://schemas.openxmlformats.org/officeDocument/2006/relationships/hyperlink" Target="mailto:tcupanhellpres@gmail.com)" TargetMode="External"/><Relationship Id="rId10" Type="http://schemas.openxmlformats.org/officeDocument/2006/relationships/hyperlink" Target="mailto:tcupanhellvpp@gmail.com" TargetMode="External"/><Relationship Id="rId4" Type="http://schemas.openxmlformats.org/officeDocument/2006/relationships/webSettings" Target="webSettings.xml"/><Relationship Id="rId9" Type="http://schemas.openxmlformats.org/officeDocument/2006/relationships/hyperlink" Target="mailto:tcupanhellvpp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Brittney</dc:creator>
  <cp:keywords/>
  <dc:description/>
  <cp:lastModifiedBy>Larkin, Brittney</cp:lastModifiedBy>
  <cp:revision>7</cp:revision>
  <dcterms:created xsi:type="dcterms:W3CDTF">2019-01-16T23:11:00Z</dcterms:created>
  <dcterms:modified xsi:type="dcterms:W3CDTF">2019-01-17T12:43:00Z</dcterms:modified>
</cp:coreProperties>
</file>