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3397D" w14:textId="6E6D8BB0" w:rsidR="00F2390F" w:rsidRPr="008E6E3F" w:rsidRDefault="00F2390F" w:rsidP="00F63876">
      <w:pPr>
        <w:jc w:val="center"/>
        <w:rPr>
          <w:rFonts w:ascii="Times New Roman" w:hAnsi="Times New Roman" w:cs="Times New Roman"/>
          <w:b/>
          <w:bCs/>
          <w:sz w:val="28"/>
          <w:szCs w:val="28"/>
          <w:u w:val="single"/>
        </w:rPr>
      </w:pPr>
      <w:r w:rsidRPr="008E6E3F">
        <w:rPr>
          <w:rFonts w:ascii="Times New Roman" w:hAnsi="Times New Roman" w:cs="Times New Roman"/>
          <w:b/>
          <w:bCs/>
          <w:sz w:val="28"/>
          <w:szCs w:val="28"/>
          <w:u w:val="single"/>
        </w:rPr>
        <w:t>2022 SUMMER ZOOMINAR SERIES</w:t>
      </w:r>
    </w:p>
    <w:p w14:paraId="7B94E2A6" w14:textId="77777777" w:rsidR="00F2390F" w:rsidRPr="008E6E3F" w:rsidRDefault="00F2390F" w:rsidP="00F63876">
      <w:pPr>
        <w:jc w:val="center"/>
        <w:rPr>
          <w:rFonts w:ascii="Times New Roman" w:hAnsi="Times New Roman" w:cs="Times New Roman"/>
          <w:b/>
          <w:bCs/>
          <w:sz w:val="28"/>
          <w:szCs w:val="28"/>
          <w:u w:val="single"/>
        </w:rPr>
      </w:pPr>
    </w:p>
    <w:p w14:paraId="0AC78B04" w14:textId="084FDE45" w:rsidR="00F2390F" w:rsidRPr="008E6E3F" w:rsidRDefault="00F2390F" w:rsidP="00F63876">
      <w:pPr>
        <w:jc w:val="center"/>
        <w:rPr>
          <w:rFonts w:ascii="Times New Roman" w:hAnsi="Times New Roman" w:cs="Times New Roman"/>
          <w:b/>
          <w:bCs/>
          <w:color w:val="FF0000"/>
          <w:sz w:val="28"/>
          <w:szCs w:val="28"/>
        </w:rPr>
      </w:pPr>
      <w:r w:rsidRPr="008E6E3F">
        <w:rPr>
          <w:rFonts w:ascii="Times New Roman" w:hAnsi="Times New Roman" w:cs="Times New Roman"/>
          <w:b/>
          <w:bCs/>
          <w:color w:val="FF0000"/>
          <w:sz w:val="28"/>
          <w:szCs w:val="28"/>
        </w:rPr>
        <w:t>“THE QME</w:t>
      </w:r>
      <w:r w:rsidR="00180B13" w:rsidRPr="008E6E3F">
        <w:rPr>
          <w:rFonts w:ascii="Times New Roman" w:hAnsi="Times New Roman" w:cs="Times New Roman"/>
          <w:b/>
          <w:bCs/>
          <w:color w:val="FF0000"/>
          <w:sz w:val="28"/>
          <w:szCs w:val="28"/>
        </w:rPr>
        <w:t>’s REVIEW OF RECORDS</w:t>
      </w:r>
      <w:r w:rsidRPr="008E6E3F">
        <w:rPr>
          <w:rFonts w:ascii="Times New Roman" w:hAnsi="Times New Roman" w:cs="Times New Roman"/>
          <w:b/>
          <w:bCs/>
          <w:color w:val="FF0000"/>
          <w:sz w:val="28"/>
          <w:szCs w:val="28"/>
        </w:rPr>
        <w:t>”</w:t>
      </w:r>
    </w:p>
    <w:p w14:paraId="5B1FDE39" w14:textId="77777777" w:rsidR="00F2390F" w:rsidRPr="008E6E3F" w:rsidRDefault="00F2390F" w:rsidP="00F63876">
      <w:pPr>
        <w:jc w:val="center"/>
        <w:rPr>
          <w:rFonts w:ascii="Times New Roman" w:hAnsi="Times New Roman" w:cs="Times New Roman"/>
          <w:b/>
          <w:bCs/>
          <w:color w:val="FF0000"/>
          <w:sz w:val="28"/>
          <w:szCs w:val="28"/>
        </w:rPr>
      </w:pPr>
    </w:p>
    <w:p w14:paraId="1BF3B0B3" w14:textId="6515DB84" w:rsidR="00F63876" w:rsidRPr="008E6E3F" w:rsidRDefault="00F63876" w:rsidP="00F63876">
      <w:pPr>
        <w:jc w:val="center"/>
        <w:rPr>
          <w:rFonts w:ascii="Times New Roman" w:hAnsi="Times New Roman" w:cs="Times New Roman"/>
          <w:b/>
          <w:bCs/>
          <w:sz w:val="28"/>
          <w:szCs w:val="28"/>
          <w:u w:val="single"/>
        </w:rPr>
      </w:pPr>
      <w:r w:rsidRPr="008E6E3F">
        <w:rPr>
          <w:rFonts w:ascii="Times New Roman" w:hAnsi="Times New Roman" w:cs="Times New Roman"/>
          <w:b/>
          <w:bCs/>
          <w:sz w:val="28"/>
          <w:szCs w:val="28"/>
          <w:u w:val="single"/>
        </w:rPr>
        <w:t>THE QME REPORT WRITER’S SURVIVAL KIT</w:t>
      </w:r>
    </w:p>
    <w:p w14:paraId="1F1809EE" w14:textId="7841A75B" w:rsidR="00F63876" w:rsidRPr="008E6E3F" w:rsidRDefault="00F63876" w:rsidP="00F63876">
      <w:pPr>
        <w:jc w:val="center"/>
        <w:rPr>
          <w:rFonts w:ascii="Times New Roman" w:hAnsi="Times New Roman" w:cs="Times New Roman"/>
          <w:sz w:val="28"/>
          <w:szCs w:val="28"/>
          <w:u w:val="single"/>
        </w:rPr>
      </w:pPr>
    </w:p>
    <w:p w14:paraId="1B127E30" w14:textId="23952582" w:rsidR="006025FE" w:rsidRPr="006025FE" w:rsidRDefault="006025FE" w:rsidP="006025FE">
      <w:pPr>
        <w:keepNext/>
        <w:framePr w:dropCap="drop" w:lines="3" w:wrap="around" w:vAnchor="text" w:hAnchor="text"/>
        <w:spacing w:after="0" w:line="1042" w:lineRule="exact"/>
        <w:jc w:val="both"/>
        <w:textAlignment w:val="baseline"/>
        <w:rPr>
          <w:rFonts w:ascii="Times New Roman" w:hAnsi="Times New Roman" w:cs="Times New Roman"/>
          <w:position w:val="-10"/>
          <w:sz w:val="132"/>
          <w:szCs w:val="28"/>
        </w:rPr>
      </w:pPr>
      <w:r w:rsidRPr="006025FE">
        <w:rPr>
          <w:rFonts w:ascii="Times New Roman" w:hAnsi="Times New Roman" w:cs="Times New Roman"/>
          <w:position w:val="-10"/>
          <w:sz w:val="132"/>
          <w:szCs w:val="28"/>
        </w:rPr>
        <w:t>S</w:t>
      </w:r>
    </w:p>
    <w:p w14:paraId="6294DE11" w14:textId="03E281AB" w:rsidR="008E6E3F" w:rsidRPr="008E6E3F" w:rsidRDefault="006025FE" w:rsidP="006025FE">
      <w:pPr>
        <w:jc w:val="both"/>
        <w:rPr>
          <w:rFonts w:ascii="Times New Roman" w:hAnsi="Times New Roman" w:cs="Times New Roman"/>
          <w:sz w:val="28"/>
          <w:szCs w:val="28"/>
        </w:rPr>
      </w:pPr>
      <w:r>
        <w:rPr>
          <w:rFonts w:ascii="Times New Roman" w:hAnsi="Times New Roman" w:cs="Times New Roman"/>
          <w:sz w:val="28"/>
          <w:szCs w:val="28"/>
        </w:rPr>
        <w:t>cr</w:t>
      </w:r>
      <w:r w:rsidR="00180B13" w:rsidRPr="008E6E3F">
        <w:rPr>
          <w:rFonts w:ascii="Times New Roman" w:hAnsi="Times New Roman" w:cs="Times New Roman"/>
          <w:sz w:val="28"/>
          <w:szCs w:val="28"/>
        </w:rPr>
        <w:t xml:space="preserve">utiny on the QME’s Review of Records has never been greater.  Now, the Review of Records section of the Report is the glaring Achilles’ heel that presents the weak spot for one or the other of the Attorneys to attack the QME’s Report, and the declare the Report “inadmissible as evidence” due to a violation of Labor Code 4628.  Beyond an embarrassment, this violation carries with it potential harsh penalties – including loss of QME credential and civil penalties.  But you can easily comply with the requirements of LC 4628 and 3 other laws that govern the Review of Records by installing, and following the instructions, of this simple Templated language.  Place this in the Review of Records section of your Report and do what it says, and you will stand </w:t>
      </w:r>
      <w:r w:rsidR="008E6E3F" w:rsidRPr="008E6E3F">
        <w:rPr>
          <w:rFonts w:ascii="Times New Roman" w:hAnsi="Times New Roman" w:cs="Times New Roman"/>
          <w:sz w:val="28"/>
          <w:szCs w:val="28"/>
        </w:rPr>
        <w:t>a</w:t>
      </w:r>
      <w:r w:rsidR="00180B13" w:rsidRPr="008E6E3F">
        <w:rPr>
          <w:rFonts w:ascii="Times New Roman" w:hAnsi="Times New Roman" w:cs="Times New Roman"/>
          <w:sz w:val="28"/>
          <w:szCs w:val="28"/>
        </w:rPr>
        <w:t xml:space="preserve">head </w:t>
      </w:r>
      <w:r w:rsidR="008E6E3F" w:rsidRPr="008E6E3F">
        <w:rPr>
          <w:rFonts w:ascii="Times New Roman" w:hAnsi="Times New Roman" w:cs="Times New Roman"/>
          <w:sz w:val="28"/>
          <w:szCs w:val="28"/>
        </w:rPr>
        <w:t>of the pack with a compliant, and visually beautiful Review of Records.</w:t>
      </w:r>
    </w:p>
    <w:p w14:paraId="298087E7" w14:textId="34DE10C7" w:rsidR="008E6E3F" w:rsidRPr="008E6E3F" w:rsidRDefault="008E6E3F" w:rsidP="006025FE">
      <w:pPr>
        <w:jc w:val="both"/>
        <w:rPr>
          <w:rFonts w:ascii="Times New Roman" w:hAnsi="Times New Roman" w:cs="Times New Roman"/>
          <w:sz w:val="28"/>
          <w:szCs w:val="28"/>
        </w:rPr>
      </w:pPr>
    </w:p>
    <w:p w14:paraId="4636637B" w14:textId="2F934093" w:rsidR="008E6E3F" w:rsidRPr="008E6E3F" w:rsidRDefault="008E6E3F" w:rsidP="00F63876">
      <w:pPr>
        <w:rPr>
          <w:rFonts w:ascii="Times New Roman" w:hAnsi="Times New Roman" w:cs="Times New Roman"/>
          <w:sz w:val="28"/>
          <w:szCs w:val="28"/>
        </w:rPr>
      </w:pPr>
    </w:p>
    <w:p w14:paraId="5F0A30EF" w14:textId="77777777" w:rsidR="008E6E3F" w:rsidRPr="008E6E3F" w:rsidRDefault="008E6E3F" w:rsidP="008E6E3F">
      <w:pPr>
        <w:pStyle w:val="Heading1"/>
        <w:rPr>
          <w:rFonts w:ascii="Times New Roman" w:hAnsi="Times New Roman"/>
          <w:sz w:val="28"/>
          <w:szCs w:val="28"/>
        </w:rPr>
      </w:pPr>
      <w:bookmarkStart w:id="0" w:name="_Toc33524405"/>
      <w:bookmarkStart w:id="1" w:name="_Toc75698225"/>
      <w:r w:rsidRPr="008E6E3F">
        <w:rPr>
          <w:rFonts w:ascii="Times New Roman" w:hAnsi="Times New Roman"/>
          <w:sz w:val="28"/>
          <w:szCs w:val="28"/>
        </w:rPr>
        <w:t>REVIEW OF RECORDS</w:t>
      </w:r>
      <w:bookmarkEnd w:id="0"/>
      <w:bookmarkEnd w:id="1"/>
    </w:p>
    <w:p w14:paraId="2504278E" w14:textId="77777777" w:rsidR="008E6E3F" w:rsidRPr="008E6E3F" w:rsidRDefault="008E6E3F" w:rsidP="008E6E3F">
      <w:pPr>
        <w:rPr>
          <w:rFonts w:ascii="Times New Roman" w:hAnsi="Times New Roman" w:cs="Times New Roman"/>
          <w:b/>
          <w:sz w:val="28"/>
          <w:szCs w:val="28"/>
        </w:rPr>
      </w:pPr>
    </w:p>
    <w:p w14:paraId="2B6E2730" w14:textId="350B87FE" w:rsidR="008E6E3F" w:rsidRPr="008E6E3F" w:rsidRDefault="008E6E3F" w:rsidP="008E6E3F">
      <w:pPr>
        <w:rPr>
          <w:rFonts w:ascii="Times New Roman" w:hAnsi="Times New Roman" w:cs="Times New Roman"/>
          <w:sz w:val="28"/>
          <w:szCs w:val="28"/>
        </w:rPr>
      </w:pPr>
      <w:bookmarkStart w:id="2" w:name="OLE_LINK6"/>
      <w:r w:rsidRPr="008E6E3F">
        <w:rPr>
          <w:rFonts w:ascii="Times New Roman" w:hAnsi="Times New Roman" w:cs="Times New Roman"/>
          <w:sz w:val="28"/>
          <w:szCs w:val="28"/>
        </w:rPr>
        <w:t xml:space="preserve">I, </w:t>
      </w:r>
      <w:r w:rsidRPr="008E6E3F">
        <w:rPr>
          <w:rFonts w:ascii="Times New Roman" w:hAnsi="Times New Roman" w:cs="Times New Roman"/>
          <w:sz w:val="28"/>
          <w:szCs w:val="28"/>
        </w:rPr>
        <w:t>Samantha Smith Ph.D.</w:t>
      </w:r>
      <w:r w:rsidRPr="008E6E3F">
        <w:rPr>
          <w:rFonts w:ascii="Times New Roman" w:hAnsi="Times New Roman" w:cs="Times New Roman"/>
          <w:sz w:val="28"/>
          <w:szCs w:val="28"/>
        </w:rPr>
        <w:t xml:space="preserve"> QME declare under penalty of perjury that, pursuant to Labor Code section 4628 and Title 8, California Code of Regulations section 9793(n), I have reviewed 1000 pages of 8 ½ X 11 single sided documents, chart, or paper (whether in physical or electronic form) records in connection with my </w:t>
      </w:r>
      <w:r w:rsidRPr="008E6E3F">
        <w:rPr>
          <w:rFonts w:ascii="Times New Roman" w:hAnsi="Times New Roman" w:cs="Times New Roman"/>
          <w:sz w:val="28"/>
          <w:szCs w:val="28"/>
        </w:rPr>
        <w:lastRenderedPageBreak/>
        <w:t xml:space="preserve">examination of </w:t>
      </w:r>
      <w:sdt>
        <w:sdtPr>
          <w:rPr>
            <w:rFonts w:ascii="Times New Roman" w:hAnsi="Times New Roman" w:cs="Times New Roman"/>
            <w:sz w:val="28"/>
            <w:szCs w:val="28"/>
          </w:rPr>
          <w:alias w:val="Category"/>
          <w:id w:val="-252056072"/>
          <w:placeholder>
            <w:docPart w:val="444F6FA205B646BAB8E52539DE0FF681"/>
          </w:placeholder>
          <w:dataBinding w:prefixMappings="xmlns:ns0='http://purl.org/dc/elements/1.1/' xmlns:ns1='http://schemas.openxmlformats.org/package/2006/metadata/core-properties' " w:xpath="/ns1:coreProperties[1]/ns1:category[1]" w:storeItemID="{6C3C8BC8-F283-45AE-878A-BAB7291924A1}"/>
          <w:text/>
        </w:sdtPr>
        <w:sdtContent>
          <w:r w:rsidRPr="008E6E3F">
            <w:rPr>
              <w:rFonts w:ascii="Times New Roman" w:hAnsi="Times New Roman" w:cs="Times New Roman"/>
              <w:sz w:val="28"/>
              <w:szCs w:val="28"/>
            </w:rPr>
            <w:t>Ms. Smith</w:t>
          </w:r>
        </w:sdtContent>
      </w:sdt>
      <w:r w:rsidRPr="008E6E3F">
        <w:rPr>
          <w:rFonts w:ascii="Times New Roman" w:hAnsi="Times New Roman" w:cs="Times New Roman"/>
          <w:sz w:val="28"/>
          <w:szCs w:val="28"/>
        </w:rPr>
        <w:t xml:space="preserve">. </w:t>
      </w:r>
      <w:r>
        <w:rPr>
          <w:rFonts w:ascii="Times New Roman" w:hAnsi="Times New Roman" w:cs="Times New Roman"/>
          <w:sz w:val="28"/>
          <w:szCs w:val="28"/>
        </w:rPr>
        <w:t xml:space="preserve">  For this evaluation, I received documents from both the Applicant Attorney, and the Defense Attorney.</w:t>
      </w:r>
    </w:p>
    <w:p w14:paraId="3BE2238C" w14:textId="77777777" w:rsidR="008E6E3F" w:rsidRPr="008E6E3F" w:rsidRDefault="008E6E3F" w:rsidP="008E6E3F">
      <w:pPr>
        <w:rPr>
          <w:rFonts w:ascii="Times New Roman" w:hAnsi="Times New Roman" w:cs="Times New Roman"/>
          <w:sz w:val="28"/>
          <w:szCs w:val="28"/>
        </w:rPr>
      </w:pPr>
    </w:p>
    <w:p w14:paraId="6D7A73CB" w14:textId="77777777" w:rsidR="008E6E3F" w:rsidRPr="008E6E3F" w:rsidRDefault="008E6E3F" w:rsidP="008E6E3F">
      <w:pPr>
        <w:rPr>
          <w:rFonts w:ascii="Times New Roman" w:hAnsi="Times New Roman" w:cs="Times New Roman"/>
          <w:sz w:val="28"/>
          <w:szCs w:val="28"/>
        </w:rPr>
      </w:pPr>
      <w:r w:rsidRPr="008E6E3F">
        <w:rPr>
          <w:rFonts w:ascii="Times New Roman" w:hAnsi="Times New Roman" w:cs="Times New Roman"/>
          <w:sz w:val="28"/>
          <w:szCs w:val="28"/>
        </w:rPr>
        <w:t>I received the following documents:</w:t>
      </w:r>
    </w:p>
    <w:p w14:paraId="0DB92CF5" w14:textId="77777777" w:rsidR="008E6E3F" w:rsidRPr="008E6E3F" w:rsidRDefault="008E6E3F" w:rsidP="008E6E3F">
      <w:pPr>
        <w:rPr>
          <w:rFonts w:ascii="Times New Roman" w:hAnsi="Times New Roman" w:cs="Times New Roman"/>
          <w:sz w:val="28"/>
          <w:szCs w:val="28"/>
        </w:rPr>
      </w:pPr>
    </w:p>
    <w:p w14:paraId="13FE7060" w14:textId="77777777" w:rsidR="008E6E3F" w:rsidRPr="008E6E3F" w:rsidRDefault="008E6E3F" w:rsidP="008E6E3F">
      <w:pPr>
        <w:rPr>
          <w:rFonts w:ascii="Times New Roman" w:hAnsi="Times New Roman" w:cs="Times New Roman"/>
          <w:sz w:val="28"/>
          <w:szCs w:val="28"/>
        </w:rPr>
      </w:pPr>
    </w:p>
    <w:p w14:paraId="2329BD49" w14:textId="77777777" w:rsidR="008E6E3F" w:rsidRPr="008E6E3F" w:rsidRDefault="008E6E3F" w:rsidP="008E6E3F">
      <w:pPr>
        <w:pStyle w:val="ListParagraph"/>
        <w:numPr>
          <w:ilvl w:val="0"/>
          <w:numId w:val="16"/>
        </w:numPr>
        <w:spacing w:after="0" w:line="240" w:lineRule="auto"/>
        <w:rPr>
          <w:rFonts w:ascii="Times New Roman" w:hAnsi="Times New Roman" w:cs="Times New Roman"/>
          <w:sz w:val="28"/>
          <w:szCs w:val="28"/>
        </w:rPr>
      </w:pPr>
      <w:r w:rsidRPr="008E6E3F">
        <w:rPr>
          <w:rFonts w:ascii="Times New Roman" w:hAnsi="Times New Roman" w:cs="Times New Roman"/>
          <w:sz w:val="28"/>
          <w:szCs w:val="28"/>
        </w:rPr>
        <w:t xml:space="preserve">Applicant Attorney: </w:t>
      </w:r>
      <w:r w:rsidRPr="008E6E3F">
        <w:rPr>
          <w:rFonts w:ascii="Times New Roman" w:hAnsi="Times New Roman" w:cs="Times New Roman"/>
          <w:sz w:val="28"/>
          <w:szCs w:val="28"/>
        </w:rPr>
        <w:tab/>
        <w:t>500 pages</w:t>
      </w:r>
    </w:p>
    <w:p w14:paraId="134F6C05" w14:textId="46349D88" w:rsidR="008E6E3F" w:rsidRPr="008E6E3F" w:rsidRDefault="008E6E3F" w:rsidP="008E6E3F">
      <w:pPr>
        <w:pStyle w:val="ListParagraph"/>
        <w:numPr>
          <w:ilvl w:val="0"/>
          <w:numId w:val="16"/>
        </w:numPr>
        <w:spacing w:after="0" w:line="240" w:lineRule="auto"/>
        <w:rPr>
          <w:rFonts w:ascii="Times New Roman" w:hAnsi="Times New Roman" w:cs="Times New Roman"/>
          <w:sz w:val="28"/>
          <w:szCs w:val="28"/>
        </w:rPr>
      </w:pPr>
      <w:r w:rsidRPr="008E6E3F">
        <w:rPr>
          <w:rFonts w:ascii="Times New Roman" w:hAnsi="Times New Roman" w:cs="Times New Roman"/>
          <w:sz w:val="28"/>
          <w:szCs w:val="28"/>
        </w:rPr>
        <w:t>Defense Attorney:</w:t>
      </w:r>
      <w:r w:rsidRPr="008E6E3F">
        <w:rPr>
          <w:rFonts w:ascii="Times New Roman" w:hAnsi="Times New Roman" w:cs="Times New Roman"/>
          <w:sz w:val="28"/>
          <w:szCs w:val="28"/>
        </w:rPr>
        <w:tab/>
      </w:r>
      <w:r>
        <w:rPr>
          <w:rFonts w:ascii="Times New Roman" w:hAnsi="Times New Roman" w:cs="Times New Roman"/>
          <w:sz w:val="28"/>
          <w:szCs w:val="28"/>
        </w:rPr>
        <w:tab/>
      </w:r>
      <w:r w:rsidRPr="008E6E3F">
        <w:rPr>
          <w:rFonts w:ascii="Times New Roman" w:hAnsi="Times New Roman" w:cs="Times New Roman"/>
          <w:sz w:val="28"/>
          <w:szCs w:val="28"/>
        </w:rPr>
        <w:t>500 pages</w:t>
      </w:r>
    </w:p>
    <w:p w14:paraId="68EFAEC4" w14:textId="77777777" w:rsidR="008E6E3F" w:rsidRPr="008E6E3F" w:rsidRDefault="008E6E3F" w:rsidP="008E6E3F">
      <w:pPr>
        <w:pStyle w:val="ListParagraph"/>
        <w:numPr>
          <w:ilvl w:val="0"/>
          <w:numId w:val="16"/>
        </w:numPr>
        <w:spacing w:after="0" w:line="240" w:lineRule="auto"/>
        <w:rPr>
          <w:rFonts w:ascii="Times New Roman" w:hAnsi="Times New Roman" w:cs="Times New Roman"/>
          <w:sz w:val="28"/>
          <w:szCs w:val="28"/>
        </w:rPr>
      </w:pPr>
      <w:r w:rsidRPr="008E6E3F">
        <w:rPr>
          <w:rFonts w:ascii="Times New Roman" w:hAnsi="Times New Roman" w:cs="Times New Roman"/>
          <w:sz w:val="28"/>
          <w:szCs w:val="28"/>
        </w:rPr>
        <w:t>Claims Administrator:</w:t>
      </w:r>
      <w:r w:rsidRPr="008E6E3F">
        <w:rPr>
          <w:rFonts w:ascii="Times New Roman" w:hAnsi="Times New Roman" w:cs="Times New Roman"/>
          <w:sz w:val="28"/>
          <w:szCs w:val="28"/>
        </w:rPr>
        <w:tab/>
        <w:t>0 pages</w:t>
      </w:r>
    </w:p>
    <w:p w14:paraId="4E1082D3" w14:textId="77777777" w:rsidR="008E6E3F" w:rsidRPr="008E6E3F" w:rsidRDefault="008E6E3F" w:rsidP="008E6E3F">
      <w:pPr>
        <w:pStyle w:val="ListParagraph"/>
        <w:numPr>
          <w:ilvl w:val="0"/>
          <w:numId w:val="16"/>
        </w:numPr>
        <w:spacing w:after="0" w:line="240" w:lineRule="auto"/>
        <w:rPr>
          <w:rFonts w:ascii="Times New Roman" w:hAnsi="Times New Roman" w:cs="Times New Roman"/>
          <w:sz w:val="28"/>
          <w:szCs w:val="28"/>
        </w:rPr>
      </w:pPr>
      <w:r w:rsidRPr="008E6E3F">
        <w:rPr>
          <w:rFonts w:ascii="Times New Roman" w:hAnsi="Times New Roman" w:cs="Times New Roman"/>
          <w:sz w:val="28"/>
          <w:szCs w:val="28"/>
        </w:rPr>
        <w:t xml:space="preserve">Total: </w:t>
      </w:r>
      <w:r w:rsidRPr="008E6E3F">
        <w:rPr>
          <w:rFonts w:ascii="Times New Roman" w:hAnsi="Times New Roman" w:cs="Times New Roman"/>
          <w:sz w:val="28"/>
          <w:szCs w:val="28"/>
        </w:rPr>
        <w:tab/>
      </w:r>
      <w:r w:rsidRPr="008E6E3F">
        <w:rPr>
          <w:rFonts w:ascii="Times New Roman" w:hAnsi="Times New Roman" w:cs="Times New Roman"/>
          <w:sz w:val="28"/>
          <w:szCs w:val="28"/>
        </w:rPr>
        <w:tab/>
      </w:r>
      <w:r w:rsidRPr="008E6E3F">
        <w:rPr>
          <w:rFonts w:ascii="Times New Roman" w:hAnsi="Times New Roman" w:cs="Times New Roman"/>
          <w:sz w:val="28"/>
          <w:szCs w:val="28"/>
        </w:rPr>
        <w:tab/>
        <w:t>1000 pages</w:t>
      </w:r>
    </w:p>
    <w:p w14:paraId="6A77A886" w14:textId="77777777" w:rsidR="008E6E3F" w:rsidRPr="008E6E3F" w:rsidRDefault="008E6E3F" w:rsidP="008E6E3F">
      <w:pPr>
        <w:rPr>
          <w:rFonts w:ascii="Times New Roman" w:hAnsi="Times New Roman" w:cs="Times New Roman"/>
          <w:sz w:val="28"/>
          <w:szCs w:val="28"/>
        </w:rPr>
      </w:pPr>
    </w:p>
    <w:p w14:paraId="0B890EA6" w14:textId="77777777" w:rsidR="008E6E3F" w:rsidRPr="008E6E3F" w:rsidRDefault="008E6E3F" w:rsidP="008E6E3F">
      <w:pPr>
        <w:rPr>
          <w:rFonts w:ascii="Times New Roman" w:hAnsi="Times New Roman" w:cs="Times New Roman"/>
          <w:sz w:val="28"/>
          <w:szCs w:val="28"/>
        </w:rPr>
      </w:pPr>
    </w:p>
    <w:p w14:paraId="2403B459" w14:textId="77777777" w:rsidR="008E6E3F" w:rsidRPr="008E6E3F" w:rsidRDefault="008E6E3F" w:rsidP="008E6E3F">
      <w:pPr>
        <w:rPr>
          <w:rFonts w:ascii="Times New Roman" w:hAnsi="Times New Roman" w:cs="Times New Roman"/>
          <w:sz w:val="28"/>
          <w:szCs w:val="28"/>
        </w:rPr>
      </w:pPr>
      <w:bookmarkStart w:id="3" w:name="OLE_LINK1"/>
      <w:r w:rsidRPr="008E6E3F">
        <w:rPr>
          <w:rFonts w:ascii="Times New Roman" w:hAnsi="Times New Roman" w:cs="Times New Roman"/>
          <w:sz w:val="28"/>
          <w:szCs w:val="28"/>
          <w:u w:val="single"/>
        </w:rPr>
        <w:t>Attached to this Report are the declarations and attestations that I received from the parties</w:t>
      </w:r>
      <w:r w:rsidRPr="008E6E3F">
        <w:rPr>
          <w:rFonts w:ascii="Times New Roman" w:hAnsi="Times New Roman" w:cs="Times New Roman"/>
          <w:sz w:val="28"/>
          <w:szCs w:val="28"/>
        </w:rPr>
        <w:t xml:space="preserve">. </w:t>
      </w:r>
    </w:p>
    <w:bookmarkEnd w:id="3"/>
    <w:p w14:paraId="3D2A7D18" w14:textId="77777777" w:rsidR="008E6E3F" w:rsidRPr="008E6E3F" w:rsidRDefault="008E6E3F" w:rsidP="008E6E3F">
      <w:pPr>
        <w:rPr>
          <w:rFonts w:ascii="Times New Roman" w:hAnsi="Times New Roman" w:cs="Times New Roman"/>
          <w:sz w:val="28"/>
          <w:szCs w:val="28"/>
        </w:rPr>
      </w:pPr>
      <w:r w:rsidRPr="008E6E3F">
        <w:rPr>
          <w:rFonts w:ascii="Times New Roman" w:hAnsi="Times New Roman" w:cs="Times New Roman"/>
          <w:sz w:val="28"/>
          <w:szCs w:val="28"/>
        </w:rPr>
        <w:t xml:space="preserve">  </w:t>
      </w:r>
    </w:p>
    <w:bookmarkEnd w:id="2"/>
    <w:p w14:paraId="73B1DCF7" w14:textId="0E6294B0" w:rsidR="008E6E3F" w:rsidRPr="008E6E3F" w:rsidRDefault="008E6E3F" w:rsidP="008E6E3F">
      <w:pPr>
        <w:rPr>
          <w:rFonts w:ascii="Times New Roman" w:hAnsi="Times New Roman" w:cs="Times New Roman"/>
          <w:sz w:val="28"/>
          <w:szCs w:val="28"/>
        </w:rPr>
      </w:pPr>
      <w:r w:rsidRPr="008E6E3F">
        <w:rPr>
          <w:rFonts w:ascii="Times New Roman" w:hAnsi="Times New Roman" w:cs="Times New Roman"/>
          <w:sz w:val="28"/>
          <w:szCs w:val="28"/>
        </w:rPr>
        <w:t xml:space="preserve">In compliance with Labor Codes </w:t>
      </w:r>
      <w:r w:rsidR="00945658">
        <w:rPr>
          <w:rFonts w:ascii="Times New Roman" w:hAnsi="Times New Roman" w:cs="Times New Roman"/>
          <w:sz w:val="28"/>
          <w:szCs w:val="28"/>
        </w:rPr>
        <w:t xml:space="preserve">4628 (a) (2), </w:t>
      </w:r>
      <w:r w:rsidRPr="008E6E3F">
        <w:rPr>
          <w:rFonts w:ascii="Times New Roman" w:hAnsi="Times New Roman" w:cs="Times New Roman"/>
          <w:sz w:val="28"/>
          <w:szCs w:val="28"/>
        </w:rPr>
        <w:t xml:space="preserve">4062.3 (d), and Title 8 CCR 10606 and Title 8 CCR 41 (b)(2), below is a </w:t>
      </w:r>
      <w:r w:rsidRPr="008E6E3F">
        <w:rPr>
          <w:rFonts w:ascii="Times New Roman" w:hAnsi="Times New Roman" w:cs="Times New Roman"/>
          <w:sz w:val="28"/>
          <w:szCs w:val="28"/>
          <w:u w:val="single"/>
        </w:rPr>
        <w:t>listing and summary</w:t>
      </w:r>
      <w:r w:rsidRPr="008E6E3F">
        <w:rPr>
          <w:rFonts w:ascii="Times New Roman" w:hAnsi="Times New Roman" w:cs="Times New Roman"/>
          <w:sz w:val="28"/>
          <w:szCs w:val="28"/>
        </w:rPr>
        <w:t xml:space="preserve"> of the records that I received, reviewed, and relied upon in the preparation of this report. </w:t>
      </w:r>
    </w:p>
    <w:p w14:paraId="3344111F" w14:textId="77777777" w:rsidR="008E6E3F" w:rsidRPr="008E6E3F" w:rsidRDefault="008E6E3F" w:rsidP="008E6E3F">
      <w:pPr>
        <w:rPr>
          <w:rFonts w:ascii="Times New Roman" w:hAnsi="Times New Roman" w:cs="Times New Roman"/>
          <w:sz w:val="28"/>
          <w:szCs w:val="28"/>
        </w:rPr>
      </w:pPr>
    </w:p>
    <w:p w14:paraId="55519C71" w14:textId="77777777" w:rsidR="008E6E3F" w:rsidRPr="008E6E3F" w:rsidRDefault="008E6E3F" w:rsidP="008E6E3F">
      <w:pPr>
        <w:rPr>
          <w:rFonts w:ascii="Times New Roman" w:hAnsi="Times New Roman" w:cs="Times New Roman"/>
          <w:sz w:val="28"/>
          <w:szCs w:val="28"/>
          <w:u w:val="single"/>
        </w:rPr>
      </w:pPr>
      <w:r w:rsidRPr="008E6E3F">
        <w:rPr>
          <w:rFonts w:ascii="Times New Roman" w:hAnsi="Times New Roman" w:cs="Times New Roman"/>
          <w:sz w:val="28"/>
          <w:szCs w:val="28"/>
          <w:u w:val="single"/>
        </w:rPr>
        <w:t>RECORDS - LISTED AND SUMMARIZED IN CHRONOLOGIC ORDER:</w:t>
      </w:r>
    </w:p>
    <w:p w14:paraId="00ED6C25" w14:textId="77777777" w:rsidR="008E6E3F" w:rsidRPr="008E6E3F" w:rsidRDefault="008E6E3F" w:rsidP="008E6E3F">
      <w:pPr>
        <w:rPr>
          <w:rFonts w:ascii="Times New Roman" w:hAnsi="Times New Roman" w:cs="Times New Roman"/>
          <w:sz w:val="28"/>
          <w:szCs w:val="28"/>
        </w:rPr>
      </w:pPr>
    </w:p>
    <w:p w14:paraId="2F5A6DBB" w14:textId="77777777" w:rsidR="008E6E3F" w:rsidRPr="008E6E3F" w:rsidRDefault="008E6E3F" w:rsidP="008E6E3F">
      <w:pPr>
        <w:rPr>
          <w:rFonts w:ascii="Times New Roman" w:hAnsi="Times New Roman" w:cs="Times New Roman"/>
          <w:sz w:val="28"/>
          <w:szCs w:val="28"/>
        </w:rPr>
      </w:pPr>
    </w:p>
    <w:tbl>
      <w:tblPr>
        <w:tblW w:w="9900" w:type="dxa"/>
        <w:tblInd w:w="-162" w:type="dxa"/>
        <w:tblLook w:val="01E0" w:firstRow="1" w:lastRow="1" w:firstColumn="1" w:lastColumn="1" w:noHBand="0" w:noVBand="0"/>
      </w:tblPr>
      <w:tblGrid>
        <w:gridCol w:w="1597"/>
        <w:gridCol w:w="8303"/>
      </w:tblGrid>
      <w:tr w:rsidR="008E6E3F" w:rsidRPr="008E6E3F" w14:paraId="03EC52B1" w14:textId="77777777" w:rsidTr="008E6E3F">
        <w:tc>
          <w:tcPr>
            <w:tcW w:w="1597" w:type="dxa"/>
            <w:tcBorders>
              <w:top w:val="single" w:sz="4" w:space="0" w:color="auto"/>
              <w:left w:val="single" w:sz="4" w:space="0" w:color="auto"/>
              <w:bottom w:val="single" w:sz="4" w:space="0" w:color="auto"/>
              <w:right w:val="single" w:sz="4" w:space="0" w:color="auto"/>
            </w:tcBorders>
          </w:tcPr>
          <w:p w14:paraId="3B3071CE" w14:textId="2F8BE341" w:rsidR="008E6E3F" w:rsidRPr="008E6E3F" w:rsidRDefault="00945658" w:rsidP="00945658">
            <w:pPr>
              <w:numPr>
                <w:ilvl w:val="0"/>
                <w:numId w:val="17"/>
              </w:numPr>
              <w:spacing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t>01/01/22</w:t>
            </w:r>
          </w:p>
        </w:tc>
        <w:tc>
          <w:tcPr>
            <w:tcW w:w="8303" w:type="dxa"/>
            <w:tcBorders>
              <w:top w:val="single" w:sz="4" w:space="0" w:color="auto"/>
              <w:left w:val="single" w:sz="4" w:space="0" w:color="auto"/>
              <w:bottom w:val="single" w:sz="4" w:space="0" w:color="auto"/>
              <w:right w:val="single" w:sz="4" w:space="0" w:color="auto"/>
            </w:tcBorders>
            <w:hideMark/>
          </w:tcPr>
          <w:p w14:paraId="3D3D38E6" w14:textId="77777777" w:rsidR="008E6E3F" w:rsidRDefault="00945658" w:rsidP="00945658">
            <w:pPr>
              <w:spacing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t>Jones M.D.</w:t>
            </w:r>
            <w:r w:rsidR="008E6E3F" w:rsidRPr="008E6E3F">
              <w:rPr>
                <w:rFonts w:ascii="Times New Roman" w:hAnsi="Times New Roman" w:cs="Times New Roman"/>
                <w:sz w:val="28"/>
                <w:szCs w:val="28"/>
                <w:highlight w:val="yellow"/>
              </w:rPr>
              <w:t xml:space="preserve"> </w:t>
            </w:r>
            <w:r>
              <w:rPr>
                <w:rFonts w:ascii="Times New Roman" w:hAnsi="Times New Roman" w:cs="Times New Roman"/>
                <w:sz w:val="28"/>
                <w:szCs w:val="28"/>
                <w:highlight w:val="yellow"/>
              </w:rPr>
              <w:t>– Doctor’s First Report of Occupational Injury or Illness:</w:t>
            </w:r>
          </w:p>
          <w:p w14:paraId="2E39E338" w14:textId="77777777" w:rsidR="00945658" w:rsidRDefault="00945658" w:rsidP="00945658">
            <w:pPr>
              <w:pStyle w:val="ListParagraph"/>
              <w:numPr>
                <w:ilvl w:val="0"/>
                <w:numId w:val="18"/>
              </w:numPr>
              <w:spacing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t>History:</w:t>
            </w:r>
          </w:p>
          <w:p w14:paraId="02BEACED" w14:textId="77777777" w:rsidR="00945658" w:rsidRDefault="00945658" w:rsidP="00945658">
            <w:pPr>
              <w:pStyle w:val="ListParagraph"/>
              <w:numPr>
                <w:ilvl w:val="0"/>
                <w:numId w:val="18"/>
              </w:numPr>
              <w:spacing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t>Exam:</w:t>
            </w:r>
          </w:p>
          <w:p w14:paraId="335A991D" w14:textId="77777777" w:rsidR="00945658" w:rsidRDefault="00945658" w:rsidP="00945658">
            <w:pPr>
              <w:pStyle w:val="ListParagraph"/>
              <w:numPr>
                <w:ilvl w:val="0"/>
                <w:numId w:val="18"/>
              </w:numPr>
              <w:spacing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t>Diagnosis:</w:t>
            </w:r>
          </w:p>
          <w:p w14:paraId="4ECDDF12" w14:textId="77777777" w:rsidR="00945658" w:rsidRDefault="00945658" w:rsidP="00945658">
            <w:pPr>
              <w:pStyle w:val="ListParagraph"/>
              <w:numPr>
                <w:ilvl w:val="0"/>
                <w:numId w:val="18"/>
              </w:numPr>
              <w:spacing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t>Treatment Plan:</w:t>
            </w:r>
          </w:p>
          <w:p w14:paraId="4C8ACD21" w14:textId="2303D4EA" w:rsidR="00945658" w:rsidRPr="00945658" w:rsidRDefault="00945658" w:rsidP="00945658">
            <w:pPr>
              <w:pStyle w:val="ListParagraph"/>
              <w:numPr>
                <w:ilvl w:val="0"/>
                <w:numId w:val="18"/>
              </w:numPr>
              <w:spacing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t>Work Status:</w:t>
            </w:r>
          </w:p>
        </w:tc>
      </w:tr>
      <w:tr w:rsidR="008E6E3F" w:rsidRPr="008E6E3F" w14:paraId="0C722942" w14:textId="77777777" w:rsidTr="008E6E3F">
        <w:tc>
          <w:tcPr>
            <w:tcW w:w="1597" w:type="dxa"/>
            <w:tcBorders>
              <w:top w:val="single" w:sz="4" w:space="0" w:color="auto"/>
              <w:left w:val="single" w:sz="4" w:space="0" w:color="auto"/>
              <w:bottom w:val="single" w:sz="4" w:space="0" w:color="auto"/>
              <w:right w:val="single" w:sz="4" w:space="0" w:color="auto"/>
            </w:tcBorders>
          </w:tcPr>
          <w:p w14:paraId="1C2D12C4" w14:textId="77777777" w:rsidR="008E6E3F" w:rsidRPr="008E6E3F" w:rsidRDefault="008E6E3F" w:rsidP="00945658">
            <w:pPr>
              <w:numPr>
                <w:ilvl w:val="0"/>
                <w:numId w:val="17"/>
              </w:numPr>
              <w:spacing w:after="0" w:line="240" w:lineRule="auto"/>
              <w:rPr>
                <w:rFonts w:ascii="Times New Roman" w:hAnsi="Times New Roman" w:cs="Times New Roman"/>
                <w:sz w:val="28"/>
                <w:szCs w:val="28"/>
                <w:highlight w:val="yellow"/>
              </w:rPr>
            </w:pPr>
          </w:p>
        </w:tc>
        <w:tc>
          <w:tcPr>
            <w:tcW w:w="8303" w:type="dxa"/>
            <w:tcBorders>
              <w:top w:val="single" w:sz="4" w:space="0" w:color="auto"/>
              <w:left w:val="single" w:sz="4" w:space="0" w:color="auto"/>
              <w:bottom w:val="single" w:sz="4" w:space="0" w:color="auto"/>
              <w:right w:val="single" w:sz="4" w:space="0" w:color="auto"/>
            </w:tcBorders>
          </w:tcPr>
          <w:p w14:paraId="0835A11A" w14:textId="77777777" w:rsidR="008E6E3F" w:rsidRPr="008E6E3F" w:rsidRDefault="008E6E3F" w:rsidP="00945658">
            <w:pPr>
              <w:spacing w:line="240" w:lineRule="auto"/>
              <w:rPr>
                <w:rFonts w:ascii="Times New Roman" w:hAnsi="Times New Roman" w:cs="Times New Roman"/>
                <w:sz w:val="28"/>
                <w:szCs w:val="28"/>
                <w:highlight w:val="yellow"/>
              </w:rPr>
            </w:pPr>
          </w:p>
        </w:tc>
      </w:tr>
      <w:tr w:rsidR="008E6E3F" w:rsidRPr="008E6E3F" w14:paraId="29F4DD86" w14:textId="77777777" w:rsidTr="008E6E3F">
        <w:tc>
          <w:tcPr>
            <w:tcW w:w="1597" w:type="dxa"/>
            <w:tcBorders>
              <w:top w:val="single" w:sz="4" w:space="0" w:color="auto"/>
              <w:left w:val="single" w:sz="4" w:space="0" w:color="auto"/>
              <w:bottom w:val="single" w:sz="4" w:space="0" w:color="auto"/>
              <w:right w:val="single" w:sz="4" w:space="0" w:color="auto"/>
            </w:tcBorders>
          </w:tcPr>
          <w:p w14:paraId="12A56F0B" w14:textId="77777777" w:rsidR="008E6E3F" w:rsidRPr="008E6E3F" w:rsidRDefault="008E6E3F" w:rsidP="00945658">
            <w:pPr>
              <w:numPr>
                <w:ilvl w:val="0"/>
                <w:numId w:val="17"/>
              </w:numPr>
              <w:spacing w:after="0" w:line="240" w:lineRule="auto"/>
              <w:rPr>
                <w:rFonts w:ascii="Times New Roman" w:hAnsi="Times New Roman" w:cs="Times New Roman"/>
                <w:sz w:val="28"/>
                <w:szCs w:val="28"/>
                <w:highlight w:val="yellow"/>
              </w:rPr>
            </w:pPr>
          </w:p>
        </w:tc>
        <w:tc>
          <w:tcPr>
            <w:tcW w:w="8303" w:type="dxa"/>
            <w:tcBorders>
              <w:top w:val="single" w:sz="4" w:space="0" w:color="auto"/>
              <w:left w:val="single" w:sz="4" w:space="0" w:color="auto"/>
              <w:bottom w:val="single" w:sz="4" w:space="0" w:color="auto"/>
              <w:right w:val="single" w:sz="4" w:space="0" w:color="auto"/>
            </w:tcBorders>
          </w:tcPr>
          <w:p w14:paraId="6FA1B6F6" w14:textId="77777777" w:rsidR="008E6E3F" w:rsidRPr="008E6E3F" w:rsidRDefault="008E6E3F" w:rsidP="00945658">
            <w:pPr>
              <w:spacing w:line="240" w:lineRule="auto"/>
              <w:rPr>
                <w:rFonts w:ascii="Times New Roman" w:hAnsi="Times New Roman" w:cs="Times New Roman"/>
                <w:sz w:val="28"/>
                <w:szCs w:val="28"/>
                <w:highlight w:val="yellow"/>
              </w:rPr>
            </w:pPr>
          </w:p>
        </w:tc>
      </w:tr>
      <w:tr w:rsidR="008E6E3F" w:rsidRPr="008E6E3F" w14:paraId="6FD967EC" w14:textId="77777777" w:rsidTr="008E6E3F">
        <w:tc>
          <w:tcPr>
            <w:tcW w:w="1597" w:type="dxa"/>
            <w:tcBorders>
              <w:top w:val="single" w:sz="4" w:space="0" w:color="auto"/>
              <w:left w:val="single" w:sz="4" w:space="0" w:color="auto"/>
              <w:bottom w:val="single" w:sz="4" w:space="0" w:color="auto"/>
              <w:right w:val="single" w:sz="4" w:space="0" w:color="auto"/>
            </w:tcBorders>
          </w:tcPr>
          <w:p w14:paraId="31E335B9" w14:textId="77777777" w:rsidR="008E6E3F" w:rsidRPr="008E6E3F" w:rsidRDefault="008E6E3F" w:rsidP="00945658">
            <w:pPr>
              <w:numPr>
                <w:ilvl w:val="0"/>
                <w:numId w:val="17"/>
              </w:numPr>
              <w:spacing w:after="0" w:line="240" w:lineRule="auto"/>
              <w:rPr>
                <w:rFonts w:ascii="Times New Roman" w:hAnsi="Times New Roman" w:cs="Times New Roman"/>
                <w:sz w:val="28"/>
                <w:szCs w:val="28"/>
                <w:highlight w:val="yellow"/>
              </w:rPr>
            </w:pPr>
          </w:p>
        </w:tc>
        <w:tc>
          <w:tcPr>
            <w:tcW w:w="8303" w:type="dxa"/>
            <w:tcBorders>
              <w:top w:val="single" w:sz="4" w:space="0" w:color="auto"/>
              <w:left w:val="single" w:sz="4" w:space="0" w:color="auto"/>
              <w:bottom w:val="single" w:sz="4" w:space="0" w:color="auto"/>
              <w:right w:val="single" w:sz="4" w:space="0" w:color="auto"/>
            </w:tcBorders>
          </w:tcPr>
          <w:p w14:paraId="7490BE17" w14:textId="77777777" w:rsidR="008E6E3F" w:rsidRPr="008E6E3F" w:rsidRDefault="008E6E3F" w:rsidP="00945658">
            <w:pPr>
              <w:spacing w:line="240" w:lineRule="auto"/>
              <w:rPr>
                <w:rFonts w:ascii="Times New Roman" w:hAnsi="Times New Roman" w:cs="Times New Roman"/>
                <w:sz w:val="28"/>
                <w:szCs w:val="28"/>
                <w:highlight w:val="yellow"/>
              </w:rPr>
            </w:pPr>
          </w:p>
        </w:tc>
      </w:tr>
      <w:tr w:rsidR="008E6E3F" w:rsidRPr="008E6E3F" w14:paraId="0F950B25" w14:textId="77777777" w:rsidTr="008E6E3F">
        <w:tc>
          <w:tcPr>
            <w:tcW w:w="1597" w:type="dxa"/>
            <w:tcBorders>
              <w:top w:val="single" w:sz="4" w:space="0" w:color="auto"/>
              <w:left w:val="single" w:sz="4" w:space="0" w:color="auto"/>
              <w:bottom w:val="single" w:sz="4" w:space="0" w:color="auto"/>
              <w:right w:val="single" w:sz="4" w:space="0" w:color="auto"/>
            </w:tcBorders>
          </w:tcPr>
          <w:p w14:paraId="0274B469" w14:textId="77777777" w:rsidR="008E6E3F" w:rsidRPr="008E6E3F" w:rsidRDefault="008E6E3F" w:rsidP="00945658">
            <w:pPr>
              <w:numPr>
                <w:ilvl w:val="0"/>
                <w:numId w:val="17"/>
              </w:numPr>
              <w:spacing w:after="0" w:line="240" w:lineRule="auto"/>
              <w:rPr>
                <w:rFonts w:ascii="Times New Roman" w:hAnsi="Times New Roman" w:cs="Times New Roman"/>
                <w:sz w:val="28"/>
                <w:szCs w:val="28"/>
                <w:highlight w:val="yellow"/>
              </w:rPr>
            </w:pPr>
          </w:p>
        </w:tc>
        <w:tc>
          <w:tcPr>
            <w:tcW w:w="8303" w:type="dxa"/>
            <w:tcBorders>
              <w:top w:val="single" w:sz="4" w:space="0" w:color="auto"/>
              <w:left w:val="single" w:sz="4" w:space="0" w:color="auto"/>
              <w:bottom w:val="single" w:sz="4" w:space="0" w:color="auto"/>
              <w:right w:val="single" w:sz="4" w:space="0" w:color="auto"/>
            </w:tcBorders>
          </w:tcPr>
          <w:p w14:paraId="5239D45E" w14:textId="77777777" w:rsidR="008E6E3F" w:rsidRPr="008E6E3F" w:rsidRDefault="008E6E3F" w:rsidP="00945658">
            <w:pPr>
              <w:spacing w:line="240" w:lineRule="auto"/>
              <w:rPr>
                <w:rFonts w:ascii="Times New Roman" w:hAnsi="Times New Roman" w:cs="Times New Roman"/>
                <w:sz w:val="28"/>
                <w:szCs w:val="28"/>
                <w:highlight w:val="yellow"/>
              </w:rPr>
            </w:pPr>
          </w:p>
        </w:tc>
      </w:tr>
      <w:tr w:rsidR="008E6E3F" w:rsidRPr="008E6E3F" w14:paraId="31C872A2" w14:textId="77777777" w:rsidTr="008E6E3F">
        <w:tc>
          <w:tcPr>
            <w:tcW w:w="1597" w:type="dxa"/>
            <w:tcBorders>
              <w:top w:val="single" w:sz="4" w:space="0" w:color="auto"/>
              <w:left w:val="single" w:sz="4" w:space="0" w:color="auto"/>
              <w:bottom w:val="single" w:sz="4" w:space="0" w:color="auto"/>
              <w:right w:val="single" w:sz="4" w:space="0" w:color="auto"/>
            </w:tcBorders>
          </w:tcPr>
          <w:p w14:paraId="63D9519F" w14:textId="77777777" w:rsidR="008E6E3F" w:rsidRPr="008E6E3F" w:rsidRDefault="008E6E3F" w:rsidP="00945658">
            <w:pPr>
              <w:numPr>
                <w:ilvl w:val="0"/>
                <w:numId w:val="17"/>
              </w:numPr>
              <w:spacing w:after="0" w:line="240" w:lineRule="auto"/>
              <w:rPr>
                <w:rFonts w:ascii="Times New Roman" w:hAnsi="Times New Roman" w:cs="Times New Roman"/>
                <w:sz w:val="28"/>
                <w:szCs w:val="28"/>
              </w:rPr>
            </w:pPr>
          </w:p>
        </w:tc>
        <w:tc>
          <w:tcPr>
            <w:tcW w:w="8303" w:type="dxa"/>
            <w:tcBorders>
              <w:top w:val="single" w:sz="4" w:space="0" w:color="auto"/>
              <w:left w:val="single" w:sz="4" w:space="0" w:color="auto"/>
              <w:bottom w:val="single" w:sz="4" w:space="0" w:color="auto"/>
              <w:right w:val="single" w:sz="4" w:space="0" w:color="auto"/>
            </w:tcBorders>
          </w:tcPr>
          <w:p w14:paraId="231D3008" w14:textId="77777777" w:rsidR="008E6E3F" w:rsidRPr="008E6E3F" w:rsidRDefault="008E6E3F" w:rsidP="00945658">
            <w:pPr>
              <w:spacing w:line="240" w:lineRule="auto"/>
              <w:rPr>
                <w:rFonts w:ascii="Times New Roman" w:hAnsi="Times New Roman" w:cs="Times New Roman"/>
                <w:sz w:val="28"/>
                <w:szCs w:val="28"/>
                <w:highlight w:val="yellow"/>
              </w:rPr>
            </w:pPr>
          </w:p>
        </w:tc>
      </w:tr>
      <w:tr w:rsidR="008E6E3F" w:rsidRPr="008E6E3F" w14:paraId="78BB981B" w14:textId="77777777" w:rsidTr="008E6E3F">
        <w:tc>
          <w:tcPr>
            <w:tcW w:w="1597" w:type="dxa"/>
            <w:tcBorders>
              <w:top w:val="single" w:sz="4" w:space="0" w:color="auto"/>
              <w:left w:val="single" w:sz="4" w:space="0" w:color="auto"/>
              <w:bottom w:val="single" w:sz="4" w:space="0" w:color="auto"/>
              <w:right w:val="single" w:sz="4" w:space="0" w:color="auto"/>
            </w:tcBorders>
          </w:tcPr>
          <w:p w14:paraId="71E26E84" w14:textId="77777777" w:rsidR="008E6E3F" w:rsidRPr="008E6E3F" w:rsidRDefault="008E6E3F" w:rsidP="00945658">
            <w:pPr>
              <w:numPr>
                <w:ilvl w:val="0"/>
                <w:numId w:val="17"/>
              </w:numPr>
              <w:spacing w:after="0" w:line="240" w:lineRule="auto"/>
              <w:rPr>
                <w:rFonts w:ascii="Times New Roman" w:hAnsi="Times New Roman" w:cs="Times New Roman"/>
                <w:sz w:val="28"/>
                <w:szCs w:val="28"/>
              </w:rPr>
            </w:pPr>
          </w:p>
        </w:tc>
        <w:tc>
          <w:tcPr>
            <w:tcW w:w="8303" w:type="dxa"/>
            <w:tcBorders>
              <w:top w:val="single" w:sz="4" w:space="0" w:color="auto"/>
              <w:left w:val="single" w:sz="4" w:space="0" w:color="auto"/>
              <w:bottom w:val="single" w:sz="4" w:space="0" w:color="auto"/>
              <w:right w:val="single" w:sz="4" w:space="0" w:color="auto"/>
            </w:tcBorders>
          </w:tcPr>
          <w:p w14:paraId="16B6AA9A" w14:textId="77777777" w:rsidR="008E6E3F" w:rsidRPr="008E6E3F" w:rsidRDefault="008E6E3F" w:rsidP="00945658">
            <w:pPr>
              <w:spacing w:line="240" w:lineRule="auto"/>
              <w:rPr>
                <w:rFonts w:ascii="Times New Roman" w:hAnsi="Times New Roman" w:cs="Times New Roman"/>
                <w:sz w:val="28"/>
                <w:szCs w:val="28"/>
                <w:highlight w:val="yellow"/>
              </w:rPr>
            </w:pPr>
          </w:p>
        </w:tc>
      </w:tr>
      <w:tr w:rsidR="008E6E3F" w:rsidRPr="008E6E3F" w14:paraId="0FAA7232" w14:textId="77777777" w:rsidTr="008E6E3F">
        <w:tc>
          <w:tcPr>
            <w:tcW w:w="1597" w:type="dxa"/>
            <w:tcBorders>
              <w:top w:val="single" w:sz="4" w:space="0" w:color="auto"/>
              <w:left w:val="single" w:sz="4" w:space="0" w:color="auto"/>
              <w:bottom w:val="single" w:sz="4" w:space="0" w:color="auto"/>
              <w:right w:val="single" w:sz="4" w:space="0" w:color="auto"/>
            </w:tcBorders>
          </w:tcPr>
          <w:p w14:paraId="4FC72C8F" w14:textId="77777777" w:rsidR="008E6E3F" w:rsidRPr="008E6E3F" w:rsidRDefault="008E6E3F" w:rsidP="00945658">
            <w:pPr>
              <w:numPr>
                <w:ilvl w:val="0"/>
                <w:numId w:val="17"/>
              </w:numPr>
              <w:spacing w:after="0" w:line="240" w:lineRule="auto"/>
              <w:rPr>
                <w:rFonts w:ascii="Times New Roman" w:hAnsi="Times New Roman" w:cs="Times New Roman"/>
                <w:sz w:val="28"/>
                <w:szCs w:val="28"/>
              </w:rPr>
            </w:pPr>
          </w:p>
        </w:tc>
        <w:tc>
          <w:tcPr>
            <w:tcW w:w="8303" w:type="dxa"/>
            <w:tcBorders>
              <w:top w:val="single" w:sz="4" w:space="0" w:color="auto"/>
              <w:left w:val="single" w:sz="4" w:space="0" w:color="auto"/>
              <w:bottom w:val="single" w:sz="4" w:space="0" w:color="auto"/>
              <w:right w:val="single" w:sz="4" w:space="0" w:color="auto"/>
            </w:tcBorders>
          </w:tcPr>
          <w:p w14:paraId="27054164" w14:textId="77777777" w:rsidR="008E6E3F" w:rsidRPr="008E6E3F" w:rsidRDefault="008E6E3F" w:rsidP="00945658">
            <w:pPr>
              <w:spacing w:line="240" w:lineRule="auto"/>
              <w:rPr>
                <w:rFonts w:ascii="Times New Roman" w:hAnsi="Times New Roman" w:cs="Times New Roman"/>
                <w:sz w:val="28"/>
                <w:szCs w:val="28"/>
                <w:highlight w:val="yellow"/>
              </w:rPr>
            </w:pPr>
          </w:p>
        </w:tc>
      </w:tr>
      <w:tr w:rsidR="008E6E3F" w:rsidRPr="008E6E3F" w14:paraId="140C00CF" w14:textId="77777777" w:rsidTr="008E6E3F">
        <w:tc>
          <w:tcPr>
            <w:tcW w:w="1597" w:type="dxa"/>
            <w:tcBorders>
              <w:top w:val="single" w:sz="4" w:space="0" w:color="auto"/>
              <w:left w:val="single" w:sz="4" w:space="0" w:color="auto"/>
              <w:bottom w:val="single" w:sz="4" w:space="0" w:color="auto"/>
              <w:right w:val="single" w:sz="4" w:space="0" w:color="auto"/>
            </w:tcBorders>
          </w:tcPr>
          <w:p w14:paraId="18EBABFA" w14:textId="77777777" w:rsidR="008E6E3F" w:rsidRPr="008E6E3F" w:rsidRDefault="008E6E3F" w:rsidP="00945658">
            <w:pPr>
              <w:numPr>
                <w:ilvl w:val="0"/>
                <w:numId w:val="17"/>
              </w:numPr>
              <w:spacing w:after="0" w:line="240" w:lineRule="auto"/>
              <w:rPr>
                <w:rFonts w:ascii="Times New Roman" w:hAnsi="Times New Roman" w:cs="Times New Roman"/>
                <w:sz w:val="28"/>
                <w:szCs w:val="28"/>
              </w:rPr>
            </w:pPr>
          </w:p>
        </w:tc>
        <w:tc>
          <w:tcPr>
            <w:tcW w:w="8303" w:type="dxa"/>
            <w:tcBorders>
              <w:top w:val="single" w:sz="4" w:space="0" w:color="auto"/>
              <w:left w:val="single" w:sz="4" w:space="0" w:color="auto"/>
              <w:bottom w:val="single" w:sz="4" w:space="0" w:color="auto"/>
              <w:right w:val="single" w:sz="4" w:space="0" w:color="auto"/>
            </w:tcBorders>
          </w:tcPr>
          <w:p w14:paraId="2431580F" w14:textId="77777777" w:rsidR="008E6E3F" w:rsidRPr="008E6E3F" w:rsidRDefault="008E6E3F" w:rsidP="00945658">
            <w:pPr>
              <w:spacing w:line="240" w:lineRule="auto"/>
              <w:rPr>
                <w:rFonts w:ascii="Times New Roman" w:hAnsi="Times New Roman" w:cs="Times New Roman"/>
                <w:sz w:val="28"/>
                <w:szCs w:val="28"/>
                <w:highlight w:val="yellow"/>
              </w:rPr>
            </w:pPr>
          </w:p>
        </w:tc>
      </w:tr>
      <w:tr w:rsidR="008E6E3F" w:rsidRPr="008E6E3F" w14:paraId="0A547571" w14:textId="77777777" w:rsidTr="008E6E3F">
        <w:tc>
          <w:tcPr>
            <w:tcW w:w="1597" w:type="dxa"/>
            <w:tcBorders>
              <w:top w:val="single" w:sz="4" w:space="0" w:color="auto"/>
              <w:left w:val="single" w:sz="4" w:space="0" w:color="auto"/>
              <w:bottom w:val="single" w:sz="4" w:space="0" w:color="auto"/>
              <w:right w:val="single" w:sz="4" w:space="0" w:color="auto"/>
            </w:tcBorders>
          </w:tcPr>
          <w:p w14:paraId="2B87B202" w14:textId="77777777" w:rsidR="008E6E3F" w:rsidRPr="008E6E3F" w:rsidRDefault="008E6E3F" w:rsidP="00945658">
            <w:pPr>
              <w:numPr>
                <w:ilvl w:val="0"/>
                <w:numId w:val="17"/>
              </w:numPr>
              <w:spacing w:after="0" w:line="240" w:lineRule="auto"/>
              <w:rPr>
                <w:rFonts w:ascii="Times New Roman" w:hAnsi="Times New Roman" w:cs="Times New Roman"/>
                <w:sz w:val="28"/>
                <w:szCs w:val="28"/>
              </w:rPr>
            </w:pPr>
          </w:p>
        </w:tc>
        <w:tc>
          <w:tcPr>
            <w:tcW w:w="8303" w:type="dxa"/>
            <w:tcBorders>
              <w:top w:val="single" w:sz="4" w:space="0" w:color="auto"/>
              <w:left w:val="single" w:sz="4" w:space="0" w:color="auto"/>
              <w:bottom w:val="single" w:sz="4" w:space="0" w:color="auto"/>
              <w:right w:val="single" w:sz="4" w:space="0" w:color="auto"/>
            </w:tcBorders>
          </w:tcPr>
          <w:p w14:paraId="0FC4C208" w14:textId="77777777" w:rsidR="008E6E3F" w:rsidRPr="008E6E3F" w:rsidRDefault="008E6E3F" w:rsidP="00945658">
            <w:pPr>
              <w:spacing w:line="240" w:lineRule="auto"/>
              <w:rPr>
                <w:rFonts w:ascii="Times New Roman" w:hAnsi="Times New Roman" w:cs="Times New Roman"/>
                <w:sz w:val="28"/>
                <w:szCs w:val="28"/>
                <w:highlight w:val="yellow"/>
              </w:rPr>
            </w:pPr>
          </w:p>
        </w:tc>
      </w:tr>
      <w:tr w:rsidR="008E6E3F" w:rsidRPr="008E6E3F" w14:paraId="1CA9B67E" w14:textId="77777777" w:rsidTr="008E6E3F">
        <w:tc>
          <w:tcPr>
            <w:tcW w:w="1597" w:type="dxa"/>
            <w:tcBorders>
              <w:top w:val="single" w:sz="4" w:space="0" w:color="auto"/>
              <w:left w:val="single" w:sz="4" w:space="0" w:color="auto"/>
              <w:bottom w:val="single" w:sz="4" w:space="0" w:color="auto"/>
              <w:right w:val="single" w:sz="4" w:space="0" w:color="auto"/>
            </w:tcBorders>
            <w:hideMark/>
          </w:tcPr>
          <w:p w14:paraId="652A1CEE" w14:textId="77777777" w:rsidR="008E6E3F" w:rsidRPr="008E6E3F" w:rsidRDefault="008E6E3F" w:rsidP="00945658">
            <w:pPr>
              <w:numPr>
                <w:ilvl w:val="0"/>
                <w:numId w:val="17"/>
              </w:numPr>
              <w:spacing w:after="0" w:line="240" w:lineRule="auto"/>
              <w:rPr>
                <w:rFonts w:ascii="Times New Roman" w:hAnsi="Times New Roman" w:cs="Times New Roman"/>
                <w:sz w:val="28"/>
                <w:szCs w:val="28"/>
              </w:rPr>
            </w:pPr>
            <w:r w:rsidRPr="008E6E3F">
              <w:rPr>
                <w:rFonts w:ascii="Times New Roman" w:hAnsi="Times New Roman" w:cs="Times New Roman"/>
                <w:sz w:val="28"/>
                <w:szCs w:val="28"/>
              </w:rPr>
              <w:fldChar w:fldCharType="begin">
                <w:ffData>
                  <w:name w:val="Text1329"/>
                  <w:enabled/>
                  <w:calcOnExit w:val="0"/>
                  <w:textInput/>
                </w:ffData>
              </w:fldChar>
            </w:r>
            <w:bookmarkStart w:id="4" w:name="Text1329"/>
            <w:r w:rsidRPr="008E6E3F">
              <w:rPr>
                <w:rFonts w:ascii="Times New Roman" w:hAnsi="Times New Roman" w:cs="Times New Roman"/>
                <w:sz w:val="28"/>
                <w:szCs w:val="28"/>
              </w:rPr>
              <w:instrText xml:space="preserve"> FORMTEXT </w:instrText>
            </w:r>
            <w:r w:rsidRPr="008E6E3F">
              <w:rPr>
                <w:rFonts w:ascii="Times New Roman" w:hAnsi="Times New Roman" w:cs="Times New Roman"/>
                <w:sz w:val="28"/>
                <w:szCs w:val="28"/>
              </w:rPr>
            </w:r>
            <w:r w:rsidRPr="008E6E3F">
              <w:rPr>
                <w:rFonts w:ascii="Times New Roman" w:hAnsi="Times New Roman" w:cs="Times New Roman"/>
                <w:sz w:val="28"/>
                <w:szCs w:val="28"/>
              </w:rPr>
              <w:fldChar w:fldCharType="separate"/>
            </w:r>
            <w:r w:rsidRPr="008E6E3F">
              <w:rPr>
                <w:rFonts w:ascii="Times New Roman" w:hAnsi="Times New Roman" w:cs="Times New Roman"/>
                <w:noProof/>
                <w:sz w:val="28"/>
                <w:szCs w:val="28"/>
              </w:rPr>
              <w:t> </w:t>
            </w:r>
            <w:r w:rsidRPr="008E6E3F">
              <w:rPr>
                <w:rFonts w:ascii="Times New Roman" w:hAnsi="Times New Roman" w:cs="Times New Roman"/>
                <w:noProof/>
                <w:sz w:val="28"/>
                <w:szCs w:val="28"/>
              </w:rPr>
              <w:t> </w:t>
            </w:r>
            <w:r w:rsidRPr="008E6E3F">
              <w:rPr>
                <w:rFonts w:ascii="Times New Roman" w:hAnsi="Times New Roman" w:cs="Times New Roman"/>
                <w:noProof/>
                <w:sz w:val="28"/>
                <w:szCs w:val="28"/>
              </w:rPr>
              <w:t> </w:t>
            </w:r>
            <w:r w:rsidRPr="008E6E3F">
              <w:rPr>
                <w:rFonts w:ascii="Times New Roman" w:hAnsi="Times New Roman" w:cs="Times New Roman"/>
                <w:noProof/>
                <w:sz w:val="28"/>
                <w:szCs w:val="28"/>
              </w:rPr>
              <w:t> </w:t>
            </w:r>
            <w:r w:rsidRPr="008E6E3F">
              <w:rPr>
                <w:rFonts w:ascii="Times New Roman" w:hAnsi="Times New Roman" w:cs="Times New Roman"/>
                <w:noProof/>
                <w:sz w:val="28"/>
                <w:szCs w:val="28"/>
              </w:rPr>
              <w:t> </w:t>
            </w:r>
            <w:r w:rsidRPr="008E6E3F">
              <w:rPr>
                <w:rFonts w:ascii="Times New Roman" w:hAnsi="Times New Roman" w:cs="Times New Roman"/>
                <w:sz w:val="28"/>
                <w:szCs w:val="28"/>
              </w:rPr>
              <w:fldChar w:fldCharType="end"/>
            </w:r>
            <w:bookmarkEnd w:id="4"/>
          </w:p>
        </w:tc>
        <w:tc>
          <w:tcPr>
            <w:tcW w:w="8303" w:type="dxa"/>
            <w:tcBorders>
              <w:top w:val="single" w:sz="4" w:space="0" w:color="auto"/>
              <w:left w:val="single" w:sz="4" w:space="0" w:color="auto"/>
              <w:bottom w:val="single" w:sz="4" w:space="0" w:color="auto"/>
              <w:right w:val="single" w:sz="4" w:space="0" w:color="auto"/>
            </w:tcBorders>
            <w:hideMark/>
          </w:tcPr>
          <w:p w14:paraId="1BA4CF19" w14:textId="264B1CCA" w:rsidR="008E6E3F" w:rsidRPr="008E6E3F" w:rsidRDefault="008E6E3F" w:rsidP="00945658">
            <w:pPr>
              <w:spacing w:line="240" w:lineRule="auto"/>
              <w:rPr>
                <w:rFonts w:ascii="Times New Roman" w:hAnsi="Times New Roman" w:cs="Times New Roman"/>
                <w:sz w:val="28"/>
                <w:szCs w:val="28"/>
              </w:rPr>
            </w:pPr>
            <w:sdt>
              <w:sdtPr>
                <w:rPr>
                  <w:rFonts w:ascii="Times New Roman" w:hAnsi="Times New Roman" w:cs="Times New Roman"/>
                  <w:sz w:val="28"/>
                  <w:szCs w:val="28"/>
                </w:rPr>
                <w:alias w:val="Category"/>
                <w:id w:val="-551383687"/>
                <w:placeholder>
                  <w:docPart w:val="D8855D35FD854E7B811D3F269C83B4D1"/>
                </w:placeholder>
                <w:dataBinding w:prefixMappings="xmlns:ns0='http://purl.org/dc/elements/1.1/' xmlns:ns1='http://schemas.openxmlformats.org/package/2006/metadata/core-properties' " w:xpath="/ns1:coreProperties[1]/ns1:category[1]" w:storeItemID="{6C3C8BC8-F283-45AE-878A-BAB7291924A1}"/>
                <w:text/>
              </w:sdtPr>
              <w:sdtContent>
                <w:r w:rsidRPr="008E6E3F">
                  <w:rPr>
                    <w:rFonts w:ascii="Times New Roman" w:hAnsi="Times New Roman" w:cs="Times New Roman"/>
                    <w:sz w:val="28"/>
                    <w:szCs w:val="28"/>
                  </w:rPr>
                  <w:t>Ms. Smith</w:t>
                </w:r>
              </w:sdtContent>
            </w:sdt>
            <w:r w:rsidRPr="008E6E3F">
              <w:rPr>
                <w:rFonts w:ascii="Times New Roman" w:hAnsi="Times New Roman" w:cs="Times New Roman"/>
                <w:sz w:val="28"/>
                <w:szCs w:val="28"/>
              </w:rPr>
              <w:t xml:space="preserve"> - Employee’s Permanent Disability Questionnaire (DEU Form 100) – Discussions of this document are throughout the report.</w:t>
            </w:r>
          </w:p>
        </w:tc>
      </w:tr>
    </w:tbl>
    <w:p w14:paraId="35CAD365" w14:textId="77777777" w:rsidR="008E6E3F" w:rsidRPr="008E6E3F" w:rsidRDefault="008E6E3F" w:rsidP="008E6E3F">
      <w:pPr>
        <w:rPr>
          <w:rFonts w:ascii="Times New Roman" w:hAnsi="Times New Roman" w:cs="Times New Roman"/>
          <w:sz w:val="28"/>
          <w:szCs w:val="28"/>
        </w:rPr>
      </w:pPr>
    </w:p>
    <w:p w14:paraId="411C9871" w14:textId="4E6651C4" w:rsidR="008E6E3F" w:rsidRDefault="00945658" w:rsidP="008E6E3F">
      <w:pPr>
        <w:rPr>
          <w:rFonts w:ascii="Times New Roman" w:hAnsi="Times New Roman" w:cs="Times New Roman"/>
          <w:sz w:val="28"/>
          <w:szCs w:val="28"/>
        </w:rPr>
      </w:pPr>
      <w:r>
        <w:rPr>
          <w:rFonts w:ascii="Times New Roman" w:hAnsi="Times New Roman" w:cs="Times New Roman"/>
          <w:sz w:val="28"/>
          <w:szCs w:val="28"/>
        </w:rPr>
        <w:t xml:space="preserve">Your “listing” of the medical records should be in chronologic order in the sequence that events occurred in real time.  Your listing should include – at a minimum, 1) the date of the document, 2) the author of the document, and 3) the name/title of the document.  Your “summary” of the document should include that information that is significant to you, upon which your opinions and conclusions </w:t>
      </w:r>
      <w:proofErr w:type="gramStart"/>
      <w:r>
        <w:rPr>
          <w:rFonts w:ascii="Times New Roman" w:hAnsi="Times New Roman" w:cs="Times New Roman"/>
          <w:sz w:val="28"/>
          <w:szCs w:val="28"/>
        </w:rPr>
        <w:t>later on</w:t>
      </w:r>
      <w:proofErr w:type="gramEnd"/>
      <w:r>
        <w:rPr>
          <w:rFonts w:ascii="Times New Roman" w:hAnsi="Times New Roman" w:cs="Times New Roman"/>
          <w:sz w:val="28"/>
          <w:szCs w:val="28"/>
        </w:rPr>
        <w:t xml:space="preserve"> in the Report will be based.  If you hit these high </w:t>
      </w:r>
      <w:proofErr w:type="gramStart"/>
      <w:r>
        <w:rPr>
          <w:rFonts w:ascii="Times New Roman" w:hAnsi="Times New Roman" w:cs="Times New Roman"/>
          <w:sz w:val="28"/>
          <w:szCs w:val="28"/>
        </w:rPr>
        <w:t>notes, and</w:t>
      </w:r>
      <w:proofErr w:type="gramEnd"/>
      <w:r>
        <w:rPr>
          <w:rFonts w:ascii="Times New Roman" w:hAnsi="Times New Roman" w:cs="Times New Roman"/>
          <w:sz w:val="28"/>
          <w:szCs w:val="28"/>
        </w:rPr>
        <w:t xml:space="preserve"> make the “summary” of the Review of Records your own, you will always comply with the requirements of Labor Code 4628.  </w:t>
      </w:r>
    </w:p>
    <w:p w14:paraId="465BBB79" w14:textId="4833E0AE" w:rsidR="00945658" w:rsidRDefault="00945658" w:rsidP="008E6E3F">
      <w:pPr>
        <w:rPr>
          <w:rFonts w:ascii="Times New Roman" w:hAnsi="Times New Roman" w:cs="Times New Roman"/>
          <w:sz w:val="28"/>
          <w:szCs w:val="28"/>
        </w:rPr>
      </w:pPr>
    </w:p>
    <w:p w14:paraId="093F573E" w14:textId="19B237C1" w:rsidR="00945658" w:rsidRDefault="00945658" w:rsidP="008E6E3F">
      <w:pPr>
        <w:rPr>
          <w:rFonts w:ascii="Times New Roman" w:hAnsi="Times New Roman" w:cs="Times New Roman"/>
          <w:sz w:val="28"/>
          <w:szCs w:val="28"/>
        </w:rPr>
      </w:pPr>
      <w:r>
        <w:rPr>
          <w:rFonts w:ascii="Times New Roman" w:hAnsi="Times New Roman" w:cs="Times New Roman"/>
          <w:sz w:val="28"/>
          <w:szCs w:val="28"/>
        </w:rPr>
        <w:t>Good Luck and Best of Success in Your Career as a Qualified Medical Evaluator!</w:t>
      </w:r>
    </w:p>
    <w:p w14:paraId="6511A6E0" w14:textId="713BCF51" w:rsidR="00945658" w:rsidRDefault="00945658" w:rsidP="008E6E3F">
      <w:pPr>
        <w:rPr>
          <w:rFonts w:ascii="Times New Roman" w:hAnsi="Times New Roman" w:cs="Times New Roman"/>
          <w:sz w:val="28"/>
          <w:szCs w:val="28"/>
        </w:rPr>
      </w:pPr>
    </w:p>
    <w:p w14:paraId="1E8D3E81" w14:textId="3198E504" w:rsidR="00945658" w:rsidRPr="008E6E3F" w:rsidRDefault="006025FE" w:rsidP="008E6E3F">
      <w:pPr>
        <w:rPr>
          <w:rFonts w:ascii="Times New Roman" w:hAnsi="Times New Roman" w:cs="Times New Roman"/>
          <w:sz w:val="28"/>
          <w:szCs w:val="28"/>
        </w:rPr>
      </w:pPr>
      <w:r>
        <w:rPr>
          <w:rFonts w:ascii="Times New Roman" w:hAnsi="Times New Roman" w:cs="Times New Roman"/>
          <w:sz w:val="28"/>
          <w:szCs w:val="28"/>
        </w:rPr>
        <w:t>EZ QME CONTINUING EDUCATION</w:t>
      </w:r>
    </w:p>
    <w:p w14:paraId="3F21078B" w14:textId="77777777" w:rsidR="008E6E3F" w:rsidRPr="008E6E3F" w:rsidRDefault="008E6E3F" w:rsidP="00F63876">
      <w:pPr>
        <w:rPr>
          <w:rFonts w:ascii="Times New Roman" w:hAnsi="Times New Roman" w:cs="Times New Roman"/>
          <w:sz w:val="28"/>
          <w:szCs w:val="28"/>
        </w:rPr>
      </w:pPr>
    </w:p>
    <w:p w14:paraId="5D123814" w14:textId="439EB0E2" w:rsidR="008C57CF" w:rsidRPr="008E6E3F" w:rsidRDefault="008C57CF" w:rsidP="008A77B5">
      <w:pPr>
        <w:pStyle w:val="ListParagraph"/>
        <w:ind w:left="1080"/>
        <w:rPr>
          <w:rFonts w:ascii="Times New Roman" w:hAnsi="Times New Roman" w:cs="Times New Roman"/>
          <w:sz w:val="28"/>
          <w:szCs w:val="28"/>
        </w:rPr>
      </w:pPr>
    </w:p>
    <w:sectPr w:rsidR="008C57CF" w:rsidRPr="008E6E3F" w:rsidSect="00F239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F12E6" w14:textId="77777777" w:rsidR="00A81A87" w:rsidRDefault="00A81A87" w:rsidP="00837B34">
      <w:pPr>
        <w:spacing w:after="0" w:line="240" w:lineRule="auto"/>
      </w:pPr>
      <w:r>
        <w:separator/>
      </w:r>
    </w:p>
  </w:endnote>
  <w:endnote w:type="continuationSeparator" w:id="0">
    <w:p w14:paraId="4BF2B208" w14:textId="77777777" w:rsidR="00A81A87" w:rsidRDefault="00A81A87" w:rsidP="00837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9152" w14:textId="77777777" w:rsidR="00F63876" w:rsidRDefault="00F63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442867"/>
      <w:docPartObj>
        <w:docPartGallery w:val="Page Numbers (Bottom of Page)"/>
        <w:docPartUnique/>
      </w:docPartObj>
    </w:sdtPr>
    <w:sdtEndPr>
      <w:rPr>
        <w:noProof/>
      </w:rPr>
    </w:sdtEndPr>
    <w:sdtContent>
      <w:p w14:paraId="5AD35E08" w14:textId="3EE8EEE8" w:rsidR="00D40DC4" w:rsidRDefault="00D40D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FE2D66" w14:textId="77777777" w:rsidR="00F63876" w:rsidRDefault="00F638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A00D" w14:textId="77777777" w:rsidR="00F63876" w:rsidRDefault="00F63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9DE52" w14:textId="77777777" w:rsidR="00A81A87" w:rsidRDefault="00A81A87" w:rsidP="00837B34">
      <w:pPr>
        <w:spacing w:after="0" w:line="240" w:lineRule="auto"/>
      </w:pPr>
      <w:r>
        <w:separator/>
      </w:r>
    </w:p>
  </w:footnote>
  <w:footnote w:type="continuationSeparator" w:id="0">
    <w:p w14:paraId="1ED205DA" w14:textId="77777777" w:rsidR="00A81A87" w:rsidRDefault="00A81A87" w:rsidP="00837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5773" w14:textId="77777777" w:rsidR="00F63876" w:rsidRDefault="00F63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26BD" w14:textId="334AB993" w:rsidR="00F2390F" w:rsidRDefault="00F2390F" w:rsidP="00F2390F">
    <w:pPr>
      <w:pStyle w:val="Header"/>
    </w:pPr>
    <w:r>
      <w:t xml:space="preserve">The </w:t>
    </w:r>
    <w:r w:rsidR="008E6E3F">
      <w:t>QME’s “Review of Records”</w:t>
    </w:r>
  </w:p>
  <w:p w14:paraId="5DB91E77" w14:textId="3DC4AD01" w:rsidR="00F2390F" w:rsidRDefault="00F2390F" w:rsidP="00F2390F">
    <w:pPr>
      <w:pStyle w:val="Header"/>
    </w:pPr>
    <w:r>
      <w:t xml:space="preserve">EZ </w:t>
    </w:r>
    <w:r w:rsidR="006621E0">
      <w:t xml:space="preserve">QME </w:t>
    </w:r>
    <w:r>
      <w:t xml:space="preserve">Continuing Education </w:t>
    </w:r>
  </w:p>
  <w:p w14:paraId="66D166FC" w14:textId="68FCCC70" w:rsidR="00837B34" w:rsidRPr="00F2390F" w:rsidRDefault="00837B34" w:rsidP="00F239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05A6" w14:textId="453BDB4D" w:rsidR="00F63876" w:rsidRPr="00F2390F" w:rsidRDefault="00F2390F" w:rsidP="00F2390F">
    <w:pPr>
      <w:pStyle w:val="Header"/>
    </w:pPr>
    <w:r>
      <w:rPr>
        <w:noProof/>
      </w:rPr>
      <w:drawing>
        <wp:inline distT="0" distB="0" distL="0" distR="0" wp14:anchorId="2458E10E" wp14:editId="02AC3992">
          <wp:extent cx="5943600" cy="2015490"/>
          <wp:effectExtent l="0" t="0" r="0" b="381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20154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26EFF"/>
    <w:multiLevelType w:val="hybridMultilevel"/>
    <w:tmpl w:val="EE54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C6D25"/>
    <w:multiLevelType w:val="hybridMultilevel"/>
    <w:tmpl w:val="F0163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95EF3"/>
    <w:multiLevelType w:val="hybridMultilevel"/>
    <w:tmpl w:val="CB04D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C436AD"/>
    <w:multiLevelType w:val="hybridMultilevel"/>
    <w:tmpl w:val="F2AC3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74770D"/>
    <w:multiLevelType w:val="hybridMultilevel"/>
    <w:tmpl w:val="D7BE3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D4DC4"/>
    <w:multiLevelType w:val="hybridMultilevel"/>
    <w:tmpl w:val="611E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F3469C"/>
    <w:multiLevelType w:val="hybridMultilevel"/>
    <w:tmpl w:val="05FE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40499"/>
    <w:multiLevelType w:val="hybridMultilevel"/>
    <w:tmpl w:val="464C58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EC5828"/>
    <w:multiLevelType w:val="hybridMultilevel"/>
    <w:tmpl w:val="8D42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C7505"/>
    <w:multiLevelType w:val="hybridMultilevel"/>
    <w:tmpl w:val="CB3EC39C"/>
    <w:lvl w:ilvl="0" w:tplc="36B04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DE3113"/>
    <w:multiLevelType w:val="hybridMultilevel"/>
    <w:tmpl w:val="ABFEC1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BA8130B"/>
    <w:multiLevelType w:val="hybridMultilevel"/>
    <w:tmpl w:val="6E74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555083"/>
    <w:multiLevelType w:val="hybridMultilevel"/>
    <w:tmpl w:val="F13A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321C70"/>
    <w:multiLevelType w:val="hybridMultilevel"/>
    <w:tmpl w:val="58007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2F0651"/>
    <w:multiLevelType w:val="hybridMultilevel"/>
    <w:tmpl w:val="5C2A4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84A1B9B"/>
    <w:multiLevelType w:val="hybridMultilevel"/>
    <w:tmpl w:val="98961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2706B"/>
    <w:multiLevelType w:val="hybridMultilevel"/>
    <w:tmpl w:val="F57C4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540770"/>
    <w:multiLevelType w:val="multilevel"/>
    <w:tmpl w:val="2D100B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97134103">
    <w:abstractNumId w:val="7"/>
  </w:num>
  <w:num w:numId="2" w16cid:durableId="1857380362">
    <w:abstractNumId w:val="13"/>
  </w:num>
  <w:num w:numId="3" w16cid:durableId="461119193">
    <w:abstractNumId w:val="5"/>
  </w:num>
  <w:num w:numId="4" w16cid:durableId="654795154">
    <w:abstractNumId w:val="1"/>
  </w:num>
  <w:num w:numId="5" w16cid:durableId="326177569">
    <w:abstractNumId w:val="4"/>
  </w:num>
  <w:num w:numId="6" w16cid:durableId="175117803">
    <w:abstractNumId w:val="16"/>
  </w:num>
  <w:num w:numId="7" w16cid:durableId="856501690">
    <w:abstractNumId w:val="15"/>
  </w:num>
  <w:num w:numId="8" w16cid:durableId="303122811">
    <w:abstractNumId w:val="12"/>
  </w:num>
  <w:num w:numId="9" w16cid:durableId="885290340">
    <w:abstractNumId w:val="8"/>
  </w:num>
  <w:num w:numId="10" w16cid:durableId="597256544">
    <w:abstractNumId w:val="0"/>
  </w:num>
  <w:num w:numId="11" w16cid:durableId="2118138797">
    <w:abstractNumId w:val="9"/>
  </w:num>
  <w:num w:numId="12" w16cid:durableId="2139908072">
    <w:abstractNumId w:val="17"/>
  </w:num>
  <w:num w:numId="13" w16cid:durableId="287972014">
    <w:abstractNumId w:val="3"/>
  </w:num>
  <w:num w:numId="14" w16cid:durableId="1938320111">
    <w:abstractNumId w:val="2"/>
  </w:num>
  <w:num w:numId="15" w16cid:durableId="438836673">
    <w:abstractNumId w:val="6"/>
  </w:num>
  <w:num w:numId="16" w16cid:durableId="84232085">
    <w:abstractNumId w:val="14"/>
    <w:lvlOverride w:ilvl="0"/>
    <w:lvlOverride w:ilvl="1"/>
    <w:lvlOverride w:ilvl="2"/>
    <w:lvlOverride w:ilvl="3"/>
    <w:lvlOverride w:ilvl="4"/>
    <w:lvlOverride w:ilvl="5"/>
    <w:lvlOverride w:ilvl="6"/>
    <w:lvlOverride w:ilvl="7"/>
    <w:lvlOverride w:ilvl="8"/>
  </w:num>
  <w:num w:numId="17" w16cid:durableId="12882425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66938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30F"/>
    <w:rsid w:val="00005471"/>
    <w:rsid w:val="00063FF9"/>
    <w:rsid w:val="00080A1A"/>
    <w:rsid w:val="000A4AA7"/>
    <w:rsid w:val="000C0FE4"/>
    <w:rsid w:val="00164185"/>
    <w:rsid w:val="00180B13"/>
    <w:rsid w:val="001E2113"/>
    <w:rsid w:val="001E51D1"/>
    <w:rsid w:val="001E5493"/>
    <w:rsid w:val="00281810"/>
    <w:rsid w:val="002833C6"/>
    <w:rsid w:val="002D4C16"/>
    <w:rsid w:val="003043EE"/>
    <w:rsid w:val="00305FAA"/>
    <w:rsid w:val="003216FC"/>
    <w:rsid w:val="0039358D"/>
    <w:rsid w:val="003C7D81"/>
    <w:rsid w:val="003F04FE"/>
    <w:rsid w:val="00471284"/>
    <w:rsid w:val="00560A1B"/>
    <w:rsid w:val="0059423B"/>
    <w:rsid w:val="006025FE"/>
    <w:rsid w:val="006621E0"/>
    <w:rsid w:val="006728F7"/>
    <w:rsid w:val="006F4B16"/>
    <w:rsid w:val="007D428C"/>
    <w:rsid w:val="007D62C3"/>
    <w:rsid w:val="007E7C0C"/>
    <w:rsid w:val="00837B34"/>
    <w:rsid w:val="00843596"/>
    <w:rsid w:val="00865584"/>
    <w:rsid w:val="00887101"/>
    <w:rsid w:val="008937AF"/>
    <w:rsid w:val="008A77B5"/>
    <w:rsid w:val="008C57CF"/>
    <w:rsid w:val="008E6E3F"/>
    <w:rsid w:val="009216EA"/>
    <w:rsid w:val="009259BA"/>
    <w:rsid w:val="00945658"/>
    <w:rsid w:val="00981D90"/>
    <w:rsid w:val="00986DA9"/>
    <w:rsid w:val="00A14F2C"/>
    <w:rsid w:val="00A47342"/>
    <w:rsid w:val="00A5143E"/>
    <w:rsid w:val="00A80494"/>
    <w:rsid w:val="00A81A87"/>
    <w:rsid w:val="00A83B79"/>
    <w:rsid w:val="00AC75DE"/>
    <w:rsid w:val="00AD25D2"/>
    <w:rsid w:val="00B205C9"/>
    <w:rsid w:val="00B30F4C"/>
    <w:rsid w:val="00C165F5"/>
    <w:rsid w:val="00C5713E"/>
    <w:rsid w:val="00C72552"/>
    <w:rsid w:val="00CE330F"/>
    <w:rsid w:val="00D00DF8"/>
    <w:rsid w:val="00D0282B"/>
    <w:rsid w:val="00D22F5C"/>
    <w:rsid w:val="00D40DC4"/>
    <w:rsid w:val="00DA6A1E"/>
    <w:rsid w:val="00E6250D"/>
    <w:rsid w:val="00EB5894"/>
    <w:rsid w:val="00EE1265"/>
    <w:rsid w:val="00F01D5C"/>
    <w:rsid w:val="00F2390F"/>
    <w:rsid w:val="00F2518F"/>
    <w:rsid w:val="00F63876"/>
    <w:rsid w:val="00F85582"/>
    <w:rsid w:val="00F96CB8"/>
    <w:rsid w:val="00FE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537E8"/>
  <w15:chartTrackingRefBased/>
  <w15:docId w15:val="{7B9CC369-C91C-4756-B1CE-4365EEBD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E6E3F"/>
    <w:pPr>
      <w:keepNext/>
      <w:spacing w:before="240" w:after="60" w:line="240"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7342"/>
    <w:rPr>
      <w:color w:val="0563C1"/>
      <w:u w:val="single"/>
    </w:rPr>
  </w:style>
  <w:style w:type="paragraph" w:styleId="ListParagraph">
    <w:name w:val="List Paragraph"/>
    <w:basedOn w:val="Normal"/>
    <w:uiPriority w:val="34"/>
    <w:qFormat/>
    <w:rsid w:val="00A47342"/>
    <w:pPr>
      <w:ind w:left="720"/>
      <w:contextualSpacing/>
    </w:pPr>
  </w:style>
  <w:style w:type="table" w:styleId="TableGrid">
    <w:name w:val="Table Grid"/>
    <w:basedOn w:val="TableNormal"/>
    <w:uiPriority w:val="39"/>
    <w:rsid w:val="00164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7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B34"/>
  </w:style>
  <w:style w:type="paragraph" w:styleId="Footer">
    <w:name w:val="footer"/>
    <w:basedOn w:val="Normal"/>
    <w:link w:val="FooterChar"/>
    <w:uiPriority w:val="99"/>
    <w:unhideWhenUsed/>
    <w:rsid w:val="00837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B34"/>
  </w:style>
  <w:style w:type="character" w:customStyle="1" w:styleId="bard-text-block">
    <w:name w:val="bard-text-block"/>
    <w:basedOn w:val="DefaultParagraphFont"/>
    <w:rsid w:val="008C57CF"/>
  </w:style>
  <w:style w:type="paragraph" w:customStyle="1" w:styleId="bard-text-block1">
    <w:name w:val="bard-text-block1"/>
    <w:basedOn w:val="Normal"/>
    <w:rsid w:val="008C57CF"/>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uiPriority w:val="99"/>
    <w:semiHidden/>
    <w:rsid w:val="008A77B5"/>
    <w:rPr>
      <w:color w:val="808080"/>
    </w:rPr>
  </w:style>
  <w:style w:type="character" w:customStyle="1" w:styleId="Heading1Char">
    <w:name w:val="Heading 1 Char"/>
    <w:basedOn w:val="DefaultParagraphFont"/>
    <w:link w:val="Heading1"/>
    <w:rsid w:val="008E6E3F"/>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65164">
      <w:bodyDiv w:val="1"/>
      <w:marLeft w:val="0"/>
      <w:marRight w:val="0"/>
      <w:marTop w:val="0"/>
      <w:marBottom w:val="0"/>
      <w:divBdr>
        <w:top w:val="none" w:sz="0" w:space="0" w:color="auto"/>
        <w:left w:val="none" w:sz="0" w:space="0" w:color="auto"/>
        <w:bottom w:val="none" w:sz="0" w:space="0" w:color="auto"/>
        <w:right w:val="none" w:sz="0" w:space="0" w:color="auto"/>
      </w:divBdr>
    </w:div>
    <w:div w:id="380441024">
      <w:bodyDiv w:val="1"/>
      <w:marLeft w:val="0"/>
      <w:marRight w:val="0"/>
      <w:marTop w:val="0"/>
      <w:marBottom w:val="0"/>
      <w:divBdr>
        <w:top w:val="none" w:sz="0" w:space="0" w:color="auto"/>
        <w:left w:val="none" w:sz="0" w:space="0" w:color="auto"/>
        <w:bottom w:val="none" w:sz="0" w:space="0" w:color="auto"/>
        <w:right w:val="none" w:sz="0" w:space="0" w:color="auto"/>
      </w:divBdr>
    </w:div>
    <w:div w:id="406265101">
      <w:bodyDiv w:val="1"/>
      <w:marLeft w:val="0"/>
      <w:marRight w:val="0"/>
      <w:marTop w:val="0"/>
      <w:marBottom w:val="0"/>
      <w:divBdr>
        <w:top w:val="none" w:sz="0" w:space="0" w:color="auto"/>
        <w:left w:val="none" w:sz="0" w:space="0" w:color="auto"/>
        <w:bottom w:val="none" w:sz="0" w:space="0" w:color="auto"/>
        <w:right w:val="none" w:sz="0" w:space="0" w:color="auto"/>
      </w:divBdr>
    </w:div>
    <w:div w:id="457921703">
      <w:bodyDiv w:val="1"/>
      <w:marLeft w:val="0"/>
      <w:marRight w:val="0"/>
      <w:marTop w:val="0"/>
      <w:marBottom w:val="0"/>
      <w:divBdr>
        <w:top w:val="none" w:sz="0" w:space="0" w:color="auto"/>
        <w:left w:val="none" w:sz="0" w:space="0" w:color="auto"/>
        <w:bottom w:val="none" w:sz="0" w:space="0" w:color="auto"/>
        <w:right w:val="none" w:sz="0" w:space="0" w:color="auto"/>
      </w:divBdr>
    </w:div>
    <w:div w:id="598028750">
      <w:bodyDiv w:val="1"/>
      <w:marLeft w:val="0"/>
      <w:marRight w:val="0"/>
      <w:marTop w:val="0"/>
      <w:marBottom w:val="0"/>
      <w:divBdr>
        <w:top w:val="none" w:sz="0" w:space="0" w:color="auto"/>
        <w:left w:val="none" w:sz="0" w:space="0" w:color="auto"/>
        <w:bottom w:val="none" w:sz="0" w:space="0" w:color="auto"/>
        <w:right w:val="none" w:sz="0" w:space="0" w:color="auto"/>
      </w:divBdr>
    </w:div>
    <w:div w:id="723989641">
      <w:bodyDiv w:val="1"/>
      <w:marLeft w:val="0"/>
      <w:marRight w:val="0"/>
      <w:marTop w:val="0"/>
      <w:marBottom w:val="0"/>
      <w:divBdr>
        <w:top w:val="none" w:sz="0" w:space="0" w:color="auto"/>
        <w:left w:val="none" w:sz="0" w:space="0" w:color="auto"/>
        <w:bottom w:val="none" w:sz="0" w:space="0" w:color="auto"/>
        <w:right w:val="none" w:sz="0" w:space="0" w:color="auto"/>
      </w:divBdr>
    </w:div>
    <w:div w:id="1127821990">
      <w:bodyDiv w:val="1"/>
      <w:marLeft w:val="0"/>
      <w:marRight w:val="0"/>
      <w:marTop w:val="0"/>
      <w:marBottom w:val="0"/>
      <w:divBdr>
        <w:top w:val="none" w:sz="0" w:space="0" w:color="auto"/>
        <w:left w:val="none" w:sz="0" w:space="0" w:color="auto"/>
        <w:bottom w:val="none" w:sz="0" w:space="0" w:color="auto"/>
        <w:right w:val="none" w:sz="0" w:space="0" w:color="auto"/>
      </w:divBdr>
    </w:div>
    <w:div w:id="1247769341">
      <w:bodyDiv w:val="1"/>
      <w:marLeft w:val="0"/>
      <w:marRight w:val="0"/>
      <w:marTop w:val="0"/>
      <w:marBottom w:val="0"/>
      <w:divBdr>
        <w:top w:val="none" w:sz="0" w:space="0" w:color="auto"/>
        <w:left w:val="none" w:sz="0" w:space="0" w:color="auto"/>
        <w:bottom w:val="none" w:sz="0" w:space="0" w:color="auto"/>
        <w:right w:val="none" w:sz="0" w:space="0" w:color="auto"/>
      </w:divBdr>
    </w:div>
    <w:div w:id="1673293706">
      <w:bodyDiv w:val="1"/>
      <w:marLeft w:val="0"/>
      <w:marRight w:val="0"/>
      <w:marTop w:val="0"/>
      <w:marBottom w:val="0"/>
      <w:divBdr>
        <w:top w:val="none" w:sz="0" w:space="0" w:color="auto"/>
        <w:left w:val="none" w:sz="0" w:space="0" w:color="auto"/>
        <w:bottom w:val="none" w:sz="0" w:space="0" w:color="auto"/>
        <w:right w:val="none" w:sz="0" w:space="0" w:color="auto"/>
      </w:divBdr>
    </w:div>
    <w:div w:id="1876769121">
      <w:bodyDiv w:val="1"/>
      <w:marLeft w:val="0"/>
      <w:marRight w:val="0"/>
      <w:marTop w:val="0"/>
      <w:marBottom w:val="0"/>
      <w:divBdr>
        <w:top w:val="none" w:sz="0" w:space="0" w:color="auto"/>
        <w:left w:val="none" w:sz="0" w:space="0" w:color="auto"/>
        <w:bottom w:val="none" w:sz="0" w:space="0" w:color="auto"/>
        <w:right w:val="none" w:sz="0" w:space="0" w:color="auto"/>
      </w:divBdr>
    </w:div>
    <w:div w:id="1914856755">
      <w:bodyDiv w:val="1"/>
      <w:marLeft w:val="0"/>
      <w:marRight w:val="0"/>
      <w:marTop w:val="0"/>
      <w:marBottom w:val="0"/>
      <w:divBdr>
        <w:top w:val="none" w:sz="0" w:space="0" w:color="auto"/>
        <w:left w:val="none" w:sz="0" w:space="0" w:color="auto"/>
        <w:bottom w:val="none" w:sz="0" w:space="0" w:color="auto"/>
        <w:right w:val="none" w:sz="0" w:space="0" w:color="auto"/>
      </w:divBdr>
    </w:div>
    <w:div w:id="19468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4F6FA205B646BAB8E52539DE0FF681"/>
        <w:category>
          <w:name w:val="General"/>
          <w:gallery w:val="placeholder"/>
        </w:category>
        <w:types>
          <w:type w:val="bbPlcHdr"/>
        </w:types>
        <w:behaviors>
          <w:behavior w:val="content"/>
        </w:behaviors>
        <w:guid w:val="{816406C8-70EB-410C-A07F-BED77BA8BC38}"/>
      </w:docPartPr>
      <w:docPartBody>
        <w:p w:rsidR="00000000" w:rsidRDefault="007B2333" w:rsidP="007B2333">
          <w:pPr>
            <w:pStyle w:val="444F6FA205B646BAB8E52539DE0FF681"/>
          </w:pPr>
          <w:r>
            <w:rPr>
              <w:rStyle w:val="PlaceholderText"/>
            </w:rPr>
            <w:t>[Category]</w:t>
          </w:r>
        </w:p>
      </w:docPartBody>
    </w:docPart>
    <w:docPart>
      <w:docPartPr>
        <w:name w:val="D8855D35FD854E7B811D3F269C83B4D1"/>
        <w:category>
          <w:name w:val="General"/>
          <w:gallery w:val="placeholder"/>
        </w:category>
        <w:types>
          <w:type w:val="bbPlcHdr"/>
        </w:types>
        <w:behaviors>
          <w:behavior w:val="content"/>
        </w:behaviors>
        <w:guid w:val="{98E4F315-C13E-4571-8897-9F534FA1713F}"/>
      </w:docPartPr>
      <w:docPartBody>
        <w:p w:rsidR="00000000" w:rsidRDefault="007B2333" w:rsidP="007B2333">
          <w:pPr>
            <w:pStyle w:val="D8855D35FD854E7B811D3F269C83B4D1"/>
          </w:pPr>
          <w:r>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4D"/>
    <w:rsid w:val="00010B4D"/>
    <w:rsid w:val="00064AD7"/>
    <w:rsid w:val="00745A87"/>
    <w:rsid w:val="007B2333"/>
    <w:rsid w:val="00A4256D"/>
    <w:rsid w:val="00AB434F"/>
    <w:rsid w:val="00E46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333"/>
  </w:style>
  <w:style w:type="paragraph" w:customStyle="1" w:styleId="F6393E99B86C4BACBD36BB8253624981">
    <w:name w:val="F6393E99B86C4BACBD36BB8253624981"/>
    <w:rsid w:val="00010B4D"/>
  </w:style>
  <w:style w:type="paragraph" w:customStyle="1" w:styleId="1F5BE796BF644210A231B2815CAF5356">
    <w:name w:val="1F5BE796BF644210A231B2815CAF5356"/>
    <w:rsid w:val="00010B4D"/>
  </w:style>
  <w:style w:type="paragraph" w:customStyle="1" w:styleId="EE049051B2704BD8BCCD5CEA9E318AFC">
    <w:name w:val="EE049051B2704BD8BCCD5CEA9E318AFC"/>
    <w:rsid w:val="00010B4D"/>
  </w:style>
  <w:style w:type="paragraph" w:customStyle="1" w:styleId="AF5F58AFED3B4B0A80B986BDA52BF3BD">
    <w:name w:val="AF5F58AFED3B4B0A80B986BDA52BF3BD"/>
    <w:rsid w:val="00010B4D"/>
  </w:style>
  <w:style w:type="paragraph" w:customStyle="1" w:styleId="444F6FA205B646BAB8E52539DE0FF681">
    <w:name w:val="444F6FA205B646BAB8E52539DE0FF681"/>
    <w:rsid w:val="007B2333"/>
  </w:style>
  <w:style w:type="paragraph" w:customStyle="1" w:styleId="D8855D35FD854E7B811D3F269C83B4D1">
    <w:name w:val="D8855D35FD854E7B811D3F269C83B4D1"/>
    <w:rsid w:val="007B23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194F8-C4ED-41FD-B5FB-02DB759F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Nicole@DIR</dc:creator>
  <cp:keywords/>
  <dc:description/>
  <cp:lastModifiedBy>Perry Carpenter D.C.</cp:lastModifiedBy>
  <cp:revision>5</cp:revision>
  <cp:lastPrinted>2022-06-21T17:49:00Z</cp:lastPrinted>
  <dcterms:created xsi:type="dcterms:W3CDTF">2022-06-20T23:30:00Z</dcterms:created>
  <dcterms:modified xsi:type="dcterms:W3CDTF">2022-07-07T22:07:00Z</dcterms:modified>
  <cp:category>Ms. Smith</cp:category>
</cp:coreProperties>
</file>