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EA01C" w14:textId="77777777" w:rsidR="007037D7" w:rsidRDefault="00DA6948" w:rsidP="007037D7">
      <w:pPr>
        <w:pStyle w:val="BodyText2"/>
        <w:jc w:val="center"/>
        <w:rPr>
          <w:rFonts w:ascii="Arial" w:hAnsi="Arial"/>
          <w:sz w:val="20"/>
          <w:szCs w:val="20"/>
          <w:u w:val="single"/>
        </w:rPr>
      </w:pPr>
      <w:r>
        <w:rPr>
          <w:rFonts w:ascii="Arial" w:hAnsi="Arial"/>
          <w:sz w:val="20"/>
          <w:szCs w:val="20"/>
          <w:u w:val="single"/>
        </w:rPr>
        <w:t xml:space="preserve"> </w:t>
      </w:r>
    </w:p>
    <w:p w14:paraId="1970FC0F" w14:textId="77777777" w:rsidR="007037D7" w:rsidRDefault="007037D7" w:rsidP="007037D7">
      <w:pPr>
        <w:pStyle w:val="BodyText2"/>
        <w:jc w:val="center"/>
        <w:rPr>
          <w:rFonts w:ascii="Arial" w:hAnsi="Arial"/>
          <w:sz w:val="20"/>
          <w:szCs w:val="20"/>
          <w:u w:val="single"/>
        </w:rPr>
      </w:pPr>
    </w:p>
    <w:p w14:paraId="1E829388" w14:textId="77777777" w:rsidR="008C1D34" w:rsidRPr="00DE73BA" w:rsidRDefault="008C1D34" w:rsidP="008C1D34">
      <w:pPr>
        <w:pStyle w:val="Title"/>
        <w:rPr>
          <w:rFonts w:ascii="Arial" w:hAnsi="Arial" w:cs="Arial"/>
          <w:sz w:val="24"/>
        </w:rPr>
      </w:pPr>
      <w:r w:rsidRPr="00DE73BA">
        <w:rPr>
          <w:rFonts w:ascii="Arial" w:hAnsi="Arial" w:cs="Arial"/>
          <w:sz w:val="24"/>
        </w:rPr>
        <w:t>Understanding Colonoscopy</w:t>
      </w:r>
    </w:p>
    <w:p w14:paraId="12629835" w14:textId="77777777" w:rsidR="008C1D34" w:rsidRPr="00D45FAF" w:rsidRDefault="008C1D34" w:rsidP="008C1D34">
      <w:pPr>
        <w:pStyle w:val="Title"/>
        <w:rPr>
          <w:rFonts w:ascii="Arial" w:hAnsi="Arial" w:cs="Arial"/>
          <w:sz w:val="20"/>
          <w:szCs w:val="20"/>
        </w:rPr>
      </w:pPr>
    </w:p>
    <w:p w14:paraId="6B75EDE3" w14:textId="77777777" w:rsidR="008C1D34" w:rsidRPr="00D45FAF" w:rsidRDefault="008C1D34" w:rsidP="008C1D34">
      <w:pPr>
        <w:pStyle w:val="Title"/>
        <w:rPr>
          <w:rFonts w:ascii="Arial" w:hAnsi="Arial" w:cs="Arial"/>
          <w:sz w:val="20"/>
          <w:szCs w:val="20"/>
        </w:rPr>
      </w:pPr>
    </w:p>
    <w:p w14:paraId="263405FE" w14:textId="77777777" w:rsidR="008C1D34" w:rsidRPr="00D45FAF" w:rsidRDefault="008C1D34" w:rsidP="008C1D34">
      <w:pPr>
        <w:rPr>
          <w:rFonts w:cs="Arial"/>
          <w:sz w:val="20"/>
        </w:rPr>
      </w:pPr>
      <w:r w:rsidRPr="00DE73BA">
        <w:rPr>
          <w:rFonts w:cs="Arial"/>
          <w:b/>
          <w:i/>
          <w:sz w:val="24"/>
          <w:szCs w:val="24"/>
        </w:rPr>
        <w:t>What is a colonoscopy?</w:t>
      </w:r>
      <w:r w:rsidR="00DE73BA">
        <w:rPr>
          <w:rFonts w:cs="Arial"/>
          <w:sz w:val="20"/>
        </w:rPr>
        <w:t xml:space="preserve">  </w:t>
      </w:r>
      <w:r w:rsidRPr="00D45FAF">
        <w:rPr>
          <w:rFonts w:cs="Arial"/>
          <w:sz w:val="20"/>
        </w:rPr>
        <w:t xml:space="preserve">Colonoscopy enables your doctor to examine the lining of your colon (large intestine) for abnormalities by inserting a flexible tube as thick as your finger into your anus and slowly advancing it into the rectum and colon. If your doctor has recommended a colonoscopy, this brochure will give you a basic understanding of the procedure - how it's performed, how it can help, and what side effects you might experience. It can't answer all of your questions since much depends on the individual patient and the doctor. Please ask your doctor about anything you don't understand. </w:t>
      </w:r>
    </w:p>
    <w:p w14:paraId="34D6A3BC" w14:textId="77777777" w:rsidR="008C1D34" w:rsidRDefault="008C1D34" w:rsidP="008C1D34">
      <w:pPr>
        <w:rPr>
          <w:rFonts w:cs="Arial"/>
          <w:sz w:val="20"/>
        </w:rPr>
      </w:pPr>
      <w:r w:rsidRPr="00DE73BA">
        <w:rPr>
          <w:rFonts w:cs="Arial"/>
          <w:b/>
          <w:i/>
          <w:sz w:val="24"/>
          <w:szCs w:val="24"/>
        </w:rPr>
        <w:t>What preparation is required?</w:t>
      </w:r>
      <w:r w:rsidR="00E33E0E">
        <w:rPr>
          <w:rFonts w:cs="Arial"/>
          <w:b/>
          <w:i/>
          <w:sz w:val="20"/>
        </w:rPr>
        <w:t xml:space="preserve"> </w:t>
      </w:r>
      <w:r w:rsidR="00DE73BA">
        <w:rPr>
          <w:rFonts w:cs="Arial"/>
          <w:sz w:val="20"/>
        </w:rPr>
        <w:t xml:space="preserve">  </w:t>
      </w:r>
      <w:r w:rsidR="00477322">
        <w:rPr>
          <w:rFonts w:cs="Arial"/>
          <w:sz w:val="20"/>
        </w:rPr>
        <w:t>You may select from one of several options that we provide later in this document</w:t>
      </w:r>
      <w:r w:rsidRPr="00D45FAF">
        <w:rPr>
          <w:rFonts w:cs="Arial"/>
          <w:sz w:val="20"/>
        </w:rPr>
        <w:t>. In general, the preparation consists of consuming a special cleansing solution and clear liquids and special oral laxatives. You must drink plenty of Gatorade type liquids on the day before the test in addition to the preparation.  The colon must be completely clean for the procedure to be accurate and complete, so be sure to follow your doctor's instructions carefully.</w:t>
      </w:r>
      <w:r w:rsidR="00F14A8A">
        <w:rPr>
          <w:rFonts w:cs="Arial"/>
          <w:sz w:val="20"/>
        </w:rPr>
        <w:t xml:space="preserve"> </w:t>
      </w:r>
      <w:r w:rsidR="00F14A8A" w:rsidRPr="005E66F4">
        <w:rPr>
          <w:rFonts w:cs="Arial"/>
          <w:sz w:val="20"/>
        </w:rPr>
        <w:t>The America College of Gastroenterology recommends a split dose preparation for superior cleaning.  This is described in detail later.</w:t>
      </w:r>
      <w:r w:rsidR="00F14A8A">
        <w:rPr>
          <w:rFonts w:cs="Arial"/>
          <w:color w:val="C00000"/>
          <w:sz w:val="20"/>
        </w:rPr>
        <w:t xml:space="preserve"> </w:t>
      </w:r>
      <w:r w:rsidRPr="00D45FAF">
        <w:rPr>
          <w:rFonts w:cs="Arial"/>
          <w:sz w:val="20"/>
        </w:rPr>
        <w:t xml:space="preserve"> </w:t>
      </w:r>
      <w:r w:rsidR="003725B2">
        <w:rPr>
          <w:rFonts w:cs="Arial"/>
          <w:sz w:val="20"/>
        </w:rPr>
        <w:t xml:space="preserve">There is at least a 4% </w:t>
      </w:r>
      <w:r w:rsidR="00582555">
        <w:rPr>
          <w:rFonts w:cs="Arial"/>
          <w:sz w:val="20"/>
        </w:rPr>
        <w:t xml:space="preserve">chance </w:t>
      </w:r>
      <w:r w:rsidR="003725B2">
        <w:rPr>
          <w:rFonts w:cs="Arial"/>
          <w:sz w:val="20"/>
        </w:rPr>
        <w:t xml:space="preserve">of </w:t>
      </w:r>
      <w:r w:rsidR="00472087">
        <w:rPr>
          <w:rFonts w:cs="Arial"/>
          <w:sz w:val="20"/>
        </w:rPr>
        <w:t>not being able to see</w:t>
      </w:r>
      <w:r w:rsidR="003725B2">
        <w:rPr>
          <w:rFonts w:cs="Arial"/>
          <w:sz w:val="20"/>
        </w:rPr>
        <w:t xml:space="preserve"> cancer or polyps during the exam.</w:t>
      </w:r>
    </w:p>
    <w:p w14:paraId="2954418F" w14:textId="77777777" w:rsidR="008C1D34" w:rsidRPr="00F14A8A" w:rsidRDefault="008C1D34" w:rsidP="008C1D34">
      <w:pPr>
        <w:rPr>
          <w:rFonts w:cs="Arial"/>
          <w:sz w:val="20"/>
        </w:rPr>
      </w:pPr>
      <w:r w:rsidRPr="00DE73BA">
        <w:rPr>
          <w:rFonts w:cs="Arial"/>
          <w:b/>
          <w:i/>
          <w:sz w:val="24"/>
          <w:szCs w:val="24"/>
        </w:rPr>
        <w:t>What happens during colonoscopy?</w:t>
      </w:r>
      <w:r w:rsidR="00A531C6">
        <w:rPr>
          <w:rFonts w:cs="Arial"/>
          <w:sz w:val="20"/>
        </w:rPr>
        <w:t xml:space="preserve">  </w:t>
      </w:r>
      <w:r w:rsidRPr="00D45FAF">
        <w:rPr>
          <w:rFonts w:cs="Arial"/>
          <w:sz w:val="20"/>
        </w:rPr>
        <w:t xml:space="preserve">Colonoscopy is well tolerated and rarely causes much pain. You might feel pressure, bloating or cramping during the procedure. Your doctor will give you a sedative to help you relax and better tolerate any discomfort. </w:t>
      </w:r>
      <w:r w:rsidR="00A531C6">
        <w:rPr>
          <w:rFonts w:cs="Arial"/>
          <w:sz w:val="20"/>
        </w:rPr>
        <w:t xml:space="preserve">  </w:t>
      </w:r>
      <w:r w:rsidRPr="00D45FAF">
        <w:rPr>
          <w:rFonts w:cs="Arial"/>
          <w:sz w:val="20"/>
        </w:rPr>
        <w:t>You will lie on your side or back while your doctor slowly advances a colonoscope through your large intestine to examine the lining. Your doctor will examine the lining again as he or she slowly withdraws the colonoscope. The</w:t>
      </w:r>
      <w:r>
        <w:rPr>
          <w:rFonts w:cs="Arial"/>
          <w:sz w:val="20"/>
        </w:rPr>
        <w:t xml:space="preserve"> </w:t>
      </w:r>
      <w:r w:rsidRPr="008C1D34">
        <w:rPr>
          <w:rFonts w:cs="Arial"/>
          <w:sz w:val="20"/>
        </w:rPr>
        <w:t xml:space="preserve">procedure itself usually takes 15 to 60 minutes, although you should plan on two to three hours for waiting, preparation and recovery. </w:t>
      </w:r>
      <w:r w:rsidR="00A531C6">
        <w:rPr>
          <w:rFonts w:cs="Arial"/>
          <w:sz w:val="20"/>
        </w:rPr>
        <w:t xml:space="preserve">  </w:t>
      </w:r>
      <w:r w:rsidRPr="008C1D34">
        <w:rPr>
          <w:rFonts w:cs="Arial"/>
          <w:sz w:val="20"/>
        </w:rPr>
        <w:t>In some cases, the doctor cannot pass the colonoscope through the entire colon to where it meets the small intestine. Although another examination might be needed, your doctor might decide that the limited examination is sufficient</w:t>
      </w:r>
      <w:r>
        <w:rPr>
          <w:rFonts w:cs="Arial"/>
          <w:sz w:val="20"/>
        </w:rPr>
        <w:t>.</w:t>
      </w:r>
    </w:p>
    <w:p w14:paraId="2063D1C2" w14:textId="77777777" w:rsidR="008C1D34" w:rsidRPr="008C1D34" w:rsidRDefault="008C1D34" w:rsidP="008C1D34">
      <w:pPr>
        <w:rPr>
          <w:rFonts w:cs="Arial"/>
          <w:sz w:val="20"/>
        </w:rPr>
      </w:pPr>
      <w:r w:rsidRPr="00DE73BA">
        <w:rPr>
          <w:rFonts w:cs="Arial"/>
          <w:b/>
          <w:i/>
          <w:sz w:val="24"/>
          <w:szCs w:val="24"/>
        </w:rPr>
        <w:t>What if the colonoscopy shows something abnormal?</w:t>
      </w:r>
      <w:r w:rsidR="00DE73BA">
        <w:rPr>
          <w:rFonts w:cs="Arial"/>
          <w:sz w:val="20"/>
        </w:rPr>
        <w:t xml:space="preserve">  </w:t>
      </w:r>
      <w:r w:rsidRPr="008C1D34">
        <w:rPr>
          <w:rFonts w:cs="Arial"/>
          <w:sz w:val="20"/>
        </w:rPr>
        <w:t>If your doctor thinks an area needs further evaluation, he or she might pass an instrument through the colonoscope to obtain a biopsy (a sample of the colon lining) to be analyzed. Biopsies are used to identify many conditions, and your doctor might order one even if he or she doesn't suspect cancer. If colonoscopy is being performed to identify sites of bleeding, your doctor might control the bleeding through the colonoscope by injecting medications or by coagulation (sealing off bleeding vessels with heat treatment). Your doctor might also find polyps during colonoscopy, and he or she will most likely remove them during the examination. These procedures don't usually cause any pain.</w:t>
      </w:r>
    </w:p>
    <w:p w14:paraId="3072CBE8" w14:textId="77777777" w:rsidR="008C1D34" w:rsidRPr="008C1D34" w:rsidRDefault="008C1D34" w:rsidP="008C1D34">
      <w:pPr>
        <w:rPr>
          <w:rFonts w:cs="Arial"/>
          <w:sz w:val="20"/>
        </w:rPr>
      </w:pPr>
      <w:r w:rsidRPr="00DE73BA">
        <w:rPr>
          <w:rFonts w:cs="Arial"/>
          <w:b/>
          <w:i/>
          <w:sz w:val="24"/>
          <w:szCs w:val="24"/>
        </w:rPr>
        <w:t>What are polyps and why are they removed?</w:t>
      </w:r>
      <w:r w:rsidR="00DE73BA">
        <w:rPr>
          <w:rFonts w:cs="Arial"/>
          <w:sz w:val="20"/>
        </w:rPr>
        <w:t xml:space="preserve">  </w:t>
      </w:r>
      <w:r w:rsidRPr="008C1D34">
        <w:rPr>
          <w:rFonts w:cs="Arial"/>
          <w:sz w:val="20"/>
        </w:rPr>
        <w:t xml:space="preserve">Polyps are abnormal growths in the colon lining that are usually benign (noncancerous). They vary in size from a tiny dot to several inches. Your doctor can't always tell a benign polyp from a malignant (cancerous) polyp by its outer appearance, so he or she might send removed polyps for analysis. Because cancer begins in polyps, removing them is an important means of preventing colorectal cancer. </w:t>
      </w:r>
    </w:p>
    <w:p w14:paraId="3F05413F" w14:textId="77777777" w:rsidR="008C1D34" w:rsidRPr="008C1D34" w:rsidRDefault="008C1D34" w:rsidP="008C1D34">
      <w:pPr>
        <w:rPr>
          <w:rFonts w:cs="Arial"/>
          <w:sz w:val="20"/>
        </w:rPr>
      </w:pPr>
      <w:r w:rsidRPr="00DE73BA">
        <w:rPr>
          <w:rFonts w:cs="Arial"/>
          <w:b/>
          <w:i/>
          <w:sz w:val="24"/>
          <w:szCs w:val="24"/>
        </w:rPr>
        <w:t>How are polyps removed?</w:t>
      </w:r>
      <w:r w:rsidR="00DE73BA">
        <w:rPr>
          <w:rFonts w:cs="Arial"/>
          <w:sz w:val="20"/>
        </w:rPr>
        <w:t xml:space="preserve">  </w:t>
      </w:r>
      <w:r w:rsidRPr="008C1D34">
        <w:rPr>
          <w:rFonts w:cs="Arial"/>
          <w:sz w:val="20"/>
        </w:rPr>
        <w:t xml:space="preserve">Your doctor might destroy tiny polyps by fulguration (burning) or by removing them with wire loops called snares or with biopsy instruments. Your doctor might use a technique called "snare polypectomy" to remove larger polyps. That technique involves passing a wire loop through the colonoscope and removing the polyp from the intestinal wall using an electrical current. You should feel no pain during the polypectomy. </w:t>
      </w:r>
    </w:p>
    <w:p w14:paraId="47A4F00B" w14:textId="77777777" w:rsidR="00FC3470" w:rsidRDefault="00FC3470" w:rsidP="008C1D34">
      <w:pPr>
        <w:rPr>
          <w:rFonts w:cs="Arial"/>
          <w:b/>
          <w:i/>
          <w:sz w:val="24"/>
          <w:szCs w:val="24"/>
        </w:rPr>
      </w:pPr>
    </w:p>
    <w:p w14:paraId="1D99ADE4" w14:textId="77777777" w:rsidR="00FC3470" w:rsidRDefault="00FC3470" w:rsidP="008C1D34">
      <w:pPr>
        <w:rPr>
          <w:rFonts w:cs="Arial"/>
          <w:b/>
          <w:i/>
          <w:sz w:val="24"/>
          <w:szCs w:val="24"/>
        </w:rPr>
      </w:pPr>
    </w:p>
    <w:p w14:paraId="2BB0B9C7" w14:textId="77777777" w:rsidR="008C1D34" w:rsidRPr="008C1D34" w:rsidRDefault="008C1D34" w:rsidP="008C1D34">
      <w:pPr>
        <w:rPr>
          <w:rFonts w:cs="Arial"/>
          <w:sz w:val="20"/>
        </w:rPr>
      </w:pPr>
      <w:r w:rsidRPr="00DE73BA">
        <w:rPr>
          <w:rFonts w:cs="Arial"/>
          <w:b/>
          <w:i/>
          <w:sz w:val="24"/>
          <w:szCs w:val="24"/>
        </w:rPr>
        <w:t>What happens after a colonoscopy?</w:t>
      </w:r>
      <w:r w:rsidR="00DE73BA">
        <w:rPr>
          <w:rFonts w:cs="Arial"/>
          <w:b/>
          <w:i/>
          <w:sz w:val="24"/>
          <w:szCs w:val="24"/>
        </w:rPr>
        <w:t xml:space="preserve">  </w:t>
      </w:r>
      <w:r w:rsidR="005A26A6" w:rsidRPr="005E66F4">
        <w:rPr>
          <w:rFonts w:cs="Arial"/>
          <w:sz w:val="20"/>
        </w:rPr>
        <w:t xml:space="preserve">You </w:t>
      </w:r>
      <w:r w:rsidR="00CE3DC5">
        <w:rPr>
          <w:rFonts w:cs="Arial"/>
          <w:sz w:val="20"/>
        </w:rPr>
        <w:t>will</w:t>
      </w:r>
      <w:r w:rsidR="005A26A6" w:rsidRPr="005E66F4">
        <w:rPr>
          <w:rFonts w:cs="Arial"/>
          <w:sz w:val="20"/>
        </w:rPr>
        <w:t xml:space="preserve"> go home after you are awake enough.</w:t>
      </w:r>
      <w:r w:rsidR="005A26A6">
        <w:rPr>
          <w:rFonts w:cs="Arial"/>
          <w:color w:val="C00000"/>
          <w:sz w:val="20"/>
        </w:rPr>
        <w:t xml:space="preserve"> </w:t>
      </w:r>
      <w:r w:rsidR="005A26A6" w:rsidRPr="005E66F4">
        <w:rPr>
          <w:rFonts w:cs="Arial"/>
          <w:sz w:val="20"/>
        </w:rPr>
        <w:t xml:space="preserve"> </w:t>
      </w:r>
      <w:r w:rsidRPr="008C1D34">
        <w:rPr>
          <w:rFonts w:cs="Arial"/>
          <w:sz w:val="20"/>
        </w:rPr>
        <w:t xml:space="preserve">Your physician will explain the results of the examination to you, although </w:t>
      </w:r>
      <w:r w:rsidR="00CE3DC5">
        <w:rPr>
          <w:rFonts w:cs="Arial"/>
          <w:sz w:val="20"/>
        </w:rPr>
        <w:t>biopsy results will be available one week later</w:t>
      </w:r>
      <w:r w:rsidRPr="008C1D34">
        <w:rPr>
          <w:rFonts w:cs="Arial"/>
          <w:sz w:val="20"/>
        </w:rPr>
        <w:t xml:space="preserve">. </w:t>
      </w:r>
    </w:p>
    <w:p w14:paraId="35D3D8BE" w14:textId="77777777" w:rsidR="008C1D34" w:rsidRPr="008C1D34" w:rsidRDefault="008C1D34" w:rsidP="008C1D34">
      <w:pPr>
        <w:rPr>
          <w:rFonts w:cs="Arial"/>
          <w:sz w:val="20"/>
        </w:rPr>
      </w:pPr>
      <w:r w:rsidRPr="008C1D34">
        <w:rPr>
          <w:rFonts w:cs="Arial"/>
          <w:b/>
          <w:i/>
          <w:sz w:val="20"/>
          <w:u w:val="single"/>
        </w:rPr>
        <w:t>You must arrange for someone to drive you home and stay with you.</w:t>
      </w:r>
      <w:r w:rsidRPr="008C1D34">
        <w:rPr>
          <w:rFonts w:cs="Arial"/>
          <w:sz w:val="20"/>
        </w:rPr>
        <w:t xml:space="preserve"> Even if you feel alert after the procedure, your judgment and reflexes could be impaired for the rest of the day. You might have some cramping or bloating because of the air introduced into the colon during the examination. This should disappear quickly when you pass gas. You should be able to eat after the examination, but your doctor might restrict your diet and activities, especially after polypectomy.</w:t>
      </w:r>
    </w:p>
    <w:p w14:paraId="1B2EB583" w14:textId="77777777" w:rsidR="008C1D34" w:rsidRPr="008C1D34" w:rsidRDefault="008C1D34" w:rsidP="008C1D34">
      <w:pPr>
        <w:rPr>
          <w:rFonts w:cs="Arial"/>
          <w:sz w:val="20"/>
        </w:rPr>
      </w:pPr>
      <w:r w:rsidRPr="00DE73BA">
        <w:rPr>
          <w:rFonts w:cs="Arial"/>
          <w:b/>
          <w:i/>
          <w:sz w:val="24"/>
          <w:szCs w:val="24"/>
        </w:rPr>
        <w:t>What are the possible complications of colonoscopy?</w:t>
      </w:r>
      <w:r w:rsidR="00DE73BA">
        <w:rPr>
          <w:rFonts w:cs="Arial"/>
          <w:sz w:val="20"/>
        </w:rPr>
        <w:t xml:space="preserve">  </w:t>
      </w:r>
      <w:r w:rsidRPr="008C1D34">
        <w:rPr>
          <w:rFonts w:cs="Arial"/>
          <w:sz w:val="20"/>
        </w:rPr>
        <w:t xml:space="preserve">Colonoscopy and polypectomy are generally safe when performed by doctors who have been specially trained and are experienced in these procedures. </w:t>
      </w:r>
      <w:r w:rsidR="00A531C6">
        <w:rPr>
          <w:rFonts w:cs="Arial"/>
          <w:sz w:val="20"/>
        </w:rPr>
        <w:t xml:space="preserve">  </w:t>
      </w:r>
      <w:r w:rsidRPr="008C1D34">
        <w:rPr>
          <w:rFonts w:cs="Arial"/>
          <w:sz w:val="20"/>
        </w:rPr>
        <w:t xml:space="preserve">One possible complication is a perforation, or tear, through the bowel wall that could require surgery. Bleeding might occur at the site of biopsy or polypectomy, but it's usually minor. Bleeding can stop on its own or be controlled through the colonoscope; it </w:t>
      </w:r>
      <w:r w:rsidR="00477322">
        <w:rPr>
          <w:rFonts w:cs="Arial"/>
          <w:sz w:val="20"/>
        </w:rPr>
        <w:t>occasionally</w:t>
      </w:r>
      <w:r w:rsidRPr="008C1D34">
        <w:rPr>
          <w:rFonts w:cs="Arial"/>
          <w:sz w:val="20"/>
        </w:rPr>
        <w:t xml:space="preserve"> requires follow-up </w:t>
      </w:r>
      <w:r w:rsidR="00477322">
        <w:rPr>
          <w:rFonts w:cs="Arial"/>
          <w:sz w:val="20"/>
        </w:rPr>
        <w:t xml:space="preserve">emergency </w:t>
      </w:r>
      <w:r w:rsidRPr="008C1D34">
        <w:rPr>
          <w:rFonts w:cs="Arial"/>
          <w:sz w:val="20"/>
        </w:rPr>
        <w:t xml:space="preserve">treatment. Some patients might have a reaction to the sedatives or complications from heart or lung disease. </w:t>
      </w:r>
    </w:p>
    <w:p w14:paraId="69F616D0" w14:textId="77777777" w:rsidR="008C1D34" w:rsidRPr="008C1D34" w:rsidRDefault="008C1D34" w:rsidP="008C1D34">
      <w:pPr>
        <w:rPr>
          <w:rFonts w:cs="Arial"/>
          <w:sz w:val="20"/>
        </w:rPr>
      </w:pPr>
      <w:r w:rsidRPr="008C1D34">
        <w:rPr>
          <w:rFonts w:cs="Arial"/>
          <w:sz w:val="20"/>
        </w:rPr>
        <w:t>Although complications after colonoscopy are uncommon, it's important to recognize early signs of possible complications. Contact your doctor if you notice severe abdominal pain, fever and chills, or rectal bleeding of more than one-half cup. Note that bleeding can occur several days after polypectomy.</w:t>
      </w:r>
    </w:p>
    <w:p w14:paraId="20D61A8E" w14:textId="77777777" w:rsidR="001A63B6" w:rsidRDefault="001A63B6">
      <w:pPr>
        <w:rPr>
          <w:rFonts w:cs="Arial"/>
          <w:b/>
          <w:i/>
          <w:sz w:val="20"/>
        </w:rPr>
      </w:pPr>
      <w:r>
        <w:rPr>
          <w:rFonts w:cs="Arial"/>
          <w:b/>
          <w:i/>
          <w:sz w:val="20"/>
        </w:rPr>
        <w:br w:type="page"/>
      </w:r>
    </w:p>
    <w:p w14:paraId="50C59021" w14:textId="77777777" w:rsidR="00646532" w:rsidRPr="005E66F4" w:rsidRDefault="00646532" w:rsidP="008C1D34">
      <w:pPr>
        <w:rPr>
          <w:rFonts w:cs="Arial"/>
          <w:b/>
          <w:i/>
          <w:sz w:val="24"/>
          <w:szCs w:val="24"/>
        </w:rPr>
      </w:pPr>
      <w:r w:rsidRPr="005E66F4">
        <w:rPr>
          <w:rFonts w:cs="Arial"/>
          <w:b/>
          <w:i/>
          <w:sz w:val="24"/>
          <w:szCs w:val="24"/>
        </w:rPr>
        <w:lastRenderedPageBreak/>
        <w:t>Colonoscopy preparation instructions:</w:t>
      </w:r>
    </w:p>
    <w:p w14:paraId="463713F6" w14:textId="77777777" w:rsidR="008E769C" w:rsidRPr="008C1D34" w:rsidRDefault="008C1D34" w:rsidP="008C1D34">
      <w:pPr>
        <w:rPr>
          <w:rFonts w:cs="Arial"/>
          <w:sz w:val="20"/>
        </w:rPr>
      </w:pPr>
      <w:r w:rsidRPr="008C1D34">
        <w:rPr>
          <w:rFonts w:cs="Arial"/>
          <w:sz w:val="20"/>
        </w:rPr>
        <w:t>Because education is an important part of comprehensive medical care, you have been provided with this information to prepare you for this procedure. If you have questions about your colonoscopy, alternative tests, the cost of the procedure, methods of billing, or insurance coverage, do not hesit</w:t>
      </w:r>
      <w:r w:rsidR="00CE3DC5">
        <w:rPr>
          <w:rFonts w:cs="Arial"/>
          <w:sz w:val="20"/>
        </w:rPr>
        <w:t xml:space="preserve">ate to speak to your doctor or </w:t>
      </w:r>
      <w:r w:rsidRPr="008C1D34">
        <w:rPr>
          <w:rFonts w:cs="Arial"/>
          <w:sz w:val="20"/>
        </w:rPr>
        <w:t>our office staff. Most endoscopists are highly trained specialists and welcome your questions regarding their credentials and training. If you have questions that have not been answered, please discuss them with the endoscopy nurse or your physician before the examination begins.</w:t>
      </w:r>
      <w:r w:rsidR="00582555">
        <w:rPr>
          <w:rFonts w:cs="Arial"/>
          <w:sz w:val="20"/>
        </w:rPr>
        <w:t xml:space="preserve"> You can also schedule a video conference appointment with your physician to discuss the procedure if you wish.</w:t>
      </w:r>
      <w:r w:rsidR="008E769C">
        <w:rPr>
          <w:rFonts w:cs="Arial"/>
          <w:sz w:val="20"/>
        </w:rPr>
        <w:t xml:space="preserve">  </w:t>
      </w:r>
      <w:bookmarkStart w:id="0" w:name="_Hlk19361486"/>
      <w:r w:rsidR="008E769C" w:rsidRPr="008E769C">
        <w:rPr>
          <w:rFonts w:cs="Arial"/>
          <w:b/>
          <w:sz w:val="20"/>
        </w:rPr>
        <w:t xml:space="preserve">NAUSEA AND VOMITING ARE POTENTIAL PROBLEMS WITH EVERY PREPARATION. You can try taking this with hard candy, sucking on a lemon, mixing with </w:t>
      </w:r>
      <w:r w:rsidR="00804CA0">
        <w:rPr>
          <w:rFonts w:cs="Arial"/>
          <w:b/>
          <w:sz w:val="20"/>
        </w:rPr>
        <w:t>Crystal Light</w:t>
      </w:r>
      <w:r w:rsidR="008E769C" w:rsidRPr="008E769C">
        <w:rPr>
          <w:rFonts w:cs="Arial"/>
          <w:b/>
          <w:sz w:val="20"/>
        </w:rPr>
        <w:t>, and/or drinking very slowly to help tolerate the prep and avoid nausea and vomiting.</w:t>
      </w:r>
      <w:bookmarkEnd w:id="0"/>
    </w:p>
    <w:p w14:paraId="4A059344" w14:textId="77777777" w:rsidR="008C1D34" w:rsidRPr="008C1D34" w:rsidRDefault="008C1D34" w:rsidP="008C1D34">
      <w:pPr>
        <w:rPr>
          <w:rFonts w:cs="Arial"/>
          <w:sz w:val="20"/>
        </w:rPr>
      </w:pPr>
      <w:r w:rsidRPr="008C1D34">
        <w:rPr>
          <w:rFonts w:cs="Arial"/>
          <w:sz w:val="20"/>
          <w:u w:val="single"/>
        </w:rPr>
        <w:t>My Colonoscopy is scheduled for:</w:t>
      </w:r>
    </w:p>
    <w:p w14:paraId="52EF7BCE" w14:textId="77777777" w:rsidR="008C1D34" w:rsidRPr="008C1D34" w:rsidRDefault="008C1D34" w:rsidP="008C1D34">
      <w:pPr>
        <w:rPr>
          <w:rFonts w:cs="Arial"/>
          <w:sz w:val="20"/>
        </w:rPr>
      </w:pPr>
      <w:r w:rsidRPr="008C1D34">
        <w:rPr>
          <w:rFonts w:cs="Arial"/>
          <w:sz w:val="20"/>
        </w:rPr>
        <w:t>Place</w:t>
      </w:r>
      <w:r w:rsidR="00FC3470" w:rsidRPr="008C1D34">
        <w:rPr>
          <w:rFonts w:cs="Arial"/>
          <w:sz w:val="20"/>
        </w:rPr>
        <w:t>: _</w:t>
      </w:r>
      <w:r w:rsidRPr="008C1D34">
        <w:rPr>
          <w:rFonts w:cs="Arial"/>
          <w:sz w:val="20"/>
        </w:rPr>
        <w:t>_______________________________________________</w:t>
      </w:r>
    </w:p>
    <w:p w14:paraId="486D8173" w14:textId="77777777" w:rsidR="008C1D34" w:rsidRPr="008C1D34" w:rsidRDefault="008C1D34" w:rsidP="008C1D34">
      <w:pPr>
        <w:rPr>
          <w:rFonts w:cs="Arial"/>
          <w:sz w:val="20"/>
        </w:rPr>
      </w:pPr>
      <w:r w:rsidRPr="008C1D34">
        <w:rPr>
          <w:rFonts w:cs="Arial"/>
          <w:sz w:val="20"/>
        </w:rPr>
        <w:t>Date</w:t>
      </w:r>
      <w:r w:rsidR="00FC3470" w:rsidRPr="008C1D34">
        <w:rPr>
          <w:rFonts w:cs="Arial"/>
          <w:sz w:val="20"/>
        </w:rPr>
        <w:t>: _</w:t>
      </w:r>
      <w:r w:rsidRPr="008C1D34">
        <w:rPr>
          <w:rFonts w:cs="Arial"/>
          <w:sz w:val="20"/>
        </w:rPr>
        <w:t>________________________________________________</w:t>
      </w:r>
    </w:p>
    <w:p w14:paraId="2C0BFD08" w14:textId="77777777" w:rsidR="00646532" w:rsidRDefault="008C1D34" w:rsidP="009A2EBB">
      <w:pPr>
        <w:rPr>
          <w:rFonts w:cs="Arial"/>
          <w:sz w:val="20"/>
        </w:rPr>
      </w:pPr>
      <w:r w:rsidRPr="008C1D34">
        <w:rPr>
          <w:rFonts w:cs="Arial"/>
          <w:sz w:val="20"/>
        </w:rPr>
        <w:t>Arrival Time</w:t>
      </w:r>
      <w:r w:rsidR="00FC3470" w:rsidRPr="008C1D34">
        <w:rPr>
          <w:rFonts w:cs="Arial"/>
          <w:sz w:val="20"/>
        </w:rPr>
        <w:t>: _</w:t>
      </w:r>
      <w:r w:rsidRPr="008C1D34">
        <w:rPr>
          <w:rFonts w:cs="Arial"/>
          <w:sz w:val="20"/>
        </w:rPr>
        <w:t>___________</w:t>
      </w:r>
      <w:r w:rsidRPr="008C1D34">
        <w:rPr>
          <w:rFonts w:cs="Arial"/>
          <w:sz w:val="20"/>
        </w:rPr>
        <w:tab/>
        <w:t>Procedure Time</w:t>
      </w:r>
      <w:r w:rsidR="00FC3470" w:rsidRPr="008C1D34">
        <w:rPr>
          <w:rFonts w:cs="Arial"/>
          <w:sz w:val="20"/>
        </w:rPr>
        <w:t>: _</w:t>
      </w:r>
      <w:r w:rsidRPr="008C1D34">
        <w:rPr>
          <w:rFonts w:cs="Arial"/>
          <w:sz w:val="20"/>
        </w:rPr>
        <w:t xml:space="preserve">________________ </w:t>
      </w:r>
      <w:r w:rsidR="00DE73BA">
        <w:rPr>
          <w:rFonts w:cs="Arial"/>
          <w:sz w:val="20"/>
        </w:rPr>
        <w:t xml:space="preserve">  Laxative Prep Number: _______________</w:t>
      </w:r>
    </w:p>
    <w:p w14:paraId="62F6F718" w14:textId="77777777" w:rsidR="00326AD2" w:rsidRPr="00652BB1" w:rsidRDefault="00326AD2" w:rsidP="009A2EBB">
      <w:pPr>
        <w:rPr>
          <w:rFonts w:cs="Arial"/>
          <w:sz w:val="20"/>
        </w:rPr>
      </w:pPr>
      <w:r w:rsidRPr="00326AD2">
        <w:rPr>
          <w:rFonts w:cs="Arial"/>
          <w:sz w:val="20"/>
        </w:rPr>
        <w:t>"If you intend to cancel, please notify us immediately. If you do not notify us within 48 hours of the procedure, you may be charged a $200.00 cancellation fee</w:t>
      </w:r>
    </w:p>
    <w:p w14:paraId="37722FBB" w14:textId="77777777" w:rsidR="00DE73BA" w:rsidRDefault="00F14A8A" w:rsidP="009A2EBB">
      <w:pPr>
        <w:rPr>
          <w:rFonts w:cs="Arial"/>
          <w:b/>
          <w:i/>
          <w:sz w:val="20"/>
        </w:rPr>
      </w:pPr>
      <w:r w:rsidRPr="005E66F4">
        <w:rPr>
          <w:rFonts w:cs="Arial"/>
          <w:b/>
          <w:i/>
          <w:sz w:val="24"/>
          <w:szCs w:val="24"/>
        </w:rPr>
        <w:t>What</w:t>
      </w:r>
      <w:r w:rsidR="0019372D">
        <w:rPr>
          <w:rFonts w:cs="Arial"/>
          <w:b/>
          <w:i/>
          <w:sz w:val="24"/>
          <w:szCs w:val="24"/>
        </w:rPr>
        <w:t xml:space="preserve"> </w:t>
      </w:r>
      <w:proofErr w:type="gramStart"/>
      <w:r w:rsidR="0019372D">
        <w:rPr>
          <w:rFonts w:cs="Arial"/>
          <w:b/>
          <w:i/>
          <w:sz w:val="24"/>
          <w:szCs w:val="24"/>
        </w:rPr>
        <w:t>to</w:t>
      </w:r>
      <w:r w:rsidRPr="005E66F4">
        <w:rPr>
          <w:rFonts w:cs="Arial"/>
          <w:b/>
          <w:i/>
          <w:sz w:val="24"/>
          <w:szCs w:val="24"/>
        </w:rPr>
        <w:t xml:space="preserve">  eat</w:t>
      </w:r>
      <w:proofErr w:type="gramEnd"/>
      <w:r w:rsidRPr="005E66F4">
        <w:rPr>
          <w:rFonts w:cs="Arial"/>
          <w:b/>
          <w:i/>
          <w:sz w:val="24"/>
          <w:szCs w:val="24"/>
        </w:rPr>
        <w:t xml:space="preserve"> </w:t>
      </w:r>
      <w:r w:rsidR="0019372D">
        <w:rPr>
          <w:rFonts w:cs="Arial"/>
          <w:b/>
          <w:i/>
          <w:sz w:val="24"/>
          <w:szCs w:val="24"/>
        </w:rPr>
        <w:t xml:space="preserve">and what to avoid </w:t>
      </w:r>
      <w:r w:rsidRPr="005E66F4">
        <w:rPr>
          <w:rFonts w:cs="Arial"/>
          <w:b/>
          <w:i/>
          <w:sz w:val="24"/>
          <w:szCs w:val="24"/>
        </w:rPr>
        <w:t>before the procedure?</w:t>
      </w:r>
      <w:r w:rsidRPr="005E66F4">
        <w:rPr>
          <w:rFonts w:cs="Arial"/>
          <w:b/>
          <w:i/>
          <w:sz w:val="20"/>
        </w:rPr>
        <w:t xml:space="preserve"> </w:t>
      </w:r>
    </w:p>
    <w:p w14:paraId="329DF4DF" w14:textId="77777777" w:rsidR="0019372D" w:rsidRPr="005E66F4" w:rsidRDefault="0019372D" w:rsidP="009A2EBB">
      <w:pPr>
        <w:rPr>
          <w:rFonts w:cs="Arial"/>
          <w:b/>
          <w:i/>
          <w:sz w:val="20"/>
        </w:rPr>
      </w:pPr>
      <w:r w:rsidRPr="005E66F4">
        <w:rPr>
          <w:rFonts w:cs="Arial"/>
          <w:sz w:val="20"/>
          <w:szCs w:val="20"/>
        </w:rPr>
        <w:t>For 5 days before</w:t>
      </w:r>
      <w:r>
        <w:rPr>
          <w:rFonts w:cs="Arial"/>
          <w:sz w:val="20"/>
          <w:szCs w:val="20"/>
        </w:rPr>
        <w:t xml:space="preserve"> the exam: DO NOT eat </w:t>
      </w:r>
      <w:r w:rsidRPr="005E66F4">
        <w:rPr>
          <w:rFonts w:cs="Arial"/>
          <w:sz w:val="20"/>
          <w:szCs w:val="20"/>
        </w:rPr>
        <w:t xml:space="preserve">corn, nuts, </w:t>
      </w:r>
      <w:r>
        <w:rPr>
          <w:rFonts w:cs="Arial"/>
          <w:sz w:val="20"/>
          <w:szCs w:val="20"/>
        </w:rPr>
        <w:t xml:space="preserve">plain seeds, </w:t>
      </w:r>
      <w:r w:rsidRPr="005E66F4">
        <w:rPr>
          <w:rFonts w:cs="Arial"/>
          <w:sz w:val="20"/>
          <w:szCs w:val="20"/>
        </w:rPr>
        <w:t>or foods containing seeds</w:t>
      </w:r>
      <w:r w:rsidRPr="005E66F4">
        <w:rPr>
          <w:rFonts w:cs="Arial"/>
          <w:sz w:val="20"/>
        </w:rPr>
        <w:t>.</w:t>
      </w:r>
    </w:p>
    <w:p w14:paraId="70C7E3FA" w14:textId="77777777" w:rsidR="005E66F4" w:rsidRPr="005E66F4" w:rsidRDefault="009D401D" w:rsidP="009A2EBB">
      <w:pPr>
        <w:rPr>
          <w:rFonts w:cs="Arial"/>
          <w:b/>
          <w:i/>
          <w:sz w:val="20"/>
        </w:rPr>
      </w:pPr>
      <w:r w:rsidRPr="00B539A1">
        <w:rPr>
          <w:rFonts w:cs="Arial"/>
          <w:b/>
          <w:sz w:val="20"/>
          <w:szCs w:val="20"/>
          <w:u w:val="single"/>
        </w:rPr>
        <w:t>DO NOT EAT SOLID FOOD THE DAY BEFORE THE EXAM</w:t>
      </w:r>
      <w:r>
        <w:rPr>
          <w:rFonts w:cs="Arial"/>
          <w:sz w:val="20"/>
          <w:szCs w:val="20"/>
        </w:rPr>
        <w:t xml:space="preserve">. </w:t>
      </w:r>
    </w:p>
    <w:p w14:paraId="3F81ED46" w14:textId="77777777" w:rsidR="00DE73BA" w:rsidRPr="005E66F4" w:rsidRDefault="0019372D" w:rsidP="009A2EBB">
      <w:pPr>
        <w:rPr>
          <w:rFonts w:cs="Arial"/>
          <w:sz w:val="20"/>
        </w:rPr>
      </w:pPr>
      <w:r>
        <w:rPr>
          <w:rFonts w:cs="Arial"/>
          <w:b/>
          <w:i/>
          <w:sz w:val="20"/>
        </w:rPr>
        <w:t>What you CAN eat the d</w:t>
      </w:r>
      <w:r w:rsidR="00DE73BA" w:rsidRPr="005E66F4">
        <w:rPr>
          <w:rFonts w:cs="Arial"/>
          <w:b/>
          <w:i/>
          <w:sz w:val="20"/>
        </w:rPr>
        <w:t>ay before the procedure:</w:t>
      </w:r>
      <w:r w:rsidR="00DE73BA">
        <w:rPr>
          <w:rFonts w:cs="Arial"/>
          <w:b/>
          <w:i/>
          <w:color w:val="C00000"/>
          <w:sz w:val="20"/>
        </w:rPr>
        <w:t xml:space="preserve">  </w:t>
      </w:r>
      <w:r w:rsidR="00F14A8A">
        <w:rPr>
          <w:rFonts w:cs="Arial"/>
          <w:b/>
          <w:i/>
          <w:color w:val="C00000"/>
          <w:sz w:val="20"/>
        </w:rPr>
        <w:t xml:space="preserve"> </w:t>
      </w:r>
      <w:r w:rsidR="009A2EBB">
        <w:rPr>
          <w:rFonts w:cs="Arial"/>
          <w:sz w:val="20"/>
        </w:rPr>
        <w:t>D</w:t>
      </w:r>
      <w:r w:rsidR="008C1D34" w:rsidRPr="009A2EBB">
        <w:rPr>
          <w:rFonts w:cs="Arial"/>
          <w:sz w:val="20"/>
        </w:rPr>
        <w:t>rink clear liquids the entire day before the exam.</w:t>
      </w:r>
      <w:r w:rsidR="0038368F">
        <w:rPr>
          <w:rFonts w:cs="Arial"/>
          <w:sz w:val="20"/>
        </w:rPr>
        <w:t xml:space="preserve">  </w:t>
      </w:r>
      <w:r w:rsidR="00DE73BA">
        <w:rPr>
          <w:rFonts w:cs="Arial"/>
          <w:sz w:val="20"/>
        </w:rPr>
        <w:t xml:space="preserve">Options for clear liquid include:  </w:t>
      </w:r>
      <w:r w:rsidR="00DE73BA" w:rsidRPr="008C1D34">
        <w:rPr>
          <w:rFonts w:cs="Arial"/>
          <w:sz w:val="20"/>
        </w:rPr>
        <w:t>Jell-O’s (not red or orange</w:t>
      </w:r>
      <w:r w:rsidR="00582555">
        <w:rPr>
          <w:rFonts w:cs="Arial"/>
          <w:sz w:val="20"/>
        </w:rPr>
        <w:t xml:space="preserve"> or green</w:t>
      </w:r>
      <w:r w:rsidR="00DE73BA" w:rsidRPr="008C1D34">
        <w:rPr>
          <w:rFonts w:cs="Arial"/>
          <w:sz w:val="20"/>
        </w:rPr>
        <w:t xml:space="preserve"> Jell-O</w:t>
      </w:r>
      <w:proofErr w:type="gramStart"/>
      <w:r w:rsidR="00DE73BA" w:rsidRPr="008C1D34">
        <w:rPr>
          <w:rFonts w:cs="Arial"/>
          <w:sz w:val="20"/>
        </w:rPr>
        <w:t>)</w:t>
      </w:r>
      <w:r w:rsidR="00DE73BA">
        <w:rPr>
          <w:rFonts w:cs="Arial"/>
          <w:sz w:val="20"/>
        </w:rPr>
        <w:t>,</w:t>
      </w:r>
      <w:r w:rsidR="00DE73BA" w:rsidRPr="008C1D34">
        <w:rPr>
          <w:rFonts w:cs="Arial"/>
          <w:sz w:val="20"/>
        </w:rPr>
        <w:t>Popsicle</w:t>
      </w:r>
      <w:proofErr w:type="gramEnd"/>
      <w:r w:rsidR="00DE73BA">
        <w:rPr>
          <w:rFonts w:cs="Arial"/>
          <w:sz w:val="20"/>
        </w:rPr>
        <w:t xml:space="preserve">, </w:t>
      </w:r>
      <w:r w:rsidR="00DE73BA" w:rsidRPr="008C1D34">
        <w:rPr>
          <w:rFonts w:cs="Arial"/>
          <w:sz w:val="20"/>
        </w:rPr>
        <w:t>Freeze Pop</w:t>
      </w:r>
      <w:r w:rsidR="00DE73BA">
        <w:rPr>
          <w:rFonts w:cs="Arial"/>
          <w:sz w:val="20"/>
        </w:rPr>
        <w:t xml:space="preserve">, </w:t>
      </w:r>
      <w:r w:rsidR="00DE73BA" w:rsidRPr="008C1D34">
        <w:rPr>
          <w:rFonts w:cs="Arial"/>
          <w:sz w:val="20"/>
        </w:rPr>
        <w:t>Chicken Broth</w:t>
      </w:r>
      <w:r w:rsidR="00DE73BA">
        <w:rPr>
          <w:rFonts w:cs="Arial"/>
          <w:sz w:val="20"/>
        </w:rPr>
        <w:t xml:space="preserve">, </w:t>
      </w:r>
      <w:r w:rsidR="00DE73BA" w:rsidRPr="008C1D34">
        <w:rPr>
          <w:rFonts w:cs="Arial"/>
          <w:sz w:val="20"/>
        </w:rPr>
        <w:t>Beef Broth</w:t>
      </w:r>
      <w:r w:rsidR="00DE73BA">
        <w:rPr>
          <w:rFonts w:cs="Arial"/>
          <w:sz w:val="20"/>
        </w:rPr>
        <w:t xml:space="preserve">, </w:t>
      </w:r>
      <w:r w:rsidR="00DE73BA" w:rsidRPr="008C1D34">
        <w:rPr>
          <w:rFonts w:cs="Arial"/>
          <w:sz w:val="20"/>
        </w:rPr>
        <w:t>Vegetable Broth</w:t>
      </w:r>
      <w:r w:rsidR="00DE73BA">
        <w:rPr>
          <w:rFonts w:cs="Arial"/>
          <w:sz w:val="20"/>
        </w:rPr>
        <w:t>,</w:t>
      </w:r>
      <w:r w:rsidR="00DE73BA" w:rsidRPr="008C1D34">
        <w:rPr>
          <w:rFonts w:cs="Arial"/>
          <w:sz w:val="20"/>
        </w:rPr>
        <w:t xml:space="preserve"> 7-UP</w:t>
      </w:r>
      <w:r w:rsidR="00DE73BA">
        <w:rPr>
          <w:rFonts w:cs="Arial"/>
          <w:sz w:val="20"/>
        </w:rPr>
        <w:t xml:space="preserve">, </w:t>
      </w:r>
      <w:r w:rsidR="00DE73BA" w:rsidRPr="008C1D34">
        <w:rPr>
          <w:rFonts w:cs="Arial"/>
          <w:sz w:val="20"/>
        </w:rPr>
        <w:t>Sprite</w:t>
      </w:r>
      <w:r w:rsidR="00DE73BA">
        <w:rPr>
          <w:rFonts w:cs="Arial"/>
          <w:sz w:val="20"/>
        </w:rPr>
        <w:t xml:space="preserve">, </w:t>
      </w:r>
      <w:r w:rsidR="00DE73BA" w:rsidRPr="008C1D34">
        <w:rPr>
          <w:rFonts w:cs="Arial"/>
          <w:sz w:val="20"/>
        </w:rPr>
        <w:t>Ginger Ale</w:t>
      </w:r>
      <w:r w:rsidR="00DE73BA">
        <w:rPr>
          <w:rFonts w:cs="Arial"/>
          <w:sz w:val="20"/>
        </w:rPr>
        <w:t xml:space="preserve">, </w:t>
      </w:r>
      <w:r w:rsidR="00DE73BA" w:rsidRPr="008C1D34">
        <w:rPr>
          <w:rFonts w:cs="Arial"/>
          <w:sz w:val="20"/>
        </w:rPr>
        <w:t>Orange Juice</w:t>
      </w:r>
      <w:r w:rsidR="00DE73BA">
        <w:rPr>
          <w:rFonts w:cs="Arial"/>
          <w:sz w:val="20"/>
        </w:rPr>
        <w:t xml:space="preserve">, </w:t>
      </w:r>
      <w:r w:rsidR="00DE73BA" w:rsidRPr="008C1D34">
        <w:rPr>
          <w:rFonts w:cs="Arial"/>
          <w:sz w:val="20"/>
        </w:rPr>
        <w:t>Gatorade</w:t>
      </w:r>
      <w:r w:rsidR="00DE73BA">
        <w:rPr>
          <w:rFonts w:cs="Arial"/>
          <w:sz w:val="20"/>
        </w:rPr>
        <w:t xml:space="preserve">, </w:t>
      </w:r>
      <w:r w:rsidR="00DE73BA" w:rsidRPr="008C1D34">
        <w:rPr>
          <w:rFonts w:cs="Arial"/>
          <w:sz w:val="20"/>
        </w:rPr>
        <w:t>Apple Juice</w:t>
      </w:r>
      <w:r w:rsidR="00477322">
        <w:rPr>
          <w:rFonts w:cs="Arial"/>
          <w:sz w:val="20"/>
        </w:rPr>
        <w:t xml:space="preserve"> which are e</w:t>
      </w:r>
      <w:r w:rsidR="00DE73BA" w:rsidRPr="005E66F4">
        <w:rPr>
          <w:rFonts w:cs="Arial"/>
          <w:sz w:val="20"/>
        </w:rPr>
        <w:t>ssentially any liquid</w:t>
      </w:r>
      <w:r w:rsidR="00347D2E">
        <w:rPr>
          <w:rFonts w:cs="Arial"/>
          <w:sz w:val="20"/>
        </w:rPr>
        <w:t>s</w:t>
      </w:r>
      <w:r w:rsidR="00DE73BA" w:rsidRPr="005E66F4">
        <w:rPr>
          <w:rFonts w:cs="Arial"/>
          <w:sz w:val="20"/>
        </w:rPr>
        <w:t xml:space="preserve"> you can see through.</w:t>
      </w:r>
      <w:r w:rsidR="00DE73BA">
        <w:rPr>
          <w:rFonts w:cs="Arial"/>
          <w:color w:val="C00000"/>
          <w:sz w:val="20"/>
        </w:rPr>
        <w:t xml:space="preserve">  </w:t>
      </w:r>
      <w:r w:rsidR="00DE73BA">
        <w:rPr>
          <w:rFonts w:cs="Arial"/>
          <w:sz w:val="20"/>
        </w:rPr>
        <w:t xml:space="preserve">Please </w:t>
      </w:r>
      <w:r w:rsidR="00DE73BA" w:rsidRPr="009A2EBB">
        <w:rPr>
          <w:rFonts w:cs="Arial"/>
          <w:sz w:val="20"/>
        </w:rPr>
        <w:t xml:space="preserve">avoid </w:t>
      </w:r>
      <w:r w:rsidR="00E36090">
        <w:rPr>
          <w:rFonts w:cs="Arial"/>
          <w:sz w:val="20"/>
        </w:rPr>
        <w:t xml:space="preserve">milk, </w:t>
      </w:r>
      <w:r w:rsidR="00DE73BA" w:rsidRPr="009A2EBB">
        <w:rPr>
          <w:rFonts w:cs="Arial"/>
          <w:sz w:val="20"/>
        </w:rPr>
        <w:t>dairy products and red juices</w:t>
      </w:r>
      <w:r w:rsidR="00DE73BA">
        <w:rPr>
          <w:rFonts w:cs="Arial"/>
          <w:sz w:val="20"/>
        </w:rPr>
        <w:t xml:space="preserve"> or anything red.  Red dyes may make it look like you have had bleeding.</w:t>
      </w:r>
      <w:r w:rsidR="00DE73BA" w:rsidRPr="00DE73BA">
        <w:rPr>
          <w:rFonts w:cs="Arial"/>
          <w:color w:val="C00000"/>
          <w:sz w:val="20"/>
        </w:rPr>
        <w:t xml:space="preserve"> </w:t>
      </w:r>
      <w:r w:rsidR="00DE73BA" w:rsidRPr="005E66F4">
        <w:rPr>
          <w:rFonts w:cs="Arial"/>
          <w:sz w:val="20"/>
        </w:rPr>
        <w:t>Read the instructions for the laxative prep and follow them carefully</w:t>
      </w:r>
      <w:r w:rsidR="00477322">
        <w:rPr>
          <w:rFonts w:cs="Arial"/>
          <w:sz w:val="20"/>
        </w:rPr>
        <w:t xml:space="preserve">. </w:t>
      </w:r>
      <w:r w:rsidR="00582555">
        <w:rPr>
          <w:rFonts w:cs="Arial"/>
          <w:sz w:val="20"/>
        </w:rPr>
        <w:t>It is ok to have coffee the day before the procedure.</w:t>
      </w:r>
    </w:p>
    <w:p w14:paraId="76786F37" w14:textId="77777777" w:rsidR="00DE73BA" w:rsidRDefault="00DE73BA" w:rsidP="009A2EBB">
      <w:pPr>
        <w:rPr>
          <w:rFonts w:cs="Arial"/>
          <w:sz w:val="20"/>
        </w:rPr>
      </w:pPr>
      <w:r w:rsidRPr="005E66F4">
        <w:rPr>
          <w:rFonts w:cs="Arial"/>
          <w:b/>
          <w:i/>
          <w:sz w:val="20"/>
        </w:rPr>
        <w:t>Morning</w:t>
      </w:r>
      <w:r w:rsidR="00646532" w:rsidRPr="005E66F4">
        <w:rPr>
          <w:rFonts w:cs="Arial"/>
          <w:b/>
          <w:i/>
          <w:sz w:val="20"/>
        </w:rPr>
        <w:t xml:space="preserve"> and day </w:t>
      </w:r>
      <w:r w:rsidRPr="005E66F4">
        <w:rPr>
          <w:rFonts w:cs="Arial"/>
          <w:b/>
          <w:i/>
          <w:sz w:val="20"/>
        </w:rPr>
        <w:t>of the procedure:</w:t>
      </w:r>
      <w:r w:rsidRPr="005E66F4">
        <w:rPr>
          <w:rFonts w:cs="Arial"/>
          <w:sz w:val="20"/>
        </w:rPr>
        <w:t xml:space="preserve"> </w:t>
      </w:r>
    </w:p>
    <w:p w14:paraId="054F9A8D" w14:textId="77777777" w:rsidR="005E66F4" w:rsidRPr="005E66F4" w:rsidRDefault="005E66F4" w:rsidP="009A2EBB">
      <w:pPr>
        <w:rPr>
          <w:rFonts w:cs="Arial"/>
          <w:sz w:val="20"/>
        </w:rPr>
      </w:pPr>
      <w:r>
        <w:rPr>
          <w:rFonts w:cs="Arial"/>
          <w:sz w:val="20"/>
        </w:rPr>
        <w:t xml:space="preserve">It is very important </w:t>
      </w:r>
      <w:r w:rsidRPr="0019372D">
        <w:rPr>
          <w:rFonts w:cs="Arial"/>
          <w:b/>
          <w:sz w:val="20"/>
        </w:rPr>
        <w:t>not t</w:t>
      </w:r>
      <w:r w:rsidR="0019372D" w:rsidRPr="0019372D">
        <w:rPr>
          <w:rFonts w:cs="Arial"/>
          <w:b/>
          <w:sz w:val="20"/>
        </w:rPr>
        <w:t xml:space="preserve">o </w:t>
      </w:r>
      <w:r w:rsidRPr="0019372D">
        <w:rPr>
          <w:rFonts w:cs="Arial"/>
          <w:b/>
          <w:sz w:val="20"/>
        </w:rPr>
        <w:t xml:space="preserve">drink anything </w:t>
      </w:r>
      <w:r w:rsidR="0019372D" w:rsidRPr="0019372D">
        <w:rPr>
          <w:rFonts w:cs="Arial"/>
          <w:b/>
          <w:sz w:val="20"/>
        </w:rPr>
        <w:t>at all WITHIN TWO HOURS</w:t>
      </w:r>
      <w:r w:rsidR="0019372D">
        <w:rPr>
          <w:rFonts w:cs="Arial"/>
          <w:sz w:val="20"/>
        </w:rPr>
        <w:t xml:space="preserve"> of </w:t>
      </w:r>
      <w:r>
        <w:rPr>
          <w:rFonts w:cs="Arial"/>
          <w:sz w:val="20"/>
        </w:rPr>
        <w:t xml:space="preserve">the procedure. </w:t>
      </w:r>
      <w:r w:rsidR="009D401D">
        <w:rPr>
          <w:rFonts w:cs="Arial"/>
          <w:sz w:val="20"/>
        </w:rPr>
        <w:t xml:space="preserve"> </w:t>
      </w:r>
    </w:p>
    <w:p w14:paraId="59E8D994" w14:textId="77777777" w:rsidR="00D659A7" w:rsidRPr="005E66F4" w:rsidRDefault="00DE73BA" w:rsidP="009A2EBB">
      <w:pPr>
        <w:rPr>
          <w:rFonts w:cs="Arial"/>
          <w:sz w:val="20"/>
        </w:rPr>
      </w:pPr>
      <w:r w:rsidRPr="005E66F4">
        <w:rPr>
          <w:rFonts w:cs="Arial"/>
          <w:b/>
          <w:sz w:val="20"/>
        </w:rPr>
        <w:t xml:space="preserve"> If your colonoscopy is scheduled for 12 noon or before:</w:t>
      </w:r>
      <w:r w:rsidR="005E66F4">
        <w:rPr>
          <w:rFonts w:cs="Arial"/>
          <w:sz w:val="20"/>
        </w:rPr>
        <w:t xml:space="preserve"> D</w:t>
      </w:r>
      <w:r w:rsidR="005A26A6" w:rsidRPr="005E66F4">
        <w:rPr>
          <w:rFonts w:cs="Arial"/>
          <w:sz w:val="20"/>
        </w:rPr>
        <w:t xml:space="preserve">o </w:t>
      </w:r>
      <w:r w:rsidR="0038368F" w:rsidRPr="005E66F4">
        <w:rPr>
          <w:rFonts w:cs="Arial"/>
          <w:sz w:val="20"/>
        </w:rPr>
        <w:t xml:space="preserve">not </w:t>
      </w:r>
      <w:r w:rsidR="005E66F4">
        <w:rPr>
          <w:rFonts w:cs="Arial"/>
          <w:sz w:val="20"/>
        </w:rPr>
        <w:t xml:space="preserve">drink </w:t>
      </w:r>
      <w:r w:rsidR="0038368F" w:rsidRPr="005E66F4">
        <w:rPr>
          <w:rFonts w:cs="Arial"/>
          <w:sz w:val="20"/>
        </w:rPr>
        <w:t>anything</w:t>
      </w:r>
      <w:r w:rsidR="00082396" w:rsidRPr="005E66F4">
        <w:rPr>
          <w:rFonts w:cs="Arial"/>
          <w:sz w:val="20"/>
        </w:rPr>
        <w:t xml:space="preserve"> after midnight</w:t>
      </w:r>
      <w:r w:rsidR="005E66F4">
        <w:rPr>
          <w:rFonts w:cs="Arial"/>
          <w:sz w:val="20"/>
        </w:rPr>
        <w:t>,</w:t>
      </w:r>
      <w:r w:rsidR="00370FBC" w:rsidRPr="005E66F4">
        <w:rPr>
          <w:rFonts w:cs="Arial"/>
          <w:sz w:val="20"/>
        </w:rPr>
        <w:t xml:space="preserve"> e</w:t>
      </w:r>
      <w:r w:rsidR="00477322">
        <w:rPr>
          <w:rFonts w:cs="Arial"/>
          <w:sz w:val="20"/>
        </w:rPr>
        <w:t>xcept</w:t>
      </w:r>
      <w:r w:rsidR="00370FBC" w:rsidRPr="005E66F4">
        <w:rPr>
          <w:rFonts w:cs="Arial"/>
          <w:sz w:val="20"/>
        </w:rPr>
        <w:t xml:space="preserve"> for medications</w:t>
      </w:r>
      <w:r w:rsidR="004A61DA" w:rsidRPr="005E66F4">
        <w:rPr>
          <w:rFonts w:cs="Arial"/>
          <w:sz w:val="20"/>
        </w:rPr>
        <w:t xml:space="preserve"> with a small amount of water, </w:t>
      </w:r>
      <w:r w:rsidR="00D659A7" w:rsidRPr="005E66F4">
        <w:rPr>
          <w:rFonts w:cs="Arial"/>
          <w:sz w:val="20"/>
        </w:rPr>
        <w:t>and</w:t>
      </w:r>
      <w:r w:rsidRPr="005E66F4">
        <w:rPr>
          <w:rFonts w:cs="Arial"/>
          <w:sz w:val="20"/>
        </w:rPr>
        <w:t xml:space="preserve"> the laxatives </w:t>
      </w:r>
      <w:r w:rsidR="0019372D">
        <w:rPr>
          <w:rFonts w:cs="Arial"/>
          <w:sz w:val="20"/>
        </w:rPr>
        <w:t xml:space="preserve">and water </w:t>
      </w:r>
      <w:r w:rsidRPr="005E66F4">
        <w:rPr>
          <w:rFonts w:cs="Arial"/>
          <w:sz w:val="20"/>
        </w:rPr>
        <w:t xml:space="preserve">needed for the colonoscopy.  </w:t>
      </w:r>
      <w:r w:rsidR="008D28A7" w:rsidRPr="005E66F4">
        <w:rPr>
          <w:rFonts w:cs="Arial"/>
          <w:sz w:val="20"/>
        </w:rPr>
        <w:t>Those who choose to do the split dose laxative prep wi</w:t>
      </w:r>
      <w:r w:rsidR="00477322">
        <w:rPr>
          <w:rFonts w:cs="Arial"/>
          <w:sz w:val="20"/>
        </w:rPr>
        <w:t>ll</w:t>
      </w:r>
      <w:r w:rsidR="008D28A7" w:rsidRPr="005E66F4">
        <w:rPr>
          <w:rFonts w:cs="Arial"/>
          <w:sz w:val="20"/>
        </w:rPr>
        <w:t xml:space="preserve"> be taking </w:t>
      </w:r>
      <w:r w:rsidR="005E66F4">
        <w:rPr>
          <w:rFonts w:cs="Arial"/>
          <w:sz w:val="20"/>
        </w:rPr>
        <w:t>laxatives</w:t>
      </w:r>
      <w:r w:rsidR="0019372D">
        <w:rPr>
          <w:rFonts w:cs="Arial"/>
          <w:sz w:val="20"/>
        </w:rPr>
        <w:t xml:space="preserve"> and water</w:t>
      </w:r>
      <w:r w:rsidR="005E66F4">
        <w:rPr>
          <w:rFonts w:cs="Arial"/>
          <w:sz w:val="20"/>
        </w:rPr>
        <w:t xml:space="preserve"> early in the morning.</w:t>
      </w:r>
      <w:r w:rsidR="008D28A7" w:rsidRPr="005E66F4">
        <w:rPr>
          <w:rFonts w:cs="Arial"/>
          <w:sz w:val="20"/>
        </w:rPr>
        <w:t xml:space="preserve"> </w:t>
      </w:r>
      <w:r w:rsidR="001F1B3D">
        <w:rPr>
          <w:rFonts w:cs="Arial"/>
          <w:sz w:val="20"/>
        </w:rPr>
        <w:t xml:space="preserve">You may only have sips of water with medication by 7AM AND NO LATER. DO NOT EAT SOLID FOOD OR DRINK ANY OTHER LIQUIDS ON THE DAY OF THE PROCEDURE. IF YOU ARE DIABETIC, YOU </w:t>
      </w:r>
      <w:r w:rsidR="00487473">
        <w:rPr>
          <w:rFonts w:cs="Arial"/>
          <w:sz w:val="20"/>
        </w:rPr>
        <w:t>MAY HAVE</w:t>
      </w:r>
      <w:r w:rsidR="001F1B3D">
        <w:rPr>
          <w:rFonts w:cs="Arial"/>
          <w:sz w:val="20"/>
        </w:rPr>
        <w:t xml:space="preserve"> APPLE JUICE AT LEAST TWO HOURS BEFORE THE PROCEDURE.</w:t>
      </w:r>
    </w:p>
    <w:p w14:paraId="54EFF21C" w14:textId="77777777" w:rsidR="008C1D34" w:rsidRPr="005E66F4" w:rsidRDefault="00D659A7" w:rsidP="009A2EBB">
      <w:pPr>
        <w:rPr>
          <w:rFonts w:cs="Arial"/>
          <w:sz w:val="20"/>
        </w:rPr>
      </w:pPr>
      <w:r w:rsidRPr="005E66F4">
        <w:rPr>
          <w:rFonts w:cs="Arial"/>
          <w:b/>
          <w:sz w:val="20"/>
        </w:rPr>
        <w:t>I</w:t>
      </w:r>
      <w:r w:rsidR="008C1D34" w:rsidRPr="005E66F4">
        <w:rPr>
          <w:rFonts w:cs="Arial"/>
          <w:b/>
          <w:sz w:val="20"/>
        </w:rPr>
        <w:t>f your</w:t>
      </w:r>
      <w:r w:rsidR="00646532" w:rsidRPr="005E66F4">
        <w:rPr>
          <w:rFonts w:cs="Arial"/>
          <w:b/>
          <w:sz w:val="20"/>
        </w:rPr>
        <w:t xml:space="preserve"> colonoscopy</w:t>
      </w:r>
      <w:r w:rsidR="008C1D34" w:rsidRPr="005E66F4">
        <w:rPr>
          <w:rFonts w:cs="Arial"/>
          <w:b/>
          <w:sz w:val="20"/>
        </w:rPr>
        <w:t xml:space="preserve"> is scheduled </w:t>
      </w:r>
      <w:r w:rsidRPr="005E66F4">
        <w:rPr>
          <w:rFonts w:cs="Arial"/>
          <w:b/>
          <w:sz w:val="20"/>
        </w:rPr>
        <w:t xml:space="preserve">after </w:t>
      </w:r>
      <w:r w:rsidR="008C1D34" w:rsidRPr="005E66F4">
        <w:rPr>
          <w:rFonts w:cs="Arial"/>
          <w:b/>
          <w:sz w:val="20"/>
        </w:rPr>
        <w:t>12 noon</w:t>
      </w:r>
      <w:r w:rsidRPr="005E66F4">
        <w:rPr>
          <w:rFonts w:cs="Arial"/>
          <w:sz w:val="20"/>
        </w:rPr>
        <w:t xml:space="preserve">:  </w:t>
      </w:r>
      <w:r w:rsidR="005E66F4">
        <w:rPr>
          <w:rFonts w:cs="Arial"/>
          <w:sz w:val="20"/>
        </w:rPr>
        <w:t>Y</w:t>
      </w:r>
      <w:r w:rsidR="008C1D34" w:rsidRPr="005E66F4">
        <w:rPr>
          <w:rFonts w:cs="Arial"/>
          <w:sz w:val="20"/>
        </w:rPr>
        <w:t>ou may have a very light clear liquid breakfast</w:t>
      </w:r>
      <w:r w:rsidR="0019372D">
        <w:rPr>
          <w:rFonts w:cs="Arial"/>
          <w:sz w:val="20"/>
        </w:rPr>
        <w:t xml:space="preserve"> (NO SOLIDS)</w:t>
      </w:r>
      <w:r w:rsidR="008C1D34" w:rsidRPr="005E66F4">
        <w:rPr>
          <w:rFonts w:cs="Arial"/>
          <w:sz w:val="20"/>
        </w:rPr>
        <w:t xml:space="preserve"> </w:t>
      </w:r>
      <w:r w:rsidR="008C1D34" w:rsidRPr="005E66F4">
        <w:rPr>
          <w:rFonts w:cs="Arial"/>
          <w:b/>
          <w:sz w:val="20"/>
        </w:rPr>
        <w:t>before</w:t>
      </w:r>
      <w:r w:rsidR="00F14A8A" w:rsidRPr="005E66F4">
        <w:rPr>
          <w:rFonts w:cs="Arial"/>
          <w:sz w:val="20"/>
        </w:rPr>
        <w:t xml:space="preserve"> 8</w:t>
      </w:r>
      <w:r w:rsidR="005E66F4">
        <w:rPr>
          <w:rFonts w:cs="Arial"/>
          <w:sz w:val="20"/>
        </w:rPr>
        <w:t xml:space="preserve"> AM</w:t>
      </w:r>
      <w:r w:rsidRPr="005E66F4">
        <w:rPr>
          <w:rFonts w:cs="Arial"/>
          <w:sz w:val="20"/>
        </w:rPr>
        <w:t xml:space="preserve"> and the laxative prep if you are taking a split dose laxative.  </w:t>
      </w:r>
      <w:r w:rsidR="005E66F4">
        <w:rPr>
          <w:rFonts w:cs="Arial"/>
          <w:sz w:val="20"/>
        </w:rPr>
        <w:t>Those who choose to do the split dose laxative prep wi</w:t>
      </w:r>
      <w:r w:rsidR="00477322">
        <w:rPr>
          <w:rFonts w:cs="Arial"/>
          <w:sz w:val="20"/>
        </w:rPr>
        <w:t>ll</w:t>
      </w:r>
      <w:r w:rsidR="005E66F4">
        <w:rPr>
          <w:rFonts w:cs="Arial"/>
          <w:sz w:val="20"/>
        </w:rPr>
        <w:t xml:space="preserve"> be taking laxatives </w:t>
      </w:r>
      <w:r w:rsidR="0019372D">
        <w:rPr>
          <w:rFonts w:cs="Arial"/>
          <w:sz w:val="20"/>
        </w:rPr>
        <w:t xml:space="preserve">and water </w:t>
      </w:r>
      <w:r w:rsidR="005E66F4">
        <w:rPr>
          <w:rFonts w:cs="Arial"/>
          <w:sz w:val="20"/>
        </w:rPr>
        <w:t xml:space="preserve">in the morning. </w:t>
      </w:r>
      <w:r w:rsidR="001F1B3D">
        <w:rPr>
          <w:rFonts w:cs="Arial"/>
          <w:sz w:val="20"/>
        </w:rPr>
        <w:t xml:space="preserve">DO NOT EAT SOLID FOOD ON THE DAY OF THE PROCEDURE. IF YOU ARE DIABETIC, YOU </w:t>
      </w:r>
      <w:r w:rsidR="00487473">
        <w:rPr>
          <w:rFonts w:cs="Arial"/>
          <w:sz w:val="20"/>
        </w:rPr>
        <w:t>MAY HAVE</w:t>
      </w:r>
      <w:r w:rsidR="001F1B3D">
        <w:rPr>
          <w:rFonts w:cs="Arial"/>
          <w:sz w:val="20"/>
        </w:rPr>
        <w:t xml:space="preserve"> APPLE JUICE AT LEAST TWO HOURS BEFORE THE PROCEDURE.</w:t>
      </w:r>
    </w:p>
    <w:p w14:paraId="1427F2DE" w14:textId="77777777" w:rsidR="009A2EBB" w:rsidRDefault="00F14A8A" w:rsidP="009A2EBB">
      <w:pPr>
        <w:rPr>
          <w:rFonts w:cs="Arial"/>
          <w:b/>
          <w:sz w:val="20"/>
          <w:u w:val="single"/>
        </w:rPr>
      </w:pPr>
      <w:r w:rsidRPr="00DC39A8">
        <w:rPr>
          <w:rFonts w:cs="Arial"/>
          <w:b/>
          <w:i/>
          <w:sz w:val="24"/>
          <w:szCs w:val="24"/>
        </w:rPr>
        <w:lastRenderedPageBreak/>
        <w:t>Can I take my current medications?</w:t>
      </w:r>
      <w:r>
        <w:rPr>
          <w:rFonts w:cs="Arial"/>
          <w:sz w:val="20"/>
        </w:rPr>
        <w:t xml:space="preserve">  </w:t>
      </w:r>
      <w:r w:rsidRPr="00D45FAF">
        <w:rPr>
          <w:rFonts w:cs="Arial"/>
          <w:sz w:val="20"/>
        </w:rPr>
        <w:t xml:space="preserve">Most medications can be continued as usual, but some medications can interfere with the preparation or the examination. Inform your doctor about medications </w:t>
      </w:r>
      <w:r w:rsidR="009A2EBB" w:rsidRPr="00D45FAF">
        <w:rPr>
          <w:rFonts w:cs="Arial"/>
          <w:b/>
          <w:sz w:val="20"/>
          <w:u w:val="single"/>
        </w:rPr>
        <w:t>Please take all blood pressure medications on the morning of the procedure</w:t>
      </w:r>
      <w:r w:rsidR="009A2EBB">
        <w:rPr>
          <w:rFonts w:cs="Arial"/>
          <w:b/>
          <w:sz w:val="20"/>
          <w:u w:val="single"/>
        </w:rPr>
        <w:t xml:space="preserve">, unless told otherwise. </w:t>
      </w:r>
    </w:p>
    <w:p w14:paraId="2427E5C1" w14:textId="2AB09519" w:rsidR="00C82882" w:rsidRDefault="00C82882" w:rsidP="009A2EBB">
      <w:pPr>
        <w:rPr>
          <w:rFonts w:cs="Arial"/>
          <w:sz w:val="20"/>
        </w:rPr>
      </w:pPr>
      <w:r>
        <w:rPr>
          <w:rFonts w:cs="Arial"/>
          <w:b/>
          <w:sz w:val="20"/>
          <w:u w:val="single"/>
        </w:rPr>
        <w:t xml:space="preserve">Weight loss </w:t>
      </w:r>
      <w:proofErr w:type="spellStart"/>
      <w:r>
        <w:rPr>
          <w:rFonts w:cs="Arial"/>
          <w:b/>
          <w:sz w:val="20"/>
          <w:u w:val="single"/>
        </w:rPr>
        <w:t>medicatons</w:t>
      </w:r>
      <w:proofErr w:type="spellEnd"/>
      <w:r>
        <w:rPr>
          <w:rFonts w:cs="Arial"/>
          <w:b/>
          <w:sz w:val="20"/>
          <w:u w:val="single"/>
        </w:rPr>
        <w:t xml:space="preserve">: if you are taking Ozempic, </w:t>
      </w:r>
      <w:proofErr w:type="spellStart"/>
      <w:r>
        <w:rPr>
          <w:rFonts w:cs="Arial"/>
          <w:b/>
          <w:sz w:val="20"/>
          <w:u w:val="single"/>
        </w:rPr>
        <w:t>Mounjaro</w:t>
      </w:r>
      <w:proofErr w:type="spellEnd"/>
      <w:r>
        <w:rPr>
          <w:rFonts w:cs="Arial"/>
          <w:b/>
          <w:sz w:val="20"/>
          <w:u w:val="single"/>
        </w:rPr>
        <w:t xml:space="preserve">, </w:t>
      </w:r>
      <w:proofErr w:type="spellStart"/>
      <w:r>
        <w:rPr>
          <w:rFonts w:cs="Arial"/>
          <w:b/>
          <w:sz w:val="20"/>
          <w:u w:val="single"/>
        </w:rPr>
        <w:t>Wegovy</w:t>
      </w:r>
      <w:proofErr w:type="spellEnd"/>
      <w:r>
        <w:rPr>
          <w:rFonts w:cs="Arial"/>
          <w:b/>
          <w:sz w:val="20"/>
          <w:u w:val="single"/>
        </w:rPr>
        <w:t xml:space="preserve"> or similar weight loss/diabetes medication YOU MUST HOLD THESE SPECIFIC MEDICATIONS FOR ONE WEEK BEFORE THE PROCEDURE OR THE PROCEDURE WILL BE CANCELLED. THIS IS VERY IMPORTANT TO UNDERSTAND.</w:t>
      </w:r>
    </w:p>
    <w:p w14:paraId="5B9CE831" w14:textId="77777777" w:rsidR="00646532" w:rsidRDefault="00646532" w:rsidP="009A2EBB">
      <w:pPr>
        <w:rPr>
          <w:rFonts w:cs="Arial"/>
          <w:sz w:val="20"/>
        </w:rPr>
      </w:pPr>
      <w:r>
        <w:rPr>
          <w:rFonts w:cs="Arial"/>
          <w:sz w:val="20"/>
        </w:rPr>
        <w:t>Insulin:  Take half your usual dose the night before and none on the morning of the procedure.</w:t>
      </w:r>
    </w:p>
    <w:p w14:paraId="2D848CD3" w14:textId="77777777" w:rsidR="00652BB1" w:rsidRDefault="00646532" w:rsidP="00F14A8A">
      <w:pPr>
        <w:rPr>
          <w:rFonts w:cs="Arial"/>
          <w:sz w:val="20"/>
        </w:rPr>
      </w:pPr>
      <w:r>
        <w:rPr>
          <w:rFonts w:cs="Arial"/>
          <w:sz w:val="20"/>
        </w:rPr>
        <w:t>Or</w:t>
      </w:r>
      <w:r w:rsidR="005E66F4">
        <w:rPr>
          <w:rFonts w:cs="Arial"/>
          <w:sz w:val="20"/>
        </w:rPr>
        <w:t>al diabetic medications:  D</w:t>
      </w:r>
      <w:r>
        <w:rPr>
          <w:rFonts w:cs="Arial"/>
          <w:sz w:val="20"/>
        </w:rPr>
        <w:t>o not take any the night before or the morning of the procedures.</w:t>
      </w:r>
    </w:p>
    <w:p w14:paraId="511B3924" w14:textId="77777777" w:rsidR="00771C91" w:rsidRDefault="00646532" w:rsidP="00F14A8A">
      <w:pPr>
        <w:rPr>
          <w:rFonts w:cs="Arial"/>
          <w:sz w:val="20"/>
        </w:rPr>
      </w:pPr>
      <w:r>
        <w:rPr>
          <w:rFonts w:cs="Arial"/>
          <w:sz w:val="20"/>
        </w:rPr>
        <w:t>Coumadin or Warfarin:  Stop 5 days before</w:t>
      </w:r>
      <w:r w:rsidR="003E6564">
        <w:rPr>
          <w:rFonts w:cs="Arial"/>
          <w:sz w:val="20"/>
        </w:rPr>
        <w:t xml:space="preserve"> if your primary care physician or cardiologist approves</w:t>
      </w:r>
      <w:r>
        <w:rPr>
          <w:rFonts w:cs="Arial"/>
          <w:sz w:val="20"/>
        </w:rPr>
        <w:t>.</w:t>
      </w:r>
      <w:r w:rsidR="005E66F4" w:rsidRPr="005E66F4">
        <w:rPr>
          <w:rFonts w:cs="Arial"/>
          <w:sz w:val="20"/>
        </w:rPr>
        <w:t xml:space="preserve"> </w:t>
      </w:r>
      <w:r w:rsidR="005E66F4">
        <w:rPr>
          <w:rFonts w:cs="Arial"/>
          <w:sz w:val="20"/>
        </w:rPr>
        <w:t xml:space="preserve"> Sometimes the Coumadin clinic or your prescribing physician may want you to take a different blood thinner, such as </w:t>
      </w:r>
      <w:proofErr w:type="spellStart"/>
      <w:r w:rsidR="005E66F4">
        <w:rPr>
          <w:rFonts w:cs="Arial"/>
          <w:sz w:val="20"/>
        </w:rPr>
        <w:t>Lovenox</w:t>
      </w:r>
      <w:proofErr w:type="spellEnd"/>
      <w:r w:rsidR="005E66F4">
        <w:rPr>
          <w:rFonts w:cs="Arial"/>
          <w:sz w:val="20"/>
        </w:rPr>
        <w:t>, during this time</w:t>
      </w:r>
      <w:r w:rsidR="00892FE7">
        <w:rPr>
          <w:rFonts w:cs="Arial"/>
          <w:sz w:val="20"/>
        </w:rPr>
        <w:t xml:space="preserve"> and you should discuss this with your doctor</w:t>
      </w:r>
      <w:r w:rsidR="005E66F4">
        <w:rPr>
          <w:rFonts w:cs="Arial"/>
          <w:sz w:val="20"/>
        </w:rPr>
        <w:t xml:space="preserve">.  </w:t>
      </w:r>
      <w:r w:rsidR="00CE3DC5">
        <w:rPr>
          <w:rFonts w:cs="Arial"/>
          <w:sz w:val="20"/>
        </w:rPr>
        <w:t>If you have concerns about stopping Coumadin, please schedule an appointment in our office before your procedure.</w:t>
      </w:r>
    </w:p>
    <w:p w14:paraId="1C6C06A7" w14:textId="77777777" w:rsidR="00646532" w:rsidRDefault="00646532" w:rsidP="00F14A8A">
      <w:pPr>
        <w:rPr>
          <w:rFonts w:cs="Arial"/>
          <w:sz w:val="20"/>
        </w:rPr>
      </w:pPr>
      <w:r>
        <w:rPr>
          <w:rFonts w:cs="Arial"/>
          <w:sz w:val="20"/>
        </w:rPr>
        <w:t>Plavix</w:t>
      </w:r>
      <w:r w:rsidR="00771C91">
        <w:rPr>
          <w:rFonts w:cs="Arial"/>
          <w:sz w:val="20"/>
        </w:rPr>
        <w:t xml:space="preserve"> (Clopidogrel)</w:t>
      </w:r>
      <w:r>
        <w:rPr>
          <w:rFonts w:cs="Arial"/>
          <w:sz w:val="20"/>
        </w:rPr>
        <w:t xml:space="preserve">:  Stop </w:t>
      </w:r>
      <w:r w:rsidR="008E769C">
        <w:rPr>
          <w:rFonts w:cs="Arial"/>
          <w:sz w:val="20"/>
        </w:rPr>
        <w:t>3</w:t>
      </w:r>
      <w:r>
        <w:rPr>
          <w:rFonts w:cs="Arial"/>
          <w:sz w:val="20"/>
        </w:rPr>
        <w:t xml:space="preserve"> days before</w:t>
      </w:r>
      <w:r w:rsidR="000C5191">
        <w:rPr>
          <w:rFonts w:cs="Arial"/>
          <w:sz w:val="20"/>
        </w:rPr>
        <w:t xml:space="preserve"> ONLY</w:t>
      </w:r>
      <w:r w:rsidR="00582555">
        <w:rPr>
          <w:rFonts w:cs="Arial"/>
          <w:sz w:val="20"/>
        </w:rPr>
        <w:t xml:space="preserve"> if your cardiologist or neurologist approves</w:t>
      </w:r>
      <w:r>
        <w:rPr>
          <w:rFonts w:cs="Arial"/>
          <w:sz w:val="20"/>
        </w:rPr>
        <w:t>.</w:t>
      </w:r>
      <w:r w:rsidR="00CE3DC5">
        <w:rPr>
          <w:rFonts w:cs="Arial"/>
          <w:sz w:val="20"/>
        </w:rPr>
        <w:t xml:space="preserve"> If you have concerns about stopping Plavix, schedule an appointment in our office before the procedure.</w:t>
      </w:r>
      <w:r w:rsidR="00892FE7">
        <w:rPr>
          <w:rFonts w:cs="Arial"/>
          <w:sz w:val="20"/>
        </w:rPr>
        <w:t xml:space="preserve"> DO NOT STOP PLAVIX IF YOU HAVE HAD A STENT WITHIN ONE YEAR OR PRIOR STROKE</w:t>
      </w:r>
      <w:r w:rsidR="003E6564">
        <w:rPr>
          <w:rFonts w:cs="Arial"/>
          <w:sz w:val="20"/>
        </w:rPr>
        <w:t xml:space="preserve"> AT ANY TIME</w:t>
      </w:r>
      <w:r w:rsidR="00892FE7">
        <w:rPr>
          <w:rFonts w:cs="Arial"/>
          <w:sz w:val="20"/>
        </w:rPr>
        <w:t>.</w:t>
      </w:r>
    </w:p>
    <w:p w14:paraId="7747EFB5" w14:textId="77777777" w:rsidR="00771C91" w:rsidRDefault="00771C91" w:rsidP="00F14A8A">
      <w:pPr>
        <w:rPr>
          <w:rFonts w:cs="Arial"/>
          <w:sz w:val="20"/>
        </w:rPr>
      </w:pPr>
      <w:r>
        <w:rPr>
          <w:rFonts w:cs="Arial"/>
          <w:sz w:val="20"/>
        </w:rPr>
        <w:t>Xare</w:t>
      </w:r>
      <w:r w:rsidR="00646532">
        <w:rPr>
          <w:rFonts w:cs="Arial"/>
          <w:sz w:val="20"/>
        </w:rPr>
        <w:t>lto</w:t>
      </w:r>
      <w:r>
        <w:rPr>
          <w:rFonts w:cs="Arial"/>
          <w:sz w:val="20"/>
        </w:rPr>
        <w:t xml:space="preserve"> (Rivaroxaban</w:t>
      </w:r>
      <w:r w:rsidR="00FC3470">
        <w:rPr>
          <w:rFonts w:cs="Arial"/>
          <w:sz w:val="20"/>
        </w:rPr>
        <w:t>)</w:t>
      </w:r>
      <w:r w:rsidR="000C5191">
        <w:rPr>
          <w:rFonts w:cs="Arial"/>
          <w:sz w:val="20"/>
        </w:rPr>
        <w:t xml:space="preserve"> or Eliquis</w:t>
      </w:r>
      <w:r w:rsidR="00FC3470">
        <w:rPr>
          <w:rFonts w:cs="Arial"/>
          <w:sz w:val="20"/>
        </w:rPr>
        <w:t>:</w:t>
      </w:r>
      <w:r w:rsidR="00646532">
        <w:rPr>
          <w:rFonts w:cs="Arial"/>
          <w:sz w:val="20"/>
        </w:rPr>
        <w:t xml:space="preserve">  Stop </w:t>
      </w:r>
      <w:r w:rsidR="000C5191">
        <w:rPr>
          <w:rFonts w:cs="Arial"/>
          <w:sz w:val="20"/>
        </w:rPr>
        <w:t>1</w:t>
      </w:r>
      <w:r w:rsidR="00646532">
        <w:rPr>
          <w:rFonts w:cs="Arial"/>
          <w:sz w:val="20"/>
        </w:rPr>
        <w:t xml:space="preserve"> day before.</w:t>
      </w:r>
      <w:r>
        <w:rPr>
          <w:rFonts w:cs="Arial"/>
          <w:sz w:val="20"/>
        </w:rPr>
        <w:t xml:space="preserve">    </w:t>
      </w:r>
    </w:p>
    <w:p w14:paraId="1DC3F80E" w14:textId="77777777" w:rsidR="00646532" w:rsidRDefault="00646532" w:rsidP="00F14A8A">
      <w:pPr>
        <w:rPr>
          <w:rFonts w:cs="Arial"/>
          <w:sz w:val="20"/>
        </w:rPr>
      </w:pPr>
      <w:r w:rsidRPr="00771C91">
        <w:rPr>
          <w:rFonts w:cs="Arial"/>
          <w:sz w:val="20"/>
        </w:rPr>
        <w:t xml:space="preserve">Aspirin:   </w:t>
      </w:r>
      <w:r w:rsidR="00892FE7">
        <w:rPr>
          <w:rFonts w:cs="Arial"/>
          <w:sz w:val="20"/>
        </w:rPr>
        <w:t>You may continue aspirin</w:t>
      </w:r>
      <w:r w:rsidR="00771C91">
        <w:rPr>
          <w:rFonts w:cs="Arial"/>
          <w:sz w:val="20"/>
        </w:rPr>
        <w:t>.  Please let us</w:t>
      </w:r>
      <w:r w:rsidR="00892FE7">
        <w:rPr>
          <w:rFonts w:cs="Arial"/>
          <w:sz w:val="20"/>
        </w:rPr>
        <w:t xml:space="preserve"> know if you are on aspirin</w:t>
      </w:r>
      <w:r w:rsidR="00771C91">
        <w:rPr>
          <w:rFonts w:cs="Arial"/>
          <w:sz w:val="20"/>
        </w:rPr>
        <w:t xml:space="preserve"> </w:t>
      </w:r>
      <w:r w:rsidR="00892FE7">
        <w:rPr>
          <w:rFonts w:cs="Arial"/>
          <w:sz w:val="20"/>
        </w:rPr>
        <w:t>when you arrive for</w:t>
      </w:r>
      <w:r w:rsidR="00771C91">
        <w:rPr>
          <w:rFonts w:cs="Arial"/>
          <w:sz w:val="20"/>
        </w:rPr>
        <w:t xml:space="preserve"> the procedure. </w:t>
      </w:r>
    </w:p>
    <w:p w14:paraId="020FE9F6" w14:textId="77777777" w:rsidR="00646532" w:rsidRDefault="00646532" w:rsidP="00F14A8A">
      <w:pPr>
        <w:rPr>
          <w:rFonts w:cs="Arial"/>
          <w:sz w:val="20"/>
        </w:rPr>
      </w:pPr>
      <w:r w:rsidRPr="00771C91">
        <w:rPr>
          <w:rFonts w:cs="Arial"/>
          <w:sz w:val="20"/>
        </w:rPr>
        <w:t>Iron supplements, herbals, Vitamin E, fish oil, Fiber supplements:  Stop 5 days before.</w:t>
      </w:r>
    </w:p>
    <w:p w14:paraId="378F30AC" w14:textId="77777777" w:rsidR="00FC3470" w:rsidRPr="00771C91" w:rsidRDefault="00FC3470" w:rsidP="00F14A8A">
      <w:pPr>
        <w:rPr>
          <w:rFonts w:cs="Arial"/>
          <w:sz w:val="20"/>
        </w:rPr>
      </w:pPr>
      <w:r>
        <w:rPr>
          <w:rFonts w:cs="Arial"/>
          <w:sz w:val="20"/>
        </w:rPr>
        <w:t xml:space="preserve">Even if you have to take antibiotics for a dental procedure, they are no longer recommended prior to a colonoscopy, </w:t>
      </w:r>
    </w:p>
    <w:p w14:paraId="0B4B1A12" w14:textId="77777777" w:rsidR="00F14A8A" w:rsidRPr="00771C91" w:rsidRDefault="00CE3DC5" w:rsidP="00F14A8A">
      <w:pPr>
        <w:rPr>
          <w:rFonts w:cs="Arial"/>
          <w:b/>
          <w:sz w:val="20"/>
          <w:u w:val="single"/>
        </w:rPr>
      </w:pPr>
      <w:r>
        <w:rPr>
          <w:rFonts w:cs="Arial"/>
          <w:sz w:val="20"/>
        </w:rPr>
        <w:t xml:space="preserve">If </w:t>
      </w:r>
      <w:r w:rsidR="00E36090">
        <w:rPr>
          <w:rFonts w:cs="Arial"/>
          <w:sz w:val="20"/>
        </w:rPr>
        <w:t>you have a</w:t>
      </w:r>
      <w:r w:rsidR="00F14A8A" w:rsidRPr="00771C91">
        <w:rPr>
          <w:rFonts w:cs="Arial"/>
          <w:sz w:val="20"/>
        </w:rPr>
        <w:t xml:space="preserve"> history of constipation or hard stools, we suggest an </w:t>
      </w:r>
      <w:proofErr w:type="gramStart"/>
      <w:r w:rsidR="00F14A8A" w:rsidRPr="00771C91">
        <w:rPr>
          <w:rFonts w:cs="Arial"/>
          <w:sz w:val="20"/>
        </w:rPr>
        <w:t>over the counter</w:t>
      </w:r>
      <w:proofErr w:type="gramEnd"/>
      <w:r w:rsidR="00F14A8A" w:rsidRPr="00771C91">
        <w:rPr>
          <w:rFonts w:cs="Arial"/>
          <w:sz w:val="20"/>
        </w:rPr>
        <w:t xml:space="preserve"> </w:t>
      </w:r>
      <w:r w:rsidR="005A26A6" w:rsidRPr="00771C91">
        <w:rPr>
          <w:rFonts w:cs="Arial"/>
          <w:sz w:val="20"/>
        </w:rPr>
        <w:t xml:space="preserve">stool softener, such as </w:t>
      </w:r>
      <w:proofErr w:type="spellStart"/>
      <w:r w:rsidR="005A26A6" w:rsidRPr="00771C91">
        <w:rPr>
          <w:rFonts w:cs="Arial"/>
          <w:sz w:val="20"/>
        </w:rPr>
        <w:t>Miralax</w:t>
      </w:r>
      <w:proofErr w:type="spellEnd"/>
      <w:r w:rsidR="005A26A6" w:rsidRPr="00771C91">
        <w:rPr>
          <w:rFonts w:cs="Arial"/>
          <w:sz w:val="20"/>
        </w:rPr>
        <w:t xml:space="preserve">, </w:t>
      </w:r>
      <w:proofErr w:type="spellStart"/>
      <w:r w:rsidR="005A26A6" w:rsidRPr="00771C91">
        <w:rPr>
          <w:rFonts w:cs="Arial"/>
          <w:sz w:val="20"/>
        </w:rPr>
        <w:t>Glycolax</w:t>
      </w:r>
      <w:proofErr w:type="spellEnd"/>
      <w:r w:rsidR="005A26A6" w:rsidRPr="00771C91">
        <w:rPr>
          <w:rFonts w:cs="Arial"/>
          <w:sz w:val="20"/>
        </w:rPr>
        <w:t xml:space="preserve">, </w:t>
      </w:r>
      <w:r w:rsidR="00DC39A8" w:rsidRPr="00771C91">
        <w:rPr>
          <w:rFonts w:cs="Arial"/>
          <w:sz w:val="20"/>
        </w:rPr>
        <w:t>Colace, Dulcolax, or similar, daily</w:t>
      </w:r>
      <w:r w:rsidR="00F14A8A" w:rsidRPr="00771C91">
        <w:rPr>
          <w:rFonts w:cs="Arial"/>
          <w:sz w:val="20"/>
        </w:rPr>
        <w:t xml:space="preserve"> for a week prior to the procedure</w:t>
      </w:r>
      <w:r w:rsidR="006B7EC8" w:rsidRPr="00771C91">
        <w:rPr>
          <w:rFonts w:cs="Arial"/>
          <w:sz w:val="20"/>
        </w:rPr>
        <w:t>.</w:t>
      </w:r>
    </w:p>
    <w:p w14:paraId="5B33D803" w14:textId="77777777" w:rsidR="00E36090" w:rsidRPr="009D401D" w:rsidRDefault="009A2EBB" w:rsidP="008C1D34">
      <w:pPr>
        <w:rPr>
          <w:rFonts w:cs="Arial"/>
          <w:sz w:val="20"/>
        </w:rPr>
      </w:pPr>
      <w:r>
        <w:rPr>
          <w:rFonts w:cs="Arial"/>
          <w:sz w:val="20"/>
        </w:rPr>
        <w:t>Please bring a list of all of your medications and al</w:t>
      </w:r>
      <w:r w:rsidR="00E90134">
        <w:rPr>
          <w:rFonts w:cs="Arial"/>
          <w:sz w:val="20"/>
        </w:rPr>
        <w:t>lergies, and let us know if you are allergic to Latex</w:t>
      </w:r>
      <w:r w:rsidR="00CE3DC5">
        <w:rPr>
          <w:rFonts w:cs="Arial"/>
          <w:sz w:val="20"/>
        </w:rPr>
        <w:t xml:space="preserve"> on the procedure day</w:t>
      </w:r>
      <w:r w:rsidR="00E90134">
        <w:rPr>
          <w:rFonts w:cs="Arial"/>
          <w:sz w:val="20"/>
        </w:rPr>
        <w:t>.</w:t>
      </w:r>
      <w:r>
        <w:rPr>
          <w:rFonts w:cs="Arial"/>
          <w:sz w:val="20"/>
        </w:rPr>
        <w:t xml:space="preserve"> </w:t>
      </w:r>
    </w:p>
    <w:p w14:paraId="6EF2E31F" w14:textId="77777777" w:rsidR="00F14A8A" w:rsidRPr="00771C91" w:rsidRDefault="00486AC5" w:rsidP="008C1D34">
      <w:pPr>
        <w:rPr>
          <w:rFonts w:cs="Arial"/>
          <w:sz w:val="20"/>
        </w:rPr>
      </w:pPr>
      <w:r w:rsidRPr="00771C91">
        <w:rPr>
          <w:rFonts w:cs="Arial"/>
          <w:i/>
          <w:sz w:val="32"/>
          <w:szCs w:val="32"/>
        </w:rPr>
        <w:t>Colonoscopy Laxative Prep options</w:t>
      </w:r>
      <w:r w:rsidRPr="00771C91">
        <w:rPr>
          <w:rFonts w:cs="Arial"/>
          <w:sz w:val="32"/>
          <w:szCs w:val="32"/>
        </w:rPr>
        <w:t>:</w:t>
      </w:r>
    </w:p>
    <w:p w14:paraId="77001C03" w14:textId="77777777" w:rsidR="00F14A8A" w:rsidRDefault="008D28A7" w:rsidP="008C1D34">
      <w:pPr>
        <w:rPr>
          <w:rFonts w:cs="Arial"/>
          <w:color w:val="C00000"/>
          <w:sz w:val="20"/>
        </w:rPr>
      </w:pPr>
      <w:r>
        <w:rPr>
          <w:rFonts w:ascii="Arial" w:hAnsi="Arial" w:cs="Arial"/>
          <w:sz w:val="20"/>
          <w:szCs w:val="20"/>
        </w:rPr>
        <w:t xml:space="preserve">The America College of Gastroenterology recommends </w:t>
      </w:r>
      <w:r w:rsidRPr="004733E4">
        <w:rPr>
          <w:rFonts w:ascii="Arial" w:hAnsi="Arial" w:cs="Arial"/>
          <w:b/>
          <w:i/>
          <w:sz w:val="20"/>
          <w:szCs w:val="20"/>
        </w:rPr>
        <w:t>split dose regimens</w:t>
      </w:r>
      <w:r>
        <w:rPr>
          <w:rFonts w:ascii="Arial" w:hAnsi="Arial" w:cs="Arial"/>
          <w:sz w:val="20"/>
          <w:szCs w:val="20"/>
        </w:rPr>
        <w:t xml:space="preserve"> for superior cleaning and a </w:t>
      </w:r>
      <w:proofErr w:type="gramStart"/>
      <w:r>
        <w:rPr>
          <w:rFonts w:ascii="Arial" w:hAnsi="Arial" w:cs="Arial"/>
          <w:sz w:val="20"/>
          <w:szCs w:val="20"/>
        </w:rPr>
        <w:t>better quality</w:t>
      </w:r>
      <w:proofErr w:type="gramEnd"/>
      <w:r>
        <w:rPr>
          <w:rFonts w:ascii="Arial" w:hAnsi="Arial" w:cs="Arial"/>
          <w:sz w:val="20"/>
          <w:szCs w:val="20"/>
        </w:rPr>
        <w:t xml:space="preserve"> colonoscopy.  This means taking part of the laxatives the night before the procedure and part of the laxatives very early in the morning of the day of the procedure.  </w:t>
      </w:r>
      <w:r w:rsidR="00262F0E">
        <w:rPr>
          <w:rFonts w:ascii="Arial" w:hAnsi="Arial" w:cs="Arial"/>
          <w:sz w:val="20"/>
          <w:szCs w:val="20"/>
        </w:rPr>
        <w:t>We strongly recommend split dose.</w:t>
      </w:r>
    </w:p>
    <w:p w14:paraId="5A3F93C0" w14:textId="6BC01722" w:rsidR="00203C28" w:rsidRPr="004733E4" w:rsidRDefault="00203C28" w:rsidP="00F14A8A">
      <w:pPr>
        <w:pStyle w:val="Title"/>
        <w:jc w:val="left"/>
        <w:rPr>
          <w:rFonts w:ascii="Arial" w:hAnsi="Arial" w:cs="Arial"/>
          <w:b w:val="0"/>
          <w:sz w:val="20"/>
          <w:szCs w:val="20"/>
        </w:rPr>
      </w:pPr>
      <w:r w:rsidRPr="004733E4">
        <w:rPr>
          <w:rFonts w:ascii="Arial" w:hAnsi="Arial" w:cs="Arial"/>
          <w:b w:val="0"/>
          <w:sz w:val="20"/>
          <w:szCs w:val="20"/>
        </w:rPr>
        <w:t xml:space="preserve">There are multiple laxative preparations available for cleansing of the colon prior to the procedure. All of these preparations are effective but </w:t>
      </w:r>
      <w:r w:rsidR="00194C59" w:rsidRPr="004733E4">
        <w:rPr>
          <w:rFonts w:ascii="Arial" w:hAnsi="Arial" w:cs="Arial"/>
          <w:b w:val="0"/>
          <w:sz w:val="20"/>
          <w:szCs w:val="20"/>
        </w:rPr>
        <w:t xml:space="preserve">there are </w:t>
      </w:r>
      <w:r w:rsidRPr="004733E4">
        <w:rPr>
          <w:rFonts w:ascii="Arial" w:hAnsi="Arial" w:cs="Arial"/>
          <w:b w:val="0"/>
          <w:sz w:val="20"/>
          <w:szCs w:val="20"/>
        </w:rPr>
        <w:t xml:space="preserve">individual variations in how they will work on you. We have listed </w:t>
      </w:r>
      <w:r w:rsidR="00103511">
        <w:rPr>
          <w:rFonts w:ascii="Arial" w:hAnsi="Arial" w:cs="Arial"/>
          <w:b w:val="0"/>
          <w:sz w:val="20"/>
          <w:szCs w:val="20"/>
        </w:rPr>
        <w:t>several</w:t>
      </w:r>
      <w:r w:rsidRPr="004733E4">
        <w:rPr>
          <w:rFonts w:ascii="Arial" w:hAnsi="Arial" w:cs="Arial"/>
          <w:b w:val="0"/>
          <w:sz w:val="20"/>
          <w:szCs w:val="20"/>
        </w:rPr>
        <w:t xml:space="preserve"> of the most common ones used. You may choose one of these or take the one your doctor suggested. We usually suggest choices 1 to </w:t>
      </w:r>
      <w:r w:rsidR="00156668">
        <w:rPr>
          <w:rFonts w:ascii="Arial" w:hAnsi="Arial" w:cs="Arial"/>
          <w:b w:val="0"/>
          <w:sz w:val="20"/>
          <w:szCs w:val="20"/>
        </w:rPr>
        <w:t>3</w:t>
      </w:r>
      <w:r w:rsidR="004733E4">
        <w:rPr>
          <w:rFonts w:ascii="Arial" w:hAnsi="Arial" w:cs="Arial"/>
          <w:b w:val="0"/>
          <w:sz w:val="20"/>
          <w:szCs w:val="20"/>
        </w:rPr>
        <w:t xml:space="preserve">. The </w:t>
      </w:r>
      <w:r w:rsidR="00910FD4">
        <w:rPr>
          <w:rFonts w:ascii="Arial" w:hAnsi="Arial" w:cs="Arial"/>
          <w:b w:val="0"/>
          <w:sz w:val="20"/>
          <w:szCs w:val="20"/>
        </w:rPr>
        <w:t>5</w:t>
      </w:r>
      <w:r w:rsidR="00262F0E" w:rsidRPr="00262F0E">
        <w:rPr>
          <w:rFonts w:ascii="Arial" w:hAnsi="Arial" w:cs="Arial"/>
          <w:b w:val="0"/>
          <w:sz w:val="20"/>
          <w:szCs w:val="20"/>
          <w:vertAlign w:val="superscript"/>
        </w:rPr>
        <w:t>th</w:t>
      </w:r>
      <w:r w:rsidR="00262F0E">
        <w:rPr>
          <w:rFonts w:ascii="Arial" w:hAnsi="Arial" w:cs="Arial"/>
          <w:b w:val="0"/>
          <w:sz w:val="20"/>
          <w:szCs w:val="20"/>
        </w:rPr>
        <w:t xml:space="preserve"> and </w:t>
      </w:r>
      <w:r w:rsidR="00910FD4">
        <w:rPr>
          <w:rFonts w:ascii="Arial" w:hAnsi="Arial" w:cs="Arial"/>
          <w:b w:val="0"/>
          <w:sz w:val="20"/>
          <w:szCs w:val="20"/>
        </w:rPr>
        <w:t>7</w:t>
      </w:r>
      <w:r w:rsidR="00262F0E">
        <w:rPr>
          <w:rFonts w:ascii="Arial" w:hAnsi="Arial" w:cs="Arial"/>
          <w:b w:val="0"/>
          <w:sz w:val="20"/>
          <w:szCs w:val="20"/>
        </w:rPr>
        <w:t>th</w:t>
      </w:r>
      <w:r w:rsidRPr="004733E4">
        <w:rPr>
          <w:rFonts w:ascii="Arial" w:hAnsi="Arial" w:cs="Arial"/>
          <w:b w:val="0"/>
          <w:sz w:val="20"/>
          <w:szCs w:val="20"/>
        </w:rPr>
        <w:t xml:space="preserve"> choices do not require prescriptions. Several of these should not be taken in patients with</w:t>
      </w:r>
      <w:r w:rsidR="00156668">
        <w:rPr>
          <w:rFonts w:ascii="Arial" w:hAnsi="Arial" w:cs="Arial"/>
          <w:b w:val="0"/>
          <w:sz w:val="20"/>
          <w:szCs w:val="20"/>
        </w:rPr>
        <w:t xml:space="preserve"> significant</w:t>
      </w:r>
      <w:r w:rsidRPr="004733E4">
        <w:rPr>
          <w:rFonts w:ascii="Arial" w:hAnsi="Arial" w:cs="Arial"/>
          <w:b w:val="0"/>
          <w:sz w:val="20"/>
          <w:szCs w:val="20"/>
        </w:rPr>
        <w:t xml:space="preserve"> kidney disease. For </w:t>
      </w:r>
      <w:r w:rsidR="00CE3DC5">
        <w:rPr>
          <w:rFonts w:ascii="Arial" w:hAnsi="Arial" w:cs="Arial"/>
          <w:b w:val="0"/>
          <w:sz w:val="20"/>
          <w:szCs w:val="20"/>
        </w:rPr>
        <w:t xml:space="preserve">patients with </w:t>
      </w:r>
      <w:r w:rsidR="00156668">
        <w:rPr>
          <w:rFonts w:ascii="Arial" w:hAnsi="Arial" w:cs="Arial"/>
          <w:b w:val="0"/>
          <w:sz w:val="20"/>
          <w:szCs w:val="20"/>
        </w:rPr>
        <w:t xml:space="preserve">advanced </w:t>
      </w:r>
      <w:r w:rsidR="00CE3DC5">
        <w:rPr>
          <w:rFonts w:ascii="Arial" w:hAnsi="Arial" w:cs="Arial"/>
          <w:b w:val="0"/>
          <w:sz w:val="20"/>
          <w:szCs w:val="20"/>
        </w:rPr>
        <w:t xml:space="preserve">heart failure or kidney disease, </w:t>
      </w:r>
      <w:r w:rsidR="00156668">
        <w:rPr>
          <w:rFonts w:ascii="Arial" w:hAnsi="Arial" w:cs="Arial"/>
          <w:b w:val="0"/>
          <w:sz w:val="20"/>
          <w:szCs w:val="20"/>
        </w:rPr>
        <w:t>p</w:t>
      </w:r>
      <w:r w:rsidRPr="004733E4">
        <w:rPr>
          <w:rFonts w:ascii="Arial" w:hAnsi="Arial" w:cs="Arial"/>
          <w:b w:val="0"/>
          <w:sz w:val="20"/>
          <w:szCs w:val="20"/>
        </w:rPr>
        <w:t>rep</w:t>
      </w:r>
      <w:r w:rsidR="00156668">
        <w:rPr>
          <w:rFonts w:ascii="Arial" w:hAnsi="Arial" w:cs="Arial"/>
          <w:b w:val="0"/>
          <w:sz w:val="20"/>
          <w:szCs w:val="20"/>
        </w:rPr>
        <w:t>aration</w:t>
      </w:r>
      <w:r w:rsidR="00964B9B" w:rsidRPr="004733E4">
        <w:rPr>
          <w:rFonts w:ascii="Arial" w:hAnsi="Arial" w:cs="Arial"/>
          <w:b w:val="0"/>
          <w:sz w:val="20"/>
          <w:szCs w:val="20"/>
        </w:rPr>
        <w:t xml:space="preserve"> #</w:t>
      </w:r>
      <w:r w:rsidR="00910FD4">
        <w:rPr>
          <w:rFonts w:ascii="Arial" w:hAnsi="Arial" w:cs="Arial"/>
          <w:b w:val="0"/>
          <w:sz w:val="20"/>
          <w:szCs w:val="20"/>
        </w:rPr>
        <w:t>4</w:t>
      </w:r>
      <w:r w:rsidR="00262F0E">
        <w:rPr>
          <w:rFonts w:ascii="Arial" w:hAnsi="Arial" w:cs="Arial"/>
          <w:b w:val="0"/>
          <w:sz w:val="20"/>
          <w:szCs w:val="20"/>
        </w:rPr>
        <w:t xml:space="preserve"> or #</w:t>
      </w:r>
      <w:r w:rsidR="00910FD4">
        <w:rPr>
          <w:rFonts w:ascii="Arial" w:hAnsi="Arial" w:cs="Arial"/>
          <w:b w:val="0"/>
          <w:sz w:val="20"/>
          <w:szCs w:val="20"/>
        </w:rPr>
        <w:t>5</w:t>
      </w:r>
      <w:r w:rsidRPr="004733E4">
        <w:rPr>
          <w:rFonts w:ascii="Arial" w:hAnsi="Arial" w:cs="Arial"/>
          <w:b w:val="0"/>
          <w:sz w:val="20"/>
          <w:szCs w:val="20"/>
        </w:rPr>
        <w:t xml:space="preserve"> </w:t>
      </w:r>
      <w:r w:rsidR="00262F0E">
        <w:rPr>
          <w:rFonts w:ascii="Arial" w:hAnsi="Arial" w:cs="Arial"/>
          <w:b w:val="0"/>
          <w:sz w:val="20"/>
          <w:szCs w:val="20"/>
        </w:rPr>
        <w:t>are</w:t>
      </w:r>
      <w:r w:rsidRPr="004733E4">
        <w:rPr>
          <w:rFonts w:ascii="Arial" w:hAnsi="Arial" w:cs="Arial"/>
          <w:b w:val="0"/>
          <w:sz w:val="20"/>
          <w:szCs w:val="20"/>
        </w:rPr>
        <w:t xml:space="preserve"> safer.  </w:t>
      </w:r>
    </w:p>
    <w:p w14:paraId="541425E8" w14:textId="77777777" w:rsidR="00203C28" w:rsidRDefault="00203C28" w:rsidP="00F14A8A">
      <w:pPr>
        <w:pStyle w:val="Title"/>
        <w:jc w:val="left"/>
        <w:rPr>
          <w:rFonts w:ascii="Arial" w:hAnsi="Arial" w:cs="Arial"/>
          <w:sz w:val="20"/>
          <w:szCs w:val="20"/>
        </w:rPr>
      </w:pPr>
    </w:p>
    <w:p w14:paraId="23FF2A79" w14:textId="77777777" w:rsidR="009A47E2" w:rsidRPr="004733E4" w:rsidRDefault="009A47E2" w:rsidP="00F14A8A">
      <w:pPr>
        <w:pStyle w:val="Title"/>
        <w:jc w:val="left"/>
        <w:rPr>
          <w:rFonts w:ascii="Arial" w:hAnsi="Arial" w:cs="Arial"/>
          <w:b w:val="0"/>
          <w:sz w:val="20"/>
          <w:szCs w:val="20"/>
        </w:rPr>
      </w:pPr>
      <w:proofErr w:type="gramStart"/>
      <w:r w:rsidRPr="004733E4">
        <w:rPr>
          <w:rFonts w:ascii="Arial" w:hAnsi="Arial" w:cs="Arial"/>
          <w:b w:val="0"/>
          <w:sz w:val="20"/>
          <w:szCs w:val="20"/>
        </w:rPr>
        <w:t>Also</w:t>
      </w:r>
      <w:proofErr w:type="gramEnd"/>
      <w:r w:rsidRPr="004733E4">
        <w:rPr>
          <w:rFonts w:ascii="Arial" w:hAnsi="Arial" w:cs="Arial"/>
          <w:b w:val="0"/>
          <w:sz w:val="20"/>
          <w:szCs w:val="20"/>
        </w:rPr>
        <w:t xml:space="preserve"> if you have a history of constipation, we suggest an over the </w:t>
      </w:r>
      <w:r w:rsidR="00CE3DC5">
        <w:rPr>
          <w:rFonts w:ascii="Arial" w:hAnsi="Arial" w:cs="Arial"/>
          <w:b w:val="0"/>
          <w:sz w:val="20"/>
          <w:szCs w:val="20"/>
        </w:rPr>
        <w:t xml:space="preserve">counter stool softener such as </w:t>
      </w:r>
      <w:proofErr w:type="spellStart"/>
      <w:r w:rsidR="00CE3DC5">
        <w:rPr>
          <w:rFonts w:ascii="Arial" w:hAnsi="Arial" w:cs="Arial"/>
          <w:b w:val="0"/>
          <w:sz w:val="20"/>
          <w:szCs w:val="20"/>
        </w:rPr>
        <w:t>M</w:t>
      </w:r>
      <w:r w:rsidRPr="004733E4">
        <w:rPr>
          <w:rFonts w:ascii="Arial" w:hAnsi="Arial" w:cs="Arial"/>
          <w:b w:val="0"/>
          <w:sz w:val="20"/>
          <w:szCs w:val="20"/>
        </w:rPr>
        <w:t>iralax</w:t>
      </w:r>
      <w:proofErr w:type="spellEnd"/>
      <w:r w:rsidRPr="004733E4">
        <w:rPr>
          <w:rFonts w:ascii="Arial" w:hAnsi="Arial" w:cs="Arial"/>
          <w:b w:val="0"/>
          <w:sz w:val="20"/>
          <w:szCs w:val="20"/>
        </w:rPr>
        <w:t xml:space="preserve">, </w:t>
      </w:r>
      <w:proofErr w:type="spellStart"/>
      <w:r w:rsidRPr="004733E4">
        <w:rPr>
          <w:rFonts w:ascii="Arial" w:hAnsi="Arial" w:cs="Arial"/>
          <w:b w:val="0"/>
          <w:sz w:val="20"/>
          <w:szCs w:val="20"/>
        </w:rPr>
        <w:t>colace</w:t>
      </w:r>
      <w:proofErr w:type="spellEnd"/>
      <w:r w:rsidRPr="004733E4">
        <w:rPr>
          <w:rFonts w:ascii="Arial" w:hAnsi="Arial" w:cs="Arial"/>
          <w:b w:val="0"/>
          <w:sz w:val="20"/>
          <w:szCs w:val="20"/>
        </w:rPr>
        <w:t xml:space="preserve">, </w:t>
      </w:r>
      <w:proofErr w:type="spellStart"/>
      <w:r w:rsidRPr="004733E4">
        <w:rPr>
          <w:rFonts w:ascii="Arial" w:hAnsi="Arial" w:cs="Arial"/>
          <w:b w:val="0"/>
          <w:sz w:val="20"/>
          <w:szCs w:val="20"/>
        </w:rPr>
        <w:t>dulcolax</w:t>
      </w:r>
      <w:proofErr w:type="spellEnd"/>
      <w:r w:rsidRPr="004733E4">
        <w:rPr>
          <w:rFonts w:ascii="Arial" w:hAnsi="Arial" w:cs="Arial"/>
          <w:b w:val="0"/>
          <w:sz w:val="20"/>
          <w:szCs w:val="20"/>
        </w:rPr>
        <w:t xml:space="preserve">, or similar, daily for a week prior to the procedure. </w:t>
      </w:r>
    </w:p>
    <w:p w14:paraId="0F0D1ABC" w14:textId="77777777" w:rsidR="00F14A8A" w:rsidRPr="00082396" w:rsidRDefault="00F14A8A" w:rsidP="008C1D34">
      <w:pPr>
        <w:rPr>
          <w:rFonts w:cs="Arial"/>
          <w:color w:val="C00000"/>
          <w:sz w:val="20"/>
        </w:rPr>
      </w:pPr>
    </w:p>
    <w:p w14:paraId="04C7494F" w14:textId="77777777" w:rsidR="00652BB1" w:rsidRDefault="00652BB1" w:rsidP="008C1D34">
      <w:pPr>
        <w:rPr>
          <w:rFonts w:cs="Arial"/>
          <w:b/>
          <w:i/>
          <w:sz w:val="24"/>
          <w:szCs w:val="24"/>
        </w:rPr>
      </w:pPr>
    </w:p>
    <w:p w14:paraId="6C541937" w14:textId="77777777" w:rsidR="00652BB1" w:rsidRDefault="00652BB1" w:rsidP="008C1D34">
      <w:pPr>
        <w:rPr>
          <w:rFonts w:cs="Arial"/>
          <w:b/>
          <w:i/>
          <w:sz w:val="24"/>
          <w:szCs w:val="24"/>
        </w:rPr>
      </w:pPr>
    </w:p>
    <w:p w14:paraId="715831B0" w14:textId="77777777" w:rsidR="009D401D" w:rsidRDefault="009D401D" w:rsidP="008C1D34">
      <w:pPr>
        <w:rPr>
          <w:rFonts w:cs="Arial"/>
          <w:b/>
          <w:i/>
          <w:sz w:val="24"/>
          <w:szCs w:val="24"/>
        </w:rPr>
      </w:pPr>
    </w:p>
    <w:p w14:paraId="5F771D8E" w14:textId="77777777" w:rsidR="008A7821" w:rsidRDefault="008A7821" w:rsidP="008C1D34">
      <w:pPr>
        <w:rPr>
          <w:rFonts w:cs="Arial"/>
          <w:b/>
          <w:i/>
          <w:sz w:val="24"/>
          <w:szCs w:val="24"/>
        </w:rPr>
      </w:pPr>
    </w:p>
    <w:p w14:paraId="77B5AAB9" w14:textId="77777777" w:rsidR="008A7821" w:rsidRDefault="008A7821" w:rsidP="008C1D34">
      <w:pPr>
        <w:rPr>
          <w:rFonts w:cs="Arial"/>
          <w:b/>
          <w:i/>
          <w:sz w:val="24"/>
          <w:szCs w:val="24"/>
        </w:rPr>
      </w:pPr>
    </w:p>
    <w:p w14:paraId="0F6368C1" w14:textId="77777777" w:rsidR="008E769C" w:rsidRDefault="008E769C" w:rsidP="008A7821">
      <w:pPr>
        <w:rPr>
          <w:rFonts w:cs="Arial"/>
          <w:b/>
          <w:sz w:val="20"/>
        </w:rPr>
      </w:pPr>
      <w:bookmarkStart w:id="1" w:name="_Hlk48391225"/>
      <w:r w:rsidRPr="008E769C">
        <w:rPr>
          <w:rFonts w:cs="Arial"/>
          <w:b/>
          <w:sz w:val="20"/>
        </w:rPr>
        <w:t>NAUSEA AND VOMITING ARE POTENTIAL PROBLEMS WITH EVERY PREPARATION. You can try taking this with hard candy, sucking on a lemon, mixing with Gatorade</w:t>
      </w:r>
      <w:r w:rsidR="008E0938">
        <w:rPr>
          <w:rFonts w:cs="Arial"/>
          <w:b/>
          <w:sz w:val="20"/>
        </w:rPr>
        <w:t xml:space="preserve"> or Crystal Light</w:t>
      </w:r>
      <w:r w:rsidRPr="008E769C">
        <w:rPr>
          <w:rFonts w:cs="Arial"/>
          <w:b/>
          <w:sz w:val="20"/>
        </w:rPr>
        <w:t xml:space="preserve"> and/or drinking very slowly to help tolerate the prep and avoid nausea and vomiting</w:t>
      </w:r>
      <w:bookmarkEnd w:id="1"/>
      <w:r w:rsidRPr="008E769C">
        <w:rPr>
          <w:rFonts w:cs="Arial"/>
          <w:b/>
          <w:sz w:val="20"/>
        </w:rPr>
        <w:t>.</w:t>
      </w:r>
    </w:p>
    <w:p w14:paraId="73B67D2A" w14:textId="77777777" w:rsidR="00A928AB" w:rsidRDefault="00A928AB" w:rsidP="008A7821">
      <w:pPr>
        <w:rPr>
          <w:rFonts w:cs="Arial"/>
          <w:b/>
          <w:i/>
          <w:sz w:val="24"/>
          <w:szCs w:val="24"/>
        </w:rPr>
      </w:pPr>
      <w:r>
        <w:rPr>
          <w:rFonts w:cs="Arial"/>
          <w:b/>
          <w:i/>
          <w:sz w:val="24"/>
          <w:szCs w:val="24"/>
        </w:rPr>
        <w:t xml:space="preserve">IN ADDITION TO ONE OF THE MAIN PREPS BELOW, PLEASE DO THE FOLLOWING:  </w:t>
      </w:r>
      <w:bookmarkStart w:id="2" w:name="_Hlk129105633"/>
      <w:r w:rsidRPr="00A928AB">
        <w:rPr>
          <w:rFonts w:cs="Calibri"/>
          <w:b/>
          <w:lang w:val="en"/>
        </w:rPr>
        <w:t xml:space="preserve">Please buy and take </w:t>
      </w:r>
      <w:proofErr w:type="spellStart"/>
      <w:r w:rsidRPr="00A928AB">
        <w:rPr>
          <w:rFonts w:cs="Calibri"/>
          <w:b/>
          <w:lang w:val="en"/>
        </w:rPr>
        <w:t>Miralax</w:t>
      </w:r>
      <w:proofErr w:type="spellEnd"/>
      <w:r w:rsidRPr="00A928AB">
        <w:rPr>
          <w:rFonts w:cs="Calibri"/>
          <w:b/>
          <w:lang w:val="en"/>
        </w:rPr>
        <w:t xml:space="preserve"> prep </w:t>
      </w:r>
      <w:proofErr w:type="gramStart"/>
      <w:r w:rsidRPr="00A928AB">
        <w:rPr>
          <w:rFonts w:cs="Calibri"/>
          <w:b/>
          <w:lang w:val="en"/>
        </w:rPr>
        <w:t>238 gram</w:t>
      </w:r>
      <w:proofErr w:type="gramEnd"/>
      <w:r w:rsidRPr="00A928AB">
        <w:rPr>
          <w:rFonts w:cs="Calibri"/>
          <w:b/>
          <w:lang w:val="en"/>
        </w:rPr>
        <w:t xml:space="preserve"> bottle at 5 PM the day before the procedure mixed with Gatorade.</w:t>
      </w:r>
      <w:r w:rsidR="00107140">
        <w:rPr>
          <w:rFonts w:cs="Calibri"/>
          <w:b/>
          <w:lang w:val="en"/>
        </w:rPr>
        <w:t xml:space="preserve"> We have stated the same directions for the preps below.</w:t>
      </w:r>
      <w:r>
        <w:rPr>
          <w:rFonts w:cs="Calibri"/>
          <w:b/>
          <w:lang w:val="en"/>
        </w:rPr>
        <w:t xml:space="preserve"> </w:t>
      </w:r>
      <w:bookmarkEnd w:id="2"/>
      <w:r>
        <w:rPr>
          <w:rFonts w:cs="Calibri"/>
          <w:b/>
          <w:lang w:val="en"/>
        </w:rPr>
        <w:t>Then, do one of the following:</w:t>
      </w:r>
    </w:p>
    <w:p w14:paraId="0C742EA2" w14:textId="77777777" w:rsidR="00103511" w:rsidRPr="00FC3470" w:rsidRDefault="00103511" w:rsidP="00103511">
      <w:pPr>
        <w:rPr>
          <w:rFonts w:cs="Arial"/>
          <w:b/>
          <w:sz w:val="24"/>
          <w:szCs w:val="24"/>
        </w:rPr>
      </w:pPr>
      <w:bookmarkStart w:id="3" w:name="_Hlk150616668"/>
      <w:r w:rsidRPr="00FC3470">
        <w:rPr>
          <w:rFonts w:cs="Arial"/>
          <w:b/>
          <w:i/>
          <w:sz w:val="24"/>
          <w:szCs w:val="24"/>
        </w:rPr>
        <w:t>Preparation #</w:t>
      </w:r>
      <w:r>
        <w:rPr>
          <w:rFonts w:cs="Arial"/>
          <w:b/>
          <w:i/>
          <w:sz w:val="24"/>
          <w:szCs w:val="24"/>
        </w:rPr>
        <w:t>1</w:t>
      </w:r>
      <w:r w:rsidRPr="00FC3470">
        <w:rPr>
          <w:rFonts w:cs="Arial"/>
          <w:b/>
          <w:i/>
          <w:sz w:val="24"/>
          <w:szCs w:val="24"/>
        </w:rPr>
        <w:t xml:space="preserve">:    </w:t>
      </w:r>
      <w:proofErr w:type="spellStart"/>
      <w:r>
        <w:rPr>
          <w:rFonts w:cs="Arial"/>
          <w:b/>
          <w:i/>
          <w:sz w:val="24"/>
          <w:szCs w:val="24"/>
        </w:rPr>
        <w:t>Suflave</w:t>
      </w:r>
      <w:proofErr w:type="spellEnd"/>
      <w:r w:rsidRPr="00FC3470">
        <w:rPr>
          <w:rFonts w:cs="Arial"/>
          <w:b/>
          <w:sz w:val="24"/>
          <w:szCs w:val="24"/>
        </w:rPr>
        <w:t xml:space="preserve">.    </w:t>
      </w:r>
      <w:r w:rsidRPr="00FC3470">
        <w:rPr>
          <w:rFonts w:cs="Arial"/>
          <w:b/>
          <w:sz w:val="20"/>
          <w:szCs w:val="20"/>
        </w:rPr>
        <w:t xml:space="preserve">  Prescription required.  This is a split dose regimen.</w:t>
      </w:r>
      <w:r>
        <w:rPr>
          <w:rFonts w:cs="Arial"/>
          <w:b/>
          <w:sz w:val="20"/>
          <w:szCs w:val="20"/>
        </w:rPr>
        <w:t xml:space="preserve"> This works well for most patients and maybe better tolerated.</w:t>
      </w:r>
    </w:p>
    <w:p w14:paraId="602DB126" w14:textId="77777777" w:rsidR="00103511" w:rsidRDefault="00103511" w:rsidP="00103511">
      <w:pPr>
        <w:rPr>
          <w:rFonts w:cs="Arial"/>
          <w:b/>
          <w:i/>
          <w:sz w:val="20"/>
        </w:rPr>
      </w:pPr>
      <w:r w:rsidRPr="00FC3470">
        <w:rPr>
          <w:rFonts w:cs="Arial"/>
          <w:b/>
          <w:sz w:val="20"/>
        </w:rPr>
        <w:t>Detailed instructions</w:t>
      </w:r>
      <w:r>
        <w:rPr>
          <w:rFonts w:cs="Arial"/>
          <w:b/>
          <w:sz w:val="20"/>
        </w:rPr>
        <w:t xml:space="preserve"> and savings coupons available at</w:t>
      </w:r>
      <w:r w:rsidRPr="00FC3470">
        <w:rPr>
          <w:rFonts w:cs="Arial"/>
          <w:b/>
          <w:sz w:val="20"/>
        </w:rPr>
        <w:t xml:space="preserve"> </w:t>
      </w:r>
      <w:hyperlink r:id="rId7" w:history="1">
        <w:r w:rsidRPr="0078459C">
          <w:rPr>
            <w:rStyle w:val="Hyperlink"/>
            <w:rFonts w:cs="Arial"/>
            <w:b/>
            <w:i/>
            <w:sz w:val="20"/>
          </w:rPr>
          <w:t>www.suflave.com</w:t>
        </w:r>
      </w:hyperlink>
    </w:p>
    <w:p w14:paraId="53F1F6C4" w14:textId="77777777" w:rsidR="00103511" w:rsidRDefault="00103511" w:rsidP="00103511">
      <w:pPr>
        <w:rPr>
          <w:rFonts w:cs="Arial"/>
          <w:b/>
          <w:sz w:val="20"/>
        </w:rPr>
      </w:pPr>
      <w:r w:rsidRPr="00B3776B">
        <w:rPr>
          <w:rFonts w:cs="Arial"/>
          <w:b/>
          <w:i/>
          <w:sz w:val="20"/>
        </w:rPr>
        <w:t>Take clear liquids the day before the procedure (See page 3)</w:t>
      </w:r>
      <w:r>
        <w:rPr>
          <w:rFonts w:cs="Arial"/>
          <w:b/>
          <w:i/>
          <w:sz w:val="20"/>
        </w:rPr>
        <w:t xml:space="preserve">. </w:t>
      </w:r>
      <w:r>
        <w:rPr>
          <w:rFonts w:cs="Arial"/>
          <w:b/>
          <w:sz w:val="20"/>
          <w:szCs w:val="20"/>
        </w:rPr>
        <w:t xml:space="preserve">No solid food the day before. </w:t>
      </w:r>
      <w:r w:rsidRPr="008E769C">
        <w:rPr>
          <w:rFonts w:cs="Arial"/>
          <w:b/>
          <w:sz w:val="20"/>
        </w:rPr>
        <w:t>NAUSEA AND VOMITING ARE POTENTIAL PROBLEMS WITH EVERY PREPARATION. You can try taking this with hard candy, sucking on a lemon, mixing with Gatorade</w:t>
      </w:r>
      <w:r>
        <w:rPr>
          <w:rFonts w:cs="Arial"/>
          <w:b/>
          <w:sz w:val="20"/>
        </w:rPr>
        <w:t xml:space="preserve"> or Crystal Light</w:t>
      </w:r>
      <w:r w:rsidRPr="008E769C">
        <w:rPr>
          <w:rFonts w:cs="Arial"/>
          <w:b/>
          <w:sz w:val="20"/>
        </w:rPr>
        <w:t xml:space="preserve"> and/or drinking very slowly to help tolerate the prep and avoid nausea and vomiting</w:t>
      </w:r>
      <w:r>
        <w:rPr>
          <w:rFonts w:cs="Arial"/>
          <w:b/>
          <w:sz w:val="20"/>
        </w:rPr>
        <w:t>.</w:t>
      </w:r>
    </w:p>
    <w:p w14:paraId="04948FA1" w14:textId="77777777" w:rsidR="00103511" w:rsidRPr="00A928AB" w:rsidRDefault="00103511" w:rsidP="00103511">
      <w:pPr>
        <w:rPr>
          <w:rFonts w:cs="Arial"/>
          <w:i/>
          <w:sz w:val="20"/>
          <w:szCs w:val="20"/>
        </w:rPr>
      </w:pPr>
      <w:r w:rsidRPr="00A928AB">
        <w:rPr>
          <w:rFonts w:cs="Arial"/>
          <w:i/>
          <w:sz w:val="20"/>
          <w:szCs w:val="20"/>
        </w:rPr>
        <w:t xml:space="preserve">Step 1: </w:t>
      </w:r>
      <w:r w:rsidRPr="00A928AB">
        <w:rPr>
          <w:rFonts w:cs="Calibri"/>
          <w:sz w:val="20"/>
          <w:szCs w:val="20"/>
          <w:lang w:val="en"/>
        </w:rPr>
        <w:t xml:space="preserve">Please buy and take </w:t>
      </w:r>
      <w:proofErr w:type="spellStart"/>
      <w:r w:rsidRPr="00A928AB">
        <w:rPr>
          <w:rFonts w:cs="Calibri"/>
          <w:sz w:val="20"/>
          <w:szCs w:val="20"/>
          <w:lang w:val="en"/>
        </w:rPr>
        <w:t>Miralax</w:t>
      </w:r>
      <w:proofErr w:type="spellEnd"/>
      <w:r w:rsidRPr="00A928AB">
        <w:rPr>
          <w:rFonts w:cs="Calibri"/>
          <w:sz w:val="20"/>
          <w:szCs w:val="20"/>
          <w:lang w:val="en"/>
        </w:rPr>
        <w:t xml:space="preserve"> prep </w:t>
      </w:r>
      <w:proofErr w:type="gramStart"/>
      <w:r w:rsidRPr="00A928AB">
        <w:rPr>
          <w:rFonts w:cs="Calibri"/>
          <w:sz w:val="20"/>
          <w:szCs w:val="20"/>
          <w:lang w:val="en"/>
        </w:rPr>
        <w:t>238 gram</w:t>
      </w:r>
      <w:proofErr w:type="gramEnd"/>
      <w:r w:rsidRPr="00A928AB">
        <w:rPr>
          <w:rFonts w:cs="Calibri"/>
          <w:sz w:val="20"/>
          <w:szCs w:val="20"/>
          <w:lang w:val="en"/>
        </w:rPr>
        <w:t xml:space="preserve"> bottle at 5 PM the day before the procedure mixed with Gatorade.</w:t>
      </w:r>
    </w:p>
    <w:p w14:paraId="6CB731E5" w14:textId="77777777" w:rsidR="00910FD4" w:rsidRDefault="00103511" w:rsidP="00262F0E">
      <w:pPr>
        <w:rPr>
          <w:rFonts w:cs="Arial"/>
          <w:sz w:val="20"/>
        </w:rPr>
      </w:pPr>
      <w:r w:rsidRPr="00FC3470">
        <w:rPr>
          <w:rFonts w:cs="Arial"/>
          <w:sz w:val="20"/>
        </w:rPr>
        <w:t xml:space="preserve">Step </w:t>
      </w:r>
      <w:r>
        <w:rPr>
          <w:rFonts w:cs="Arial"/>
          <w:sz w:val="20"/>
        </w:rPr>
        <w:t>2</w:t>
      </w:r>
      <w:r w:rsidRPr="00FC3470">
        <w:rPr>
          <w:rFonts w:cs="Arial"/>
          <w:sz w:val="20"/>
        </w:rPr>
        <w:t xml:space="preserve">: The evening before the procedure, at approximately </w:t>
      </w:r>
      <w:r>
        <w:rPr>
          <w:rFonts w:cs="Arial"/>
          <w:sz w:val="20"/>
        </w:rPr>
        <w:t>7</w:t>
      </w:r>
      <w:r w:rsidRPr="00FC3470">
        <w:rPr>
          <w:rFonts w:cs="Arial"/>
          <w:sz w:val="20"/>
        </w:rPr>
        <w:t xml:space="preserve"> pm, </w:t>
      </w:r>
      <w:r>
        <w:rPr>
          <w:rFonts w:cs="Arial"/>
          <w:sz w:val="20"/>
        </w:rPr>
        <w:t xml:space="preserve">pour one flavoring packet into the bottle and add water to the fill line, </w:t>
      </w:r>
      <w:proofErr w:type="gramStart"/>
      <w:r>
        <w:rPr>
          <w:rFonts w:cs="Arial"/>
          <w:sz w:val="20"/>
        </w:rPr>
        <w:t>recap,  and</w:t>
      </w:r>
      <w:proofErr w:type="gramEnd"/>
      <w:r>
        <w:rPr>
          <w:rFonts w:cs="Arial"/>
          <w:sz w:val="20"/>
        </w:rPr>
        <w:t xml:space="preserve"> gently shake</w:t>
      </w:r>
      <w:r w:rsidRPr="00FC3470">
        <w:rPr>
          <w:rFonts w:cs="Arial"/>
          <w:sz w:val="20"/>
        </w:rPr>
        <w:t xml:space="preserve">.  </w:t>
      </w:r>
      <w:r>
        <w:rPr>
          <w:rFonts w:cs="Arial"/>
          <w:sz w:val="20"/>
        </w:rPr>
        <w:t xml:space="preserve">Drink 8 oz of solution every 15 minutes until empty.  Drink 16 oz of water afterwards. </w:t>
      </w:r>
    </w:p>
    <w:p w14:paraId="3B497758" w14:textId="4938516D" w:rsidR="00103511" w:rsidRPr="00103511" w:rsidRDefault="00910FD4" w:rsidP="00262F0E">
      <w:pPr>
        <w:rPr>
          <w:rFonts w:cs="Arial"/>
          <w:sz w:val="20"/>
        </w:rPr>
      </w:pPr>
      <w:r>
        <w:rPr>
          <w:rFonts w:cs="Arial"/>
          <w:sz w:val="20"/>
        </w:rPr>
        <w:t xml:space="preserve">Steph 3: </w:t>
      </w:r>
      <w:r>
        <w:rPr>
          <w:rFonts w:cs="Arial"/>
          <w:b/>
          <w:bCs/>
          <w:sz w:val="20"/>
        </w:rPr>
        <w:t xml:space="preserve">Take </w:t>
      </w:r>
      <w:proofErr w:type="spellStart"/>
      <w:r>
        <w:rPr>
          <w:rFonts w:cs="Arial"/>
          <w:b/>
          <w:bCs/>
          <w:sz w:val="20"/>
        </w:rPr>
        <w:t>Suflave</w:t>
      </w:r>
      <w:proofErr w:type="spellEnd"/>
      <w:r>
        <w:rPr>
          <w:rFonts w:cs="Arial"/>
          <w:b/>
          <w:bCs/>
          <w:sz w:val="20"/>
        </w:rPr>
        <w:t xml:space="preserve"> second dose with repeat instructions as Step 2</w:t>
      </w:r>
      <w:r w:rsidR="00103511" w:rsidRPr="00910FD4">
        <w:rPr>
          <w:rFonts w:cs="Arial"/>
          <w:b/>
          <w:bCs/>
          <w:sz w:val="20"/>
        </w:rPr>
        <w:t>, 5 hours before the procedure.</w:t>
      </w:r>
    </w:p>
    <w:p w14:paraId="3AECB848" w14:textId="0E29C008" w:rsidR="00262F0E" w:rsidRPr="00FC3470" w:rsidRDefault="00262F0E" w:rsidP="00262F0E">
      <w:pPr>
        <w:rPr>
          <w:rFonts w:cs="Arial"/>
          <w:b/>
          <w:sz w:val="24"/>
          <w:szCs w:val="24"/>
        </w:rPr>
      </w:pPr>
      <w:r w:rsidRPr="00FC3470">
        <w:rPr>
          <w:rFonts w:cs="Arial"/>
          <w:b/>
          <w:i/>
          <w:sz w:val="24"/>
          <w:szCs w:val="24"/>
        </w:rPr>
        <w:t>Preparation #</w:t>
      </w:r>
      <w:r w:rsidR="00103511">
        <w:rPr>
          <w:rFonts w:cs="Arial"/>
          <w:b/>
          <w:i/>
          <w:sz w:val="24"/>
          <w:szCs w:val="24"/>
        </w:rPr>
        <w:t>2</w:t>
      </w:r>
      <w:r w:rsidRPr="00FC3470">
        <w:rPr>
          <w:rFonts w:cs="Arial"/>
          <w:b/>
          <w:i/>
          <w:sz w:val="24"/>
          <w:szCs w:val="24"/>
        </w:rPr>
        <w:t xml:space="preserve">:    </w:t>
      </w:r>
      <w:proofErr w:type="spellStart"/>
      <w:r w:rsidRPr="00FC3470">
        <w:rPr>
          <w:rFonts w:cs="Arial"/>
          <w:b/>
          <w:i/>
          <w:sz w:val="24"/>
          <w:szCs w:val="24"/>
        </w:rPr>
        <w:t>Suprep</w:t>
      </w:r>
      <w:proofErr w:type="spellEnd"/>
      <w:r w:rsidR="00C82882">
        <w:rPr>
          <w:rFonts w:cs="Arial"/>
          <w:b/>
          <w:i/>
          <w:sz w:val="24"/>
          <w:szCs w:val="24"/>
        </w:rPr>
        <w:t xml:space="preserve"> (</w:t>
      </w:r>
      <w:r w:rsidR="00C82882" w:rsidRPr="00C82882">
        <w:rPr>
          <w:rFonts w:cs="Arial"/>
          <w:b/>
          <w:i/>
          <w:sz w:val="24"/>
          <w:szCs w:val="24"/>
        </w:rPr>
        <w:t>sodium sulfate, potassium sulfate, and magnesium sulfate oral solution</w:t>
      </w:r>
      <w:r w:rsidR="00C82882">
        <w:rPr>
          <w:rFonts w:cs="Arial"/>
          <w:b/>
          <w:i/>
          <w:sz w:val="24"/>
          <w:szCs w:val="24"/>
        </w:rPr>
        <w:t>)</w:t>
      </w:r>
      <w:r w:rsidRPr="00FC3470">
        <w:rPr>
          <w:rFonts w:cs="Arial"/>
          <w:b/>
          <w:sz w:val="24"/>
          <w:szCs w:val="24"/>
        </w:rPr>
        <w:t xml:space="preserve">.    </w:t>
      </w:r>
      <w:r w:rsidRPr="00FC3470">
        <w:rPr>
          <w:rFonts w:cs="Arial"/>
          <w:b/>
          <w:sz w:val="20"/>
          <w:szCs w:val="20"/>
        </w:rPr>
        <w:t xml:space="preserve">  Prescription required.  This is a split dose regimen.</w:t>
      </w:r>
      <w:r>
        <w:rPr>
          <w:rFonts w:cs="Arial"/>
          <w:b/>
          <w:sz w:val="20"/>
          <w:szCs w:val="20"/>
        </w:rPr>
        <w:t xml:space="preserve"> This works well for most patients.</w:t>
      </w:r>
    </w:p>
    <w:p w14:paraId="26667E18" w14:textId="0863D31B" w:rsidR="00262F0E" w:rsidRDefault="00262F0E" w:rsidP="00262F0E">
      <w:pPr>
        <w:rPr>
          <w:rFonts w:cs="Arial"/>
          <w:b/>
          <w:i/>
          <w:sz w:val="20"/>
        </w:rPr>
      </w:pPr>
      <w:r w:rsidRPr="00FC3470">
        <w:rPr>
          <w:rFonts w:cs="Arial"/>
          <w:b/>
          <w:sz w:val="20"/>
        </w:rPr>
        <w:t>Detailed instructions</w:t>
      </w:r>
      <w:r w:rsidR="00103511">
        <w:rPr>
          <w:rFonts w:cs="Arial"/>
          <w:b/>
          <w:sz w:val="20"/>
        </w:rPr>
        <w:t xml:space="preserve"> at</w:t>
      </w:r>
      <w:r w:rsidRPr="00FC3470">
        <w:rPr>
          <w:rFonts w:cs="Arial"/>
          <w:b/>
          <w:sz w:val="20"/>
        </w:rPr>
        <w:t xml:space="preserve"> </w:t>
      </w:r>
      <w:hyperlink r:id="rId8" w:history="1">
        <w:r w:rsidRPr="009A5900">
          <w:rPr>
            <w:rStyle w:val="Hyperlink"/>
            <w:rFonts w:cs="Arial"/>
            <w:b/>
            <w:i/>
            <w:sz w:val="20"/>
          </w:rPr>
          <w:t>www.suprepkit.com</w:t>
        </w:r>
      </w:hyperlink>
    </w:p>
    <w:p w14:paraId="450033B0" w14:textId="77777777" w:rsidR="00262F0E" w:rsidRDefault="00262F0E" w:rsidP="00262F0E">
      <w:pPr>
        <w:rPr>
          <w:rFonts w:cs="Arial"/>
          <w:b/>
          <w:sz w:val="20"/>
        </w:rPr>
      </w:pPr>
      <w:r w:rsidRPr="00B3776B">
        <w:rPr>
          <w:rFonts w:cs="Arial"/>
          <w:b/>
          <w:i/>
          <w:sz w:val="20"/>
        </w:rPr>
        <w:t>Take clear liquids the day before the procedure (See page 3)</w:t>
      </w:r>
      <w:r>
        <w:rPr>
          <w:rFonts w:cs="Arial"/>
          <w:b/>
          <w:i/>
          <w:sz w:val="20"/>
        </w:rPr>
        <w:t xml:space="preserve">. </w:t>
      </w:r>
      <w:r>
        <w:rPr>
          <w:rFonts w:cs="Arial"/>
          <w:b/>
          <w:sz w:val="20"/>
          <w:szCs w:val="20"/>
        </w:rPr>
        <w:t xml:space="preserve">No solid food the day before. </w:t>
      </w:r>
      <w:r w:rsidRPr="008E769C">
        <w:rPr>
          <w:rFonts w:cs="Arial"/>
          <w:b/>
          <w:sz w:val="20"/>
        </w:rPr>
        <w:t>NAUSEA AND VOMITING ARE POTENTIAL PROBLEMS WITH EVERY PREPARATION. You can try taking this with hard candy, sucking on a lemon, mixing with Gatorade</w:t>
      </w:r>
      <w:r>
        <w:rPr>
          <w:rFonts w:cs="Arial"/>
          <w:b/>
          <w:sz w:val="20"/>
        </w:rPr>
        <w:t xml:space="preserve"> or Crystal Light</w:t>
      </w:r>
      <w:r w:rsidRPr="008E769C">
        <w:rPr>
          <w:rFonts w:cs="Arial"/>
          <w:b/>
          <w:sz w:val="20"/>
        </w:rPr>
        <w:t xml:space="preserve"> and/or drinking very slowly to help tolerate the prep and avoid nausea and vomiting</w:t>
      </w:r>
      <w:r>
        <w:rPr>
          <w:rFonts w:cs="Arial"/>
          <w:b/>
          <w:sz w:val="20"/>
        </w:rPr>
        <w:t>.</w:t>
      </w:r>
    </w:p>
    <w:p w14:paraId="33CBC007" w14:textId="77777777" w:rsidR="00A928AB" w:rsidRPr="00A928AB" w:rsidRDefault="00A928AB" w:rsidP="00262F0E">
      <w:pPr>
        <w:rPr>
          <w:rFonts w:cs="Arial"/>
          <w:i/>
          <w:sz w:val="20"/>
          <w:szCs w:val="20"/>
        </w:rPr>
      </w:pPr>
      <w:r w:rsidRPr="00A928AB">
        <w:rPr>
          <w:rFonts w:cs="Arial"/>
          <w:i/>
          <w:sz w:val="20"/>
          <w:szCs w:val="20"/>
        </w:rPr>
        <w:t xml:space="preserve">Step 1: </w:t>
      </w:r>
      <w:r w:rsidRPr="00A928AB">
        <w:rPr>
          <w:rFonts w:cs="Calibri"/>
          <w:sz w:val="20"/>
          <w:szCs w:val="20"/>
          <w:lang w:val="en"/>
        </w:rPr>
        <w:t xml:space="preserve">Please buy and take </w:t>
      </w:r>
      <w:proofErr w:type="spellStart"/>
      <w:r w:rsidRPr="00A928AB">
        <w:rPr>
          <w:rFonts w:cs="Calibri"/>
          <w:sz w:val="20"/>
          <w:szCs w:val="20"/>
          <w:lang w:val="en"/>
        </w:rPr>
        <w:t>Miralax</w:t>
      </w:r>
      <w:proofErr w:type="spellEnd"/>
      <w:r w:rsidRPr="00A928AB">
        <w:rPr>
          <w:rFonts w:cs="Calibri"/>
          <w:sz w:val="20"/>
          <w:szCs w:val="20"/>
          <w:lang w:val="en"/>
        </w:rPr>
        <w:t xml:space="preserve"> prep </w:t>
      </w:r>
      <w:proofErr w:type="gramStart"/>
      <w:r w:rsidRPr="00A928AB">
        <w:rPr>
          <w:rFonts w:cs="Calibri"/>
          <w:sz w:val="20"/>
          <w:szCs w:val="20"/>
          <w:lang w:val="en"/>
        </w:rPr>
        <w:t>238 gram</w:t>
      </w:r>
      <w:proofErr w:type="gramEnd"/>
      <w:r w:rsidRPr="00A928AB">
        <w:rPr>
          <w:rFonts w:cs="Calibri"/>
          <w:sz w:val="20"/>
          <w:szCs w:val="20"/>
          <w:lang w:val="en"/>
        </w:rPr>
        <w:t xml:space="preserve"> bottle at 5 PM the day before the procedure mixed with Gatorade.</w:t>
      </w:r>
    </w:p>
    <w:p w14:paraId="5E280B6E" w14:textId="77777777" w:rsidR="00910FD4" w:rsidRDefault="00262F0E" w:rsidP="00262F0E">
      <w:pPr>
        <w:rPr>
          <w:rFonts w:cs="Arial"/>
          <w:sz w:val="20"/>
        </w:rPr>
      </w:pPr>
      <w:r w:rsidRPr="00FC3470">
        <w:rPr>
          <w:rFonts w:cs="Arial"/>
          <w:sz w:val="20"/>
        </w:rPr>
        <w:t xml:space="preserve"> Step </w:t>
      </w:r>
      <w:r w:rsidR="00A928AB">
        <w:rPr>
          <w:rFonts w:cs="Arial"/>
          <w:sz w:val="20"/>
        </w:rPr>
        <w:t>2</w:t>
      </w:r>
      <w:r w:rsidRPr="00FC3470">
        <w:rPr>
          <w:rFonts w:cs="Arial"/>
          <w:sz w:val="20"/>
        </w:rPr>
        <w:t xml:space="preserve">: The evening before the procedure, at approximately </w:t>
      </w:r>
      <w:r w:rsidR="00034F9E">
        <w:rPr>
          <w:rFonts w:cs="Arial"/>
          <w:sz w:val="20"/>
        </w:rPr>
        <w:t>7</w:t>
      </w:r>
      <w:r w:rsidRPr="00FC3470">
        <w:rPr>
          <w:rFonts w:cs="Arial"/>
          <w:sz w:val="20"/>
        </w:rPr>
        <w:t xml:space="preserve"> pm, pour one 6 oz bottle of </w:t>
      </w:r>
      <w:proofErr w:type="spellStart"/>
      <w:r w:rsidRPr="00FC3470">
        <w:rPr>
          <w:rFonts w:cs="Arial"/>
          <w:sz w:val="20"/>
        </w:rPr>
        <w:t>Suprep</w:t>
      </w:r>
      <w:proofErr w:type="spellEnd"/>
      <w:r w:rsidRPr="00FC3470">
        <w:rPr>
          <w:rFonts w:cs="Arial"/>
          <w:sz w:val="20"/>
        </w:rPr>
        <w:t xml:space="preserve"> liquid into the mixing container and add 16 oz of cold water and drink.  Drink at least 2 more 16 oz of water or clear liquid over the next hour.  </w:t>
      </w:r>
    </w:p>
    <w:p w14:paraId="2A92A542" w14:textId="5065AAE3" w:rsidR="00262F0E" w:rsidRDefault="00262F0E" w:rsidP="00262F0E">
      <w:pPr>
        <w:rPr>
          <w:rFonts w:cs="Arial"/>
          <w:sz w:val="20"/>
        </w:rPr>
      </w:pPr>
      <w:r w:rsidRPr="00FC3470">
        <w:rPr>
          <w:rFonts w:cs="Arial"/>
          <w:sz w:val="20"/>
        </w:rPr>
        <w:t xml:space="preserve">Step </w:t>
      </w:r>
      <w:r w:rsidR="00A928AB">
        <w:rPr>
          <w:rFonts w:cs="Arial"/>
          <w:sz w:val="20"/>
        </w:rPr>
        <w:t>3</w:t>
      </w:r>
      <w:r w:rsidRPr="00FC3470">
        <w:rPr>
          <w:rFonts w:cs="Arial"/>
          <w:sz w:val="20"/>
        </w:rPr>
        <w:t xml:space="preserve">:  </w:t>
      </w:r>
      <w:r w:rsidR="00910FD4" w:rsidRPr="00910FD4">
        <w:rPr>
          <w:rFonts w:cs="Arial"/>
          <w:b/>
          <w:bCs/>
          <w:sz w:val="20"/>
        </w:rPr>
        <w:t>REPEAT</w:t>
      </w:r>
      <w:r w:rsidRPr="00910FD4">
        <w:rPr>
          <w:rFonts w:cs="Arial"/>
          <w:b/>
          <w:bCs/>
          <w:sz w:val="20"/>
        </w:rPr>
        <w:t xml:space="preserve"> </w:t>
      </w:r>
      <w:proofErr w:type="spellStart"/>
      <w:r w:rsidR="00910FD4">
        <w:rPr>
          <w:rFonts w:cs="Arial"/>
          <w:b/>
          <w:bCs/>
          <w:sz w:val="20"/>
        </w:rPr>
        <w:t>Suprep</w:t>
      </w:r>
      <w:proofErr w:type="spellEnd"/>
      <w:r w:rsidR="00910FD4">
        <w:rPr>
          <w:rFonts w:cs="Arial"/>
          <w:b/>
          <w:bCs/>
          <w:sz w:val="20"/>
        </w:rPr>
        <w:t xml:space="preserve"> second dose with repeat instructions as Step </w:t>
      </w:r>
      <w:proofErr w:type="gramStart"/>
      <w:r w:rsidR="00910FD4">
        <w:rPr>
          <w:rFonts w:cs="Arial"/>
          <w:b/>
          <w:bCs/>
          <w:sz w:val="20"/>
        </w:rPr>
        <w:t xml:space="preserve">2 </w:t>
      </w:r>
      <w:r w:rsidRPr="00910FD4">
        <w:rPr>
          <w:rFonts w:cs="Arial"/>
          <w:b/>
          <w:bCs/>
          <w:sz w:val="20"/>
        </w:rPr>
        <w:t xml:space="preserve"> in</w:t>
      </w:r>
      <w:proofErr w:type="gramEnd"/>
      <w:r w:rsidRPr="00910FD4">
        <w:rPr>
          <w:rFonts w:cs="Arial"/>
          <w:b/>
          <w:bCs/>
          <w:sz w:val="20"/>
        </w:rPr>
        <w:t xml:space="preserve"> the morning, 5 hours before the procedure</w:t>
      </w:r>
      <w:bookmarkEnd w:id="3"/>
      <w:r w:rsidRPr="00910FD4">
        <w:rPr>
          <w:rFonts w:cs="Arial"/>
          <w:b/>
          <w:bCs/>
          <w:sz w:val="20"/>
        </w:rPr>
        <w:t xml:space="preserve"> </w:t>
      </w:r>
    </w:p>
    <w:p w14:paraId="214CD876" w14:textId="77777777" w:rsidR="00910FD4" w:rsidRDefault="00910FD4" w:rsidP="00262F0E">
      <w:pPr>
        <w:rPr>
          <w:rFonts w:cs="Arial"/>
          <w:b/>
          <w:sz w:val="24"/>
          <w:szCs w:val="24"/>
        </w:rPr>
      </w:pPr>
    </w:p>
    <w:p w14:paraId="0268BD88" w14:textId="77777777" w:rsidR="00910FD4" w:rsidRDefault="00910FD4" w:rsidP="00262F0E">
      <w:pPr>
        <w:rPr>
          <w:rFonts w:cs="Arial"/>
          <w:b/>
          <w:sz w:val="24"/>
          <w:szCs w:val="24"/>
        </w:rPr>
      </w:pPr>
    </w:p>
    <w:p w14:paraId="17BFD1FF" w14:textId="77777777" w:rsidR="00910FD4" w:rsidRDefault="00910FD4" w:rsidP="00262F0E">
      <w:pPr>
        <w:rPr>
          <w:rFonts w:cs="Arial"/>
          <w:b/>
          <w:sz w:val="24"/>
          <w:szCs w:val="24"/>
        </w:rPr>
      </w:pPr>
    </w:p>
    <w:p w14:paraId="404785CC" w14:textId="77777777" w:rsidR="00910FD4" w:rsidRDefault="00910FD4" w:rsidP="00262F0E">
      <w:pPr>
        <w:rPr>
          <w:rFonts w:cs="Arial"/>
          <w:b/>
          <w:sz w:val="24"/>
          <w:szCs w:val="24"/>
        </w:rPr>
      </w:pPr>
    </w:p>
    <w:p w14:paraId="56DAB136" w14:textId="34E7EBA2" w:rsidR="00262F0E" w:rsidRPr="00601551" w:rsidRDefault="00262F0E" w:rsidP="00262F0E">
      <w:pPr>
        <w:rPr>
          <w:rFonts w:cs="Arial"/>
          <w:b/>
          <w:sz w:val="24"/>
          <w:szCs w:val="24"/>
        </w:rPr>
      </w:pPr>
      <w:r w:rsidRPr="00601551">
        <w:rPr>
          <w:rFonts w:cs="Arial"/>
          <w:b/>
          <w:sz w:val="24"/>
          <w:szCs w:val="24"/>
        </w:rPr>
        <w:t>Preparation #</w:t>
      </w:r>
      <w:r w:rsidR="00103511">
        <w:rPr>
          <w:rFonts w:cs="Arial"/>
          <w:b/>
          <w:sz w:val="24"/>
          <w:szCs w:val="24"/>
        </w:rPr>
        <w:t>3</w:t>
      </w:r>
      <w:r w:rsidRPr="00601551">
        <w:rPr>
          <w:rFonts w:cs="Arial"/>
          <w:b/>
          <w:sz w:val="24"/>
          <w:szCs w:val="24"/>
        </w:rPr>
        <w:t xml:space="preserve"> </w:t>
      </w:r>
      <w:proofErr w:type="spellStart"/>
      <w:r w:rsidRPr="00910FD4">
        <w:rPr>
          <w:rFonts w:cs="Arial"/>
          <w:b/>
          <w:sz w:val="24"/>
          <w:szCs w:val="24"/>
        </w:rPr>
        <w:t>Sutab</w:t>
      </w:r>
      <w:proofErr w:type="spellEnd"/>
      <w:r w:rsidRPr="00910FD4">
        <w:rPr>
          <w:rFonts w:cs="Arial"/>
          <w:b/>
          <w:sz w:val="24"/>
          <w:szCs w:val="24"/>
        </w:rPr>
        <w:t>.</w:t>
      </w:r>
      <w:r w:rsidRPr="00910FD4">
        <w:rPr>
          <w:rFonts w:cs="Arial"/>
          <w:b/>
          <w:sz w:val="20"/>
          <w:szCs w:val="20"/>
        </w:rPr>
        <w:t xml:space="preserve"> Prescription required. This may not be covered by insurance</w:t>
      </w:r>
    </w:p>
    <w:p w14:paraId="1ECD5576" w14:textId="77777777" w:rsidR="00262F0E" w:rsidRPr="00A66EE2" w:rsidRDefault="00262F0E" w:rsidP="00262F0E">
      <w:pPr>
        <w:rPr>
          <w:rFonts w:cs="Arial"/>
          <w:b/>
          <w:sz w:val="20"/>
        </w:rPr>
      </w:pPr>
      <w:r>
        <w:rPr>
          <w:rFonts w:cs="Arial"/>
          <w:b/>
          <w:sz w:val="20"/>
        </w:rPr>
        <w:t>Rebate</w:t>
      </w:r>
      <w:r w:rsidRPr="00A66EE2">
        <w:rPr>
          <w:rFonts w:cs="Arial"/>
          <w:b/>
          <w:sz w:val="20"/>
        </w:rPr>
        <w:t xml:space="preserve"> coupons available at</w:t>
      </w:r>
      <w:r>
        <w:rPr>
          <w:rFonts w:cs="Arial"/>
          <w:b/>
          <w:sz w:val="20"/>
        </w:rPr>
        <w:t xml:space="preserve"> </w:t>
      </w:r>
      <w:r w:rsidRPr="003C5B53">
        <w:rPr>
          <w:rFonts w:cs="Arial"/>
          <w:b/>
          <w:sz w:val="20"/>
        </w:rPr>
        <w:t>https://www.sutab.com/savings</w:t>
      </w:r>
      <w:r w:rsidRPr="00A66EE2">
        <w:rPr>
          <w:rFonts w:cs="Arial"/>
          <w:b/>
          <w:sz w:val="20"/>
        </w:rPr>
        <w:t>. NO solid food the day before.</w:t>
      </w:r>
    </w:p>
    <w:p w14:paraId="46545879" w14:textId="77777777" w:rsidR="00A928AB" w:rsidRDefault="00262F0E" w:rsidP="00A928AB">
      <w:pPr>
        <w:pStyle w:val="ListParagraph"/>
        <w:numPr>
          <w:ilvl w:val="0"/>
          <w:numId w:val="10"/>
        </w:numPr>
        <w:rPr>
          <w:rFonts w:asciiTheme="minorHAnsi" w:hAnsiTheme="minorHAnsi" w:cstheme="minorHAnsi"/>
          <w:sz w:val="20"/>
        </w:rPr>
      </w:pPr>
      <w:r w:rsidRPr="00A66EE2">
        <w:rPr>
          <w:rFonts w:asciiTheme="minorHAnsi" w:hAnsiTheme="minorHAnsi" w:cstheme="minorHAnsi"/>
          <w:sz w:val="20"/>
        </w:rPr>
        <w:t>Take clear liquids only the day before the procedure and drink plenty of fluids.</w:t>
      </w:r>
    </w:p>
    <w:p w14:paraId="2CD2F42C" w14:textId="77777777" w:rsidR="00A928AB" w:rsidRPr="00A928AB" w:rsidRDefault="00A928AB" w:rsidP="00A928AB">
      <w:pPr>
        <w:pStyle w:val="ListParagraph"/>
        <w:numPr>
          <w:ilvl w:val="0"/>
          <w:numId w:val="10"/>
        </w:numPr>
        <w:rPr>
          <w:rFonts w:asciiTheme="minorHAnsi" w:hAnsiTheme="minorHAnsi" w:cstheme="minorHAnsi"/>
          <w:sz w:val="20"/>
        </w:rPr>
      </w:pPr>
      <w:r w:rsidRPr="00A928AB">
        <w:rPr>
          <w:rFonts w:cs="Arial"/>
          <w:i/>
          <w:sz w:val="20"/>
        </w:rPr>
        <w:t xml:space="preserve">Step 1: </w:t>
      </w:r>
      <w:r w:rsidRPr="00A928AB">
        <w:rPr>
          <w:rFonts w:cs="Calibri"/>
          <w:sz w:val="20"/>
          <w:lang w:val="en"/>
        </w:rPr>
        <w:t xml:space="preserve">Please buy and take </w:t>
      </w:r>
      <w:proofErr w:type="spellStart"/>
      <w:r w:rsidRPr="00A928AB">
        <w:rPr>
          <w:rFonts w:cs="Calibri"/>
          <w:sz w:val="20"/>
          <w:lang w:val="en"/>
        </w:rPr>
        <w:t>Miralax</w:t>
      </w:r>
      <w:proofErr w:type="spellEnd"/>
      <w:r w:rsidRPr="00A928AB">
        <w:rPr>
          <w:rFonts w:cs="Calibri"/>
          <w:sz w:val="20"/>
          <w:lang w:val="en"/>
        </w:rPr>
        <w:t xml:space="preserve"> prep </w:t>
      </w:r>
      <w:proofErr w:type="gramStart"/>
      <w:r w:rsidRPr="00A928AB">
        <w:rPr>
          <w:rFonts w:cs="Calibri"/>
          <w:sz w:val="20"/>
          <w:lang w:val="en"/>
        </w:rPr>
        <w:t>238 gram</w:t>
      </w:r>
      <w:proofErr w:type="gramEnd"/>
      <w:r w:rsidRPr="00A928AB">
        <w:rPr>
          <w:rFonts w:cs="Calibri"/>
          <w:sz w:val="20"/>
          <w:lang w:val="en"/>
        </w:rPr>
        <w:t xml:space="preserve"> bottle at 5 PM the day before the procedure mixed with Gatorade.</w:t>
      </w:r>
    </w:p>
    <w:p w14:paraId="33EE0A23" w14:textId="77777777" w:rsidR="00262F0E" w:rsidRPr="00A66EE2" w:rsidRDefault="00262F0E" w:rsidP="00262F0E">
      <w:pPr>
        <w:ind w:firstLine="360"/>
        <w:rPr>
          <w:rFonts w:asciiTheme="minorHAnsi" w:hAnsiTheme="minorHAnsi" w:cstheme="minorHAnsi"/>
          <w:sz w:val="20"/>
          <w:szCs w:val="20"/>
        </w:rPr>
      </w:pPr>
      <w:r w:rsidRPr="00A66EE2">
        <w:rPr>
          <w:rFonts w:asciiTheme="minorHAnsi" w:hAnsiTheme="minorHAnsi" w:cstheme="minorHAnsi"/>
          <w:b/>
          <w:sz w:val="20"/>
          <w:szCs w:val="20"/>
        </w:rPr>
        <w:t>1</w:t>
      </w:r>
      <w:r w:rsidRPr="00A66EE2">
        <w:rPr>
          <w:rFonts w:asciiTheme="minorHAnsi" w:hAnsiTheme="minorHAnsi" w:cstheme="minorHAnsi"/>
          <w:b/>
          <w:sz w:val="20"/>
          <w:szCs w:val="20"/>
          <w:vertAlign w:val="superscript"/>
        </w:rPr>
        <w:t>st</w:t>
      </w:r>
      <w:r w:rsidRPr="00A66EE2">
        <w:rPr>
          <w:rFonts w:asciiTheme="minorHAnsi" w:hAnsiTheme="minorHAnsi" w:cstheme="minorHAnsi"/>
          <w:b/>
          <w:sz w:val="20"/>
          <w:szCs w:val="20"/>
        </w:rPr>
        <w:t xml:space="preserve"> Dose</w:t>
      </w:r>
      <w:r w:rsidR="00A928AB">
        <w:rPr>
          <w:rFonts w:asciiTheme="minorHAnsi" w:hAnsiTheme="minorHAnsi" w:cstheme="minorHAnsi"/>
          <w:b/>
          <w:sz w:val="20"/>
          <w:szCs w:val="20"/>
        </w:rPr>
        <w:t xml:space="preserve"> </w:t>
      </w:r>
      <w:proofErr w:type="spellStart"/>
      <w:r w:rsidR="00A928AB">
        <w:rPr>
          <w:rFonts w:asciiTheme="minorHAnsi" w:hAnsiTheme="minorHAnsi" w:cstheme="minorHAnsi"/>
          <w:b/>
          <w:sz w:val="20"/>
          <w:szCs w:val="20"/>
        </w:rPr>
        <w:t>Sutab</w:t>
      </w:r>
      <w:proofErr w:type="spellEnd"/>
      <w:r w:rsidRPr="00A66EE2">
        <w:rPr>
          <w:rFonts w:asciiTheme="minorHAnsi" w:hAnsiTheme="minorHAnsi" w:cstheme="minorHAnsi"/>
          <w:b/>
          <w:sz w:val="20"/>
          <w:szCs w:val="20"/>
        </w:rPr>
        <w:t>:</w:t>
      </w:r>
      <w:r>
        <w:rPr>
          <w:rFonts w:asciiTheme="minorHAnsi" w:hAnsiTheme="minorHAnsi" w:cstheme="minorHAnsi"/>
          <w:sz w:val="20"/>
          <w:szCs w:val="20"/>
        </w:rPr>
        <w:t xml:space="preserve"> </w:t>
      </w:r>
      <w:r w:rsidRPr="00A66EE2">
        <w:rPr>
          <w:rFonts w:asciiTheme="minorHAnsi" w:hAnsiTheme="minorHAnsi" w:cstheme="minorHAnsi"/>
          <w:sz w:val="20"/>
          <w:szCs w:val="20"/>
        </w:rPr>
        <w:t xml:space="preserve">AT 7 PM, Evening before colonoscopy:  </w:t>
      </w:r>
    </w:p>
    <w:p w14:paraId="4E07A580" w14:textId="77777777" w:rsidR="00262F0E" w:rsidRPr="00A66EE2" w:rsidRDefault="00262F0E" w:rsidP="00262F0E">
      <w:pPr>
        <w:pStyle w:val="ListParagraph"/>
        <w:numPr>
          <w:ilvl w:val="0"/>
          <w:numId w:val="11"/>
        </w:numPr>
        <w:spacing w:after="160" w:line="259" w:lineRule="auto"/>
        <w:contextualSpacing/>
        <w:rPr>
          <w:rFonts w:asciiTheme="minorHAnsi" w:hAnsiTheme="minorHAnsi" w:cstheme="minorHAnsi"/>
          <w:sz w:val="20"/>
        </w:rPr>
      </w:pPr>
      <w:r w:rsidRPr="00A66EE2">
        <w:rPr>
          <w:rFonts w:asciiTheme="minorHAnsi" w:hAnsiTheme="minorHAnsi" w:cstheme="minorHAnsi"/>
          <w:sz w:val="20"/>
        </w:rPr>
        <w:t xml:space="preserve">Open 1 bottle of 12 tablets and take </w:t>
      </w:r>
      <w:r>
        <w:rPr>
          <w:rFonts w:asciiTheme="minorHAnsi" w:hAnsiTheme="minorHAnsi" w:cstheme="minorHAnsi"/>
          <w:sz w:val="20"/>
        </w:rPr>
        <w:t>one tablet every two minutes with</w:t>
      </w:r>
      <w:r w:rsidRPr="00A66EE2">
        <w:rPr>
          <w:rFonts w:asciiTheme="minorHAnsi" w:hAnsiTheme="minorHAnsi" w:cstheme="minorHAnsi"/>
          <w:sz w:val="20"/>
        </w:rPr>
        <w:t xml:space="preserve"> 16 oz of water</w:t>
      </w:r>
      <w:r>
        <w:rPr>
          <w:rFonts w:asciiTheme="minorHAnsi" w:hAnsiTheme="minorHAnsi" w:cstheme="minorHAnsi"/>
          <w:sz w:val="20"/>
        </w:rPr>
        <w:t xml:space="preserve"> total</w:t>
      </w:r>
    </w:p>
    <w:p w14:paraId="1664EF9A" w14:textId="77777777" w:rsidR="00262F0E" w:rsidRDefault="00262F0E" w:rsidP="00262F0E">
      <w:pPr>
        <w:pStyle w:val="ListParagraph"/>
        <w:numPr>
          <w:ilvl w:val="0"/>
          <w:numId w:val="11"/>
        </w:numPr>
        <w:spacing w:after="160" w:line="259" w:lineRule="auto"/>
        <w:contextualSpacing/>
        <w:rPr>
          <w:rFonts w:asciiTheme="minorHAnsi" w:hAnsiTheme="minorHAnsi" w:cstheme="minorHAnsi"/>
          <w:sz w:val="20"/>
        </w:rPr>
      </w:pPr>
      <w:r w:rsidRPr="00A66EE2">
        <w:rPr>
          <w:rFonts w:asciiTheme="minorHAnsi" w:hAnsiTheme="minorHAnsi" w:cstheme="minorHAnsi"/>
          <w:sz w:val="20"/>
        </w:rPr>
        <w:t>One hour later, drink at least another 16 oz of water over 30 minutes (The fill line on the container)</w:t>
      </w:r>
    </w:p>
    <w:p w14:paraId="3948A117" w14:textId="77777777" w:rsidR="00262F0E" w:rsidRPr="00A66EE2" w:rsidRDefault="00262F0E" w:rsidP="00262F0E">
      <w:pPr>
        <w:pStyle w:val="ListParagraph"/>
        <w:spacing w:after="160" w:line="259" w:lineRule="auto"/>
        <w:contextualSpacing/>
        <w:rPr>
          <w:rFonts w:asciiTheme="minorHAnsi" w:hAnsiTheme="minorHAnsi" w:cstheme="minorHAnsi"/>
          <w:sz w:val="20"/>
        </w:rPr>
      </w:pPr>
    </w:p>
    <w:p w14:paraId="12E657F1" w14:textId="03B19946" w:rsidR="00262F0E" w:rsidRPr="00910FD4" w:rsidRDefault="00262F0E" w:rsidP="00262F0E">
      <w:pPr>
        <w:pStyle w:val="ListParagraph"/>
        <w:numPr>
          <w:ilvl w:val="0"/>
          <w:numId w:val="11"/>
        </w:numPr>
        <w:spacing w:after="160" w:line="259" w:lineRule="auto"/>
        <w:contextualSpacing/>
        <w:rPr>
          <w:rFonts w:asciiTheme="minorHAnsi" w:hAnsiTheme="minorHAnsi" w:cstheme="minorHAnsi"/>
          <w:sz w:val="20"/>
        </w:rPr>
      </w:pPr>
      <w:r w:rsidRPr="00A66EE2">
        <w:rPr>
          <w:rFonts w:asciiTheme="minorHAnsi" w:hAnsiTheme="minorHAnsi" w:cstheme="minorHAnsi"/>
          <w:sz w:val="20"/>
        </w:rPr>
        <w:t>30 minutes later, drink another 16 oz of water over 30 minutes (The fill line on the container)</w:t>
      </w:r>
    </w:p>
    <w:p w14:paraId="29C881C2" w14:textId="77777777" w:rsidR="00262F0E" w:rsidRPr="00A66EE2" w:rsidRDefault="00262F0E" w:rsidP="00262F0E">
      <w:pPr>
        <w:rPr>
          <w:rFonts w:asciiTheme="minorHAnsi" w:hAnsiTheme="minorHAnsi" w:cstheme="minorHAnsi"/>
          <w:sz w:val="20"/>
          <w:szCs w:val="20"/>
        </w:rPr>
      </w:pPr>
      <w:r w:rsidRPr="00A66EE2">
        <w:rPr>
          <w:rFonts w:asciiTheme="minorHAnsi" w:hAnsiTheme="minorHAnsi" w:cstheme="minorHAnsi"/>
          <w:b/>
          <w:sz w:val="20"/>
          <w:szCs w:val="20"/>
        </w:rPr>
        <w:t>Second Dose:</w:t>
      </w:r>
      <w:r>
        <w:rPr>
          <w:rFonts w:asciiTheme="minorHAnsi" w:hAnsiTheme="minorHAnsi" w:cstheme="minorHAnsi"/>
          <w:sz w:val="20"/>
          <w:szCs w:val="20"/>
        </w:rPr>
        <w:t xml:space="preserve"> </w:t>
      </w:r>
      <w:r w:rsidRPr="00A66EE2">
        <w:rPr>
          <w:rFonts w:asciiTheme="minorHAnsi" w:hAnsiTheme="minorHAnsi" w:cstheme="minorHAnsi"/>
          <w:sz w:val="20"/>
          <w:szCs w:val="20"/>
        </w:rPr>
        <w:t>On the morning of the procedure, FIVE hours before the procedure time</w:t>
      </w:r>
    </w:p>
    <w:p w14:paraId="0C26B4B7" w14:textId="77777777" w:rsidR="00262F0E" w:rsidRPr="00A66EE2" w:rsidRDefault="00262F0E" w:rsidP="00262F0E">
      <w:pPr>
        <w:pStyle w:val="ListParagraph"/>
        <w:numPr>
          <w:ilvl w:val="0"/>
          <w:numId w:val="12"/>
        </w:numPr>
        <w:spacing w:after="160" w:line="259" w:lineRule="auto"/>
        <w:contextualSpacing/>
        <w:rPr>
          <w:rFonts w:asciiTheme="minorHAnsi" w:hAnsiTheme="minorHAnsi" w:cstheme="minorHAnsi"/>
          <w:sz w:val="20"/>
        </w:rPr>
      </w:pPr>
      <w:r w:rsidRPr="00A66EE2">
        <w:rPr>
          <w:rFonts w:asciiTheme="minorHAnsi" w:hAnsiTheme="minorHAnsi" w:cstheme="minorHAnsi"/>
          <w:sz w:val="20"/>
        </w:rPr>
        <w:t xml:space="preserve">Open second bottle with 12 tablets and take </w:t>
      </w:r>
      <w:r>
        <w:rPr>
          <w:rFonts w:asciiTheme="minorHAnsi" w:hAnsiTheme="minorHAnsi" w:cstheme="minorHAnsi"/>
          <w:sz w:val="20"/>
        </w:rPr>
        <w:t xml:space="preserve">one tablet every two minutes </w:t>
      </w:r>
      <w:r w:rsidRPr="00A66EE2">
        <w:rPr>
          <w:rFonts w:asciiTheme="minorHAnsi" w:hAnsiTheme="minorHAnsi" w:cstheme="minorHAnsi"/>
          <w:sz w:val="20"/>
        </w:rPr>
        <w:t>with 16 oz water</w:t>
      </w:r>
      <w:r>
        <w:rPr>
          <w:rFonts w:asciiTheme="minorHAnsi" w:hAnsiTheme="minorHAnsi" w:cstheme="minorHAnsi"/>
          <w:sz w:val="20"/>
        </w:rPr>
        <w:t xml:space="preserve"> total</w:t>
      </w:r>
      <w:r w:rsidRPr="00A66EE2">
        <w:rPr>
          <w:rFonts w:asciiTheme="minorHAnsi" w:hAnsiTheme="minorHAnsi" w:cstheme="minorHAnsi"/>
          <w:sz w:val="20"/>
        </w:rPr>
        <w:t>.</w:t>
      </w:r>
    </w:p>
    <w:p w14:paraId="43EF7DAA" w14:textId="77777777" w:rsidR="00262F0E" w:rsidRPr="00A66EE2" w:rsidRDefault="00262F0E" w:rsidP="00262F0E">
      <w:pPr>
        <w:pStyle w:val="ListParagraph"/>
        <w:numPr>
          <w:ilvl w:val="0"/>
          <w:numId w:val="12"/>
        </w:numPr>
        <w:spacing w:after="160" w:line="259" w:lineRule="auto"/>
        <w:contextualSpacing/>
        <w:rPr>
          <w:rFonts w:asciiTheme="minorHAnsi" w:hAnsiTheme="minorHAnsi" w:cstheme="minorHAnsi"/>
          <w:sz w:val="20"/>
        </w:rPr>
      </w:pPr>
      <w:r w:rsidRPr="00A66EE2">
        <w:rPr>
          <w:rFonts w:asciiTheme="minorHAnsi" w:hAnsiTheme="minorHAnsi" w:cstheme="minorHAnsi"/>
          <w:sz w:val="20"/>
        </w:rPr>
        <w:t>One hour later, drink at least 16 oz of water over 30 minutes</w:t>
      </w:r>
    </w:p>
    <w:p w14:paraId="55B4AA8A" w14:textId="77777777" w:rsidR="00262F0E" w:rsidRPr="00A66EE2" w:rsidRDefault="00262F0E" w:rsidP="00262F0E">
      <w:pPr>
        <w:pStyle w:val="ListParagraph"/>
        <w:numPr>
          <w:ilvl w:val="0"/>
          <w:numId w:val="12"/>
        </w:numPr>
        <w:spacing w:after="160" w:line="259" w:lineRule="auto"/>
        <w:contextualSpacing/>
        <w:rPr>
          <w:rFonts w:asciiTheme="minorHAnsi" w:hAnsiTheme="minorHAnsi" w:cstheme="minorHAnsi"/>
          <w:sz w:val="20"/>
        </w:rPr>
      </w:pPr>
      <w:r w:rsidRPr="00A66EE2">
        <w:rPr>
          <w:rFonts w:asciiTheme="minorHAnsi" w:hAnsiTheme="minorHAnsi" w:cstheme="minorHAnsi"/>
          <w:sz w:val="20"/>
        </w:rPr>
        <w:t>30 minutes later, drink another 16 oz of water over 30 minutes</w:t>
      </w:r>
    </w:p>
    <w:p w14:paraId="0EFF4A6D" w14:textId="77777777" w:rsidR="00262F0E" w:rsidRDefault="00262F0E" w:rsidP="00262F0E">
      <w:pPr>
        <w:rPr>
          <w:rFonts w:asciiTheme="minorHAnsi" w:hAnsiTheme="minorHAnsi" w:cstheme="minorHAnsi"/>
          <w:sz w:val="20"/>
        </w:rPr>
      </w:pPr>
      <w:r w:rsidRPr="00A66EE2">
        <w:rPr>
          <w:rFonts w:asciiTheme="minorHAnsi" w:hAnsiTheme="minorHAnsi" w:cstheme="minorHAnsi"/>
          <w:sz w:val="20"/>
        </w:rPr>
        <w:t>Please DO NOT drink any water within 2 – 3 hours of your scheduled procedure time.</w:t>
      </w:r>
    </w:p>
    <w:p w14:paraId="72D6E65A" w14:textId="77777777" w:rsidR="00326AD2" w:rsidRDefault="00326AD2" w:rsidP="00262F0E">
      <w:pPr>
        <w:rPr>
          <w:rFonts w:asciiTheme="minorHAnsi" w:hAnsiTheme="minorHAnsi" w:cstheme="minorHAnsi"/>
          <w:sz w:val="20"/>
        </w:rPr>
      </w:pPr>
    </w:p>
    <w:p w14:paraId="394FF1B9" w14:textId="20F4241C" w:rsidR="00262F0E" w:rsidRPr="00194C59" w:rsidRDefault="00262F0E" w:rsidP="00262F0E">
      <w:pPr>
        <w:rPr>
          <w:rFonts w:cs="Arial"/>
          <w:b/>
          <w:sz w:val="20"/>
          <w:szCs w:val="20"/>
        </w:rPr>
      </w:pPr>
      <w:r>
        <w:rPr>
          <w:rFonts w:cs="Arial"/>
          <w:b/>
          <w:i/>
          <w:sz w:val="24"/>
          <w:szCs w:val="24"/>
        </w:rPr>
        <w:t xml:space="preserve">Preparation </w:t>
      </w:r>
      <w:r w:rsidR="00103511">
        <w:rPr>
          <w:rFonts w:cs="Arial"/>
          <w:b/>
          <w:i/>
          <w:sz w:val="24"/>
          <w:szCs w:val="24"/>
        </w:rPr>
        <w:t>4</w:t>
      </w:r>
      <w:r w:rsidRPr="00DC39A8">
        <w:rPr>
          <w:rFonts w:cs="Arial"/>
          <w:b/>
          <w:i/>
          <w:sz w:val="24"/>
          <w:szCs w:val="24"/>
        </w:rPr>
        <w:t xml:space="preserve">:       </w:t>
      </w:r>
      <w:proofErr w:type="spellStart"/>
      <w:r w:rsidRPr="00DC39A8">
        <w:rPr>
          <w:rFonts w:cs="Arial"/>
          <w:b/>
          <w:i/>
          <w:sz w:val="24"/>
          <w:szCs w:val="24"/>
        </w:rPr>
        <w:t>TriLyte</w:t>
      </w:r>
      <w:proofErr w:type="spellEnd"/>
      <w:r>
        <w:rPr>
          <w:rFonts w:cs="Arial"/>
          <w:b/>
          <w:i/>
          <w:sz w:val="24"/>
          <w:szCs w:val="24"/>
        </w:rPr>
        <w:t>/GOLYTELY/</w:t>
      </w:r>
      <w:proofErr w:type="spellStart"/>
      <w:r>
        <w:rPr>
          <w:rFonts w:cs="Arial"/>
          <w:b/>
          <w:i/>
          <w:sz w:val="24"/>
          <w:szCs w:val="24"/>
        </w:rPr>
        <w:t>Gavilyte</w:t>
      </w:r>
      <w:proofErr w:type="spellEnd"/>
      <w:r>
        <w:rPr>
          <w:rFonts w:cs="Arial"/>
          <w:b/>
          <w:i/>
          <w:sz w:val="24"/>
          <w:szCs w:val="24"/>
        </w:rPr>
        <w:t>/PEG 3350</w:t>
      </w:r>
      <w:r w:rsidRPr="00DC39A8">
        <w:rPr>
          <w:rFonts w:cs="Arial"/>
          <w:b/>
          <w:i/>
          <w:sz w:val="24"/>
          <w:szCs w:val="24"/>
        </w:rPr>
        <w:t>:</w:t>
      </w:r>
      <w:r>
        <w:rPr>
          <w:rFonts w:cs="Arial"/>
          <w:b/>
          <w:i/>
          <w:sz w:val="24"/>
          <w:szCs w:val="24"/>
        </w:rPr>
        <w:t xml:space="preserve">  </w:t>
      </w:r>
      <w:r w:rsidRPr="00194C59">
        <w:rPr>
          <w:rFonts w:cs="Arial"/>
          <w:b/>
          <w:sz w:val="20"/>
          <w:szCs w:val="20"/>
        </w:rPr>
        <w:t xml:space="preserve">   prescription required</w:t>
      </w:r>
      <w:r>
        <w:rPr>
          <w:rFonts w:cs="Arial"/>
          <w:b/>
          <w:sz w:val="20"/>
          <w:szCs w:val="20"/>
        </w:rPr>
        <w:t>.  You Can use if you have kidney disease.</w:t>
      </w:r>
    </w:p>
    <w:p w14:paraId="4AF916C1" w14:textId="77777777" w:rsidR="00262F0E" w:rsidRPr="008C1D34" w:rsidRDefault="00262F0E" w:rsidP="00262F0E">
      <w:pPr>
        <w:rPr>
          <w:rFonts w:cs="Arial"/>
          <w:sz w:val="20"/>
        </w:rPr>
      </w:pPr>
      <w:r w:rsidRPr="008C1D34">
        <w:rPr>
          <w:rFonts w:cs="Arial"/>
          <w:sz w:val="20"/>
          <w:u w:val="single"/>
        </w:rPr>
        <w:t>Follow this schedule:</w:t>
      </w:r>
      <w:r>
        <w:rPr>
          <w:rFonts w:cs="Arial"/>
          <w:sz w:val="20"/>
          <w:u w:val="single"/>
        </w:rPr>
        <w:t xml:space="preserve"> </w:t>
      </w:r>
      <w:r>
        <w:rPr>
          <w:rFonts w:cs="Arial"/>
          <w:sz w:val="20"/>
        </w:rPr>
        <w:tab/>
      </w:r>
      <w:r>
        <w:rPr>
          <w:rFonts w:cs="Arial"/>
          <w:sz w:val="20"/>
        </w:rPr>
        <w:tab/>
      </w:r>
      <w:r>
        <w:rPr>
          <w:rFonts w:cs="Arial"/>
          <w:sz w:val="20"/>
          <w:u w:val="single"/>
        </w:rPr>
        <w:t xml:space="preserve"> </w:t>
      </w:r>
      <w:r>
        <w:rPr>
          <w:rFonts w:cs="Arial"/>
          <w:b/>
          <w:sz w:val="20"/>
          <w:szCs w:val="20"/>
        </w:rPr>
        <w:t xml:space="preserve">No solid food the day before. </w:t>
      </w:r>
    </w:p>
    <w:p w14:paraId="50EACE11" w14:textId="77777777" w:rsidR="00262F0E" w:rsidRDefault="00262F0E" w:rsidP="00262F0E">
      <w:pPr>
        <w:numPr>
          <w:ilvl w:val="0"/>
          <w:numId w:val="6"/>
        </w:numPr>
        <w:rPr>
          <w:rFonts w:cs="Arial"/>
          <w:b/>
          <w:sz w:val="20"/>
        </w:rPr>
      </w:pPr>
      <w:r w:rsidRPr="00037E47">
        <w:rPr>
          <w:rFonts w:cs="Arial"/>
          <w:b/>
          <w:sz w:val="20"/>
        </w:rPr>
        <w:t>The day before the exam: Drink Clear liquids the entire day. See page 3</w:t>
      </w:r>
    </w:p>
    <w:p w14:paraId="5AF047DA" w14:textId="77777777" w:rsidR="00262F0E" w:rsidRPr="00A928AB" w:rsidRDefault="00262F0E" w:rsidP="00262F0E">
      <w:pPr>
        <w:numPr>
          <w:ilvl w:val="0"/>
          <w:numId w:val="6"/>
        </w:numPr>
        <w:rPr>
          <w:rFonts w:cs="Arial"/>
          <w:b/>
          <w:sz w:val="20"/>
        </w:rPr>
      </w:pPr>
      <w:r w:rsidRPr="00804CA0">
        <w:rPr>
          <w:rFonts w:cs="Arial"/>
          <w:sz w:val="20"/>
        </w:rPr>
        <w:t xml:space="preserve">NAUSEA AND VOMITING ARE POTENTIAL PROBLEMS WITH EVERY PREPARATION. You can try taking this with hard candy, sucking on a lemon, mixing with Gatorade or </w:t>
      </w:r>
      <w:r>
        <w:rPr>
          <w:rFonts w:cs="Arial"/>
          <w:b/>
          <w:sz w:val="20"/>
        </w:rPr>
        <w:t xml:space="preserve">Crystal </w:t>
      </w:r>
      <w:r w:rsidRPr="00804CA0">
        <w:rPr>
          <w:rFonts w:cs="Arial"/>
          <w:sz w:val="20"/>
        </w:rPr>
        <w:t>Light and/or drinking very slowly to help tolerate the prep and avoid nausea and vomiting</w:t>
      </w:r>
    </w:p>
    <w:p w14:paraId="4F0162B1" w14:textId="77777777" w:rsidR="00A928AB" w:rsidRPr="00037E47" w:rsidRDefault="00A928AB" w:rsidP="00262F0E">
      <w:pPr>
        <w:numPr>
          <w:ilvl w:val="0"/>
          <w:numId w:val="6"/>
        </w:numPr>
        <w:rPr>
          <w:rFonts w:cs="Arial"/>
          <w:b/>
          <w:sz w:val="20"/>
        </w:rPr>
      </w:pPr>
      <w:r w:rsidRPr="00A928AB">
        <w:rPr>
          <w:rFonts w:cs="Arial"/>
          <w:i/>
          <w:sz w:val="20"/>
          <w:szCs w:val="20"/>
        </w:rPr>
        <w:t xml:space="preserve">Step 1: </w:t>
      </w:r>
      <w:r w:rsidRPr="00A928AB">
        <w:rPr>
          <w:rFonts w:cs="Calibri"/>
          <w:sz w:val="20"/>
          <w:szCs w:val="20"/>
          <w:lang w:val="en"/>
        </w:rPr>
        <w:t xml:space="preserve">Please buy and take </w:t>
      </w:r>
      <w:proofErr w:type="spellStart"/>
      <w:r w:rsidRPr="00A928AB">
        <w:rPr>
          <w:rFonts w:cs="Calibri"/>
          <w:sz w:val="20"/>
          <w:szCs w:val="20"/>
          <w:lang w:val="en"/>
        </w:rPr>
        <w:t>Miralax</w:t>
      </w:r>
      <w:proofErr w:type="spellEnd"/>
      <w:r w:rsidRPr="00A928AB">
        <w:rPr>
          <w:rFonts w:cs="Calibri"/>
          <w:sz w:val="20"/>
          <w:szCs w:val="20"/>
          <w:lang w:val="en"/>
        </w:rPr>
        <w:t xml:space="preserve"> prep </w:t>
      </w:r>
      <w:proofErr w:type="gramStart"/>
      <w:r w:rsidRPr="00A928AB">
        <w:rPr>
          <w:rFonts w:cs="Calibri"/>
          <w:sz w:val="20"/>
          <w:szCs w:val="20"/>
          <w:lang w:val="en"/>
        </w:rPr>
        <w:t>238 gram</w:t>
      </w:r>
      <w:proofErr w:type="gramEnd"/>
      <w:r w:rsidRPr="00A928AB">
        <w:rPr>
          <w:rFonts w:cs="Calibri"/>
          <w:sz w:val="20"/>
          <w:szCs w:val="20"/>
          <w:lang w:val="en"/>
        </w:rPr>
        <w:t xml:space="preserve"> bottle at 5 PM the day before the procedure mixed with Gatorade.</w:t>
      </w:r>
    </w:p>
    <w:p w14:paraId="0333FABE" w14:textId="77777777" w:rsidR="00262F0E" w:rsidRPr="00F83AA4" w:rsidRDefault="00262F0E" w:rsidP="00262F0E">
      <w:pPr>
        <w:pStyle w:val="ListParagraph"/>
        <w:numPr>
          <w:ilvl w:val="0"/>
          <w:numId w:val="6"/>
        </w:numPr>
        <w:rPr>
          <w:rFonts w:cs="Arial"/>
          <w:sz w:val="20"/>
        </w:rPr>
      </w:pPr>
      <w:r w:rsidRPr="00F83AA4">
        <w:rPr>
          <w:rFonts w:cs="Arial"/>
          <w:sz w:val="20"/>
        </w:rPr>
        <w:t xml:space="preserve">Mix the preparation </w:t>
      </w:r>
      <w:r w:rsidR="00A928AB">
        <w:rPr>
          <w:rFonts w:cs="Arial"/>
          <w:sz w:val="20"/>
        </w:rPr>
        <w:t xml:space="preserve">#3 </w:t>
      </w:r>
      <w:r w:rsidRPr="00F83AA4">
        <w:rPr>
          <w:rFonts w:cs="Arial"/>
          <w:sz w:val="20"/>
        </w:rPr>
        <w:t xml:space="preserve">with water. Fill to the “Fill line” or 4-liter mark on the container. You may add a flavor pack of your choice to the solution. Refrigerate after mixing. </w:t>
      </w:r>
    </w:p>
    <w:p w14:paraId="7C2707B6" w14:textId="77777777" w:rsidR="00262F0E" w:rsidRPr="001A63B6" w:rsidRDefault="00034F9E" w:rsidP="00262F0E">
      <w:pPr>
        <w:numPr>
          <w:ilvl w:val="0"/>
          <w:numId w:val="6"/>
        </w:numPr>
        <w:rPr>
          <w:rFonts w:cs="Arial"/>
          <w:b/>
          <w:sz w:val="20"/>
        </w:rPr>
      </w:pPr>
      <w:r>
        <w:rPr>
          <w:rFonts w:cs="Arial"/>
          <w:b/>
          <w:sz w:val="20"/>
        </w:rPr>
        <w:lastRenderedPageBreak/>
        <w:t>Then, b</w:t>
      </w:r>
      <w:r w:rsidR="00262F0E" w:rsidRPr="00F97032">
        <w:rPr>
          <w:rFonts w:cs="Arial"/>
          <w:b/>
          <w:sz w:val="20"/>
        </w:rPr>
        <w:t xml:space="preserve">etween </w:t>
      </w:r>
      <w:r w:rsidR="00107140">
        <w:rPr>
          <w:rFonts w:cs="Arial"/>
          <w:b/>
          <w:sz w:val="20"/>
        </w:rPr>
        <w:t xml:space="preserve">7 </w:t>
      </w:r>
      <w:r w:rsidR="00262F0E" w:rsidRPr="00F97032">
        <w:rPr>
          <w:rFonts w:cs="Arial"/>
          <w:b/>
          <w:sz w:val="20"/>
        </w:rPr>
        <w:t xml:space="preserve">pm and </w:t>
      </w:r>
      <w:r w:rsidR="00107140">
        <w:rPr>
          <w:rFonts w:cs="Arial"/>
          <w:b/>
          <w:sz w:val="20"/>
        </w:rPr>
        <w:t>9</w:t>
      </w:r>
      <w:r w:rsidR="00262F0E" w:rsidRPr="00F97032">
        <w:rPr>
          <w:rFonts w:cs="Arial"/>
          <w:b/>
          <w:sz w:val="20"/>
        </w:rPr>
        <w:t xml:space="preserve"> pm, begin drinking the preparation and DRINK THE FIRST TWO LITERS.  THE NEXT DAY, DRINK THE REMAINING TWO LITERS </w:t>
      </w:r>
      <w:r w:rsidR="00262F0E" w:rsidRPr="00F97032">
        <w:rPr>
          <w:rFonts w:cs="Arial"/>
          <w:b/>
          <w:sz w:val="20"/>
          <w:u w:val="single"/>
        </w:rPr>
        <w:t>FIVE HOURS</w:t>
      </w:r>
      <w:r w:rsidR="00262F0E" w:rsidRPr="00F97032">
        <w:rPr>
          <w:rFonts w:cs="Arial"/>
          <w:b/>
          <w:sz w:val="20"/>
        </w:rPr>
        <w:t xml:space="preserve"> BEFORE THE SCHEDULED PROCEDURE. DO NOT DRINK ANYTHING WITHIN TWO TO THREE HOURS OF THE PROCEDURE</w:t>
      </w:r>
      <w:r w:rsidR="00262F0E">
        <w:rPr>
          <w:rFonts w:cs="Arial"/>
          <w:sz w:val="20"/>
        </w:rPr>
        <w:t>.</w:t>
      </w:r>
    </w:p>
    <w:p w14:paraId="005FD645" w14:textId="77777777" w:rsidR="00262F0E" w:rsidRDefault="00262F0E" w:rsidP="00262F0E">
      <w:pPr>
        <w:rPr>
          <w:rFonts w:cs="Arial"/>
          <w:sz w:val="20"/>
        </w:rPr>
      </w:pPr>
      <w:r w:rsidRPr="008C1D34">
        <w:rPr>
          <w:rFonts w:cs="Arial"/>
          <w:sz w:val="20"/>
        </w:rPr>
        <w:t xml:space="preserve">If you start feeling </w:t>
      </w:r>
      <w:proofErr w:type="gramStart"/>
      <w:r w:rsidRPr="008C1D34">
        <w:rPr>
          <w:rFonts w:cs="Arial"/>
          <w:sz w:val="20"/>
        </w:rPr>
        <w:t>nauseated</w:t>
      </w:r>
      <w:proofErr w:type="gramEnd"/>
      <w:r w:rsidRPr="008C1D34">
        <w:rPr>
          <w:rFonts w:cs="Arial"/>
          <w:sz w:val="20"/>
        </w:rPr>
        <w:t xml:space="preserve"> please stop for one hour, and then try to restart.  If you are unable to restart, please follow the secondary prep enclosed in this packet.  </w:t>
      </w:r>
    </w:p>
    <w:p w14:paraId="77ABD6ED" w14:textId="77777777" w:rsidR="00262F0E" w:rsidRPr="008C1D34" w:rsidRDefault="00262F0E" w:rsidP="00262F0E">
      <w:pPr>
        <w:rPr>
          <w:rFonts w:cs="Arial"/>
          <w:sz w:val="20"/>
        </w:rPr>
      </w:pPr>
      <w:r w:rsidRPr="008C1D34">
        <w:rPr>
          <w:rFonts w:cs="Arial"/>
          <w:sz w:val="20"/>
        </w:rPr>
        <w:t xml:space="preserve">Drug interactions: Oral medications taken within one hour of the start of administration of the </w:t>
      </w:r>
      <w:proofErr w:type="spellStart"/>
      <w:r w:rsidRPr="008C1D34">
        <w:rPr>
          <w:rFonts w:cs="Arial"/>
          <w:sz w:val="20"/>
        </w:rPr>
        <w:t>TriLyte</w:t>
      </w:r>
      <w:proofErr w:type="spellEnd"/>
      <w:r w:rsidRPr="008C1D34">
        <w:rPr>
          <w:rFonts w:cs="Arial"/>
          <w:sz w:val="20"/>
        </w:rPr>
        <w:t xml:space="preserve"> may be flushed from the gastrointestinal tract and not absorbed.</w:t>
      </w:r>
    </w:p>
    <w:p w14:paraId="16613557" w14:textId="77777777" w:rsidR="00262F0E" w:rsidRPr="008C1D34" w:rsidRDefault="00262F0E" w:rsidP="00262F0E">
      <w:pPr>
        <w:rPr>
          <w:rFonts w:cs="Arial"/>
          <w:sz w:val="20"/>
          <w:u w:val="single"/>
        </w:rPr>
      </w:pPr>
      <w:r w:rsidRPr="008C1D34">
        <w:rPr>
          <w:rFonts w:cs="Arial"/>
          <w:b/>
          <w:sz w:val="20"/>
          <w:u w:val="single"/>
        </w:rPr>
        <w:t>Recommend:</w:t>
      </w:r>
      <w:r w:rsidRPr="008C1D34">
        <w:rPr>
          <w:rFonts w:cs="Arial"/>
          <w:sz w:val="20"/>
          <w:u w:val="single"/>
        </w:rPr>
        <w:t xml:space="preserve"> </w:t>
      </w:r>
      <w:r w:rsidRPr="008C1D34">
        <w:rPr>
          <w:rFonts w:cs="Arial"/>
          <w:b/>
          <w:sz w:val="20"/>
          <w:u w:val="single"/>
        </w:rPr>
        <w:t xml:space="preserve">After you have mixed the </w:t>
      </w:r>
      <w:proofErr w:type="spellStart"/>
      <w:r w:rsidRPr="008C1D34">
        <w:rPr>
          <w:rFonts w:cs="Arial"/>
          <w:b/>
          <w:sz w:val="20"/>
          <w:u w:val="single"/>
        </w:rPr>
        <w:t>TriLyte</w:t>
      </w:r>
      <w:proofErr w:type="spellEnd"/>
      <w:r>
        <w:rPr>
          <w:rFonts w:cs="Arial"/>
          <w:b/>
          <w:sz w:val="20"/>
          <w:u w:val="single"/>
        </w:rPr>
        <w:t>/</w:t>
      </w:r>
      <w:proofErr w:type="spellStart"/>
      <w:r>
        <w:rPr>
          <w:rFonts w:cs="Arial"/>
          <w:b/>
          <w:sz w:val="20"/>
          <w:u w:val="single"/>
        </w:rPr>
        <w:t>Golytely</w:t>
      </w:r>
      <w:proofErr w:type="spellEnd"/>
      <w:r>
        <w:rPr>
          <w:rFonts w:cs="Arial"/>
          <w:b/>
          <w:sz w:val="20"/>
          <w:u w:val="single"/>
        </w:rPr>
        <w:t>/</w:t>
      </w:r>
      <w:proofErr w:type="spellStart"/>
      <w:r>
        <w:rPr>
          <w:rFonts w:cs="Arial"/>
          <w:b/>
          <w:sz w:val="20"/>
          <w:u w:val="single"/>
        </w:rPr>
        <w:t>Gavilyte</w:t>
      </w:r>
      <w:proofErr w:type="spellEnd"/>
      <w:r w:rsidRPr="008C1D34">
        <w:rPr>
          <w:rFonts w:cs="Arial"/>
          <w:b/>
          <w:sz w:val="20"/>
          <w:u w:val="single"/>
        </w:rPr>
        <w:t xml:space="preserve"> you may wish to drink it with ginger ale on ice to help the taste</w:t>
      </w:r>
      <w:r>
        <w:rPr>
          <w:rFonts w:cs="Arial"/>
          <w:b/>
          <w:sz w:val="20"/>
          <w:u w:val="single"/>
        </w:rPr>
        <w:t xml:space="preserve"> or mix it with Crystal Light</w:t>
      </w:r>
      <w:r w:rsidRPr="008C1D34">
        <w:rPr>
          <w:rFonts w:cs="Arial"/>
          <w:sz w:val="20"/>
          <w:u w:val="single"/>
        </w:rPr>
        <w:t>.</w:t>
      </w:r>
    </w:p>
    <w:p w14:paraId="2A481A68" w14:textId="77777777" w:rsidR="00262F0E" w:rsidRPr="008C1D34" w:rsidRDefault="00262F0E" w:rsidP="00262F0E">
      <w:pPr>
        <w:rPr>
          <w:rFonts w:cs="Arial"/>
          <w:b/>
          <w:sz w:val="20"/>
          <w:u w:val="single"/>
        </w:rPr>
      </w:pPr>
      <w:r w:rsidRPr="008C1D34">
        <w:rPr>
          <w:rFonts w:cs="Arial"/>
          <w:b/>
          <w:sz w:val="20"/>
          <w:u w:val="single"/>
        </w:rPr>
        <w:t xml:space="preserve">Colonoscopy Prep for patients that cannot finish </w:t>
      </w:r>
      <w:proofErr w:type="spellStart"/>
      <w:r w:rsidRPr="008C1D34">
        <w:rPr>
          <w:rFonts w:cs="Arial"/>
          <w:b/>
          <w:sz w:val="20"/>
          <w:u w:val="single"/>
        </w:rPr>
        <w:t>TriLyte</w:t>
      </w:r>
      <w:proofErr w:type="spellEnd"/>
      <w:r>
        <w:rPr>
          <w:rFonts w:cs="Arial"/>
          <w:b/>
          <w:sz w:val="20"/>
          <w:u w:val="single"/>
        </w:rPr>
        <w:t>/</w:t>
      </w:r>
      <w:proofErr w:type="spellStart"/>
      <w:r>
        <w:rPr>
          <w:rFonts w:cs="Arial"/>
          <w:b/>
          <w:sz w:val="20"/>
          <w:u w:val="single"/>
        </w:rPr>
        <w:t>Golytely</w:t>
      </w:r>
      <w:proofErr w:type="spellEnd"/>
      <w:r>
        <w:rPr>
          <w:rFonts w:cs="Arial"/>
          <w:b/>
          <w:sz w:val="20"/>
          <w:u w:val="single"/>
        </w:rPr>
        <w:t>/</w:t>
      </w:r>
      <w:proofErr w:type="spellStart"/>
      <w:r>
        <w:rPr>
          <w:rFonts w:cs="Arial"/>
          <w:b/>
          <w:sz w:val="20"/>
          <w:u w:val="single"/>
        </w:rPr>
        <w:t>Gavilyte</w:t>
      </w:r>
      <w:proofErr w:type="spellEnd"/>
      <w:r w:rsidRPr="008C1D34">
        <w:rPr>
          <w:rFonts w:cs="Arial"/>
          <w:b/>
          <w:sz w:val="20"/>
          <w:u w:val="single"/>
        </w:rPr>
        <w:t xml:space="preserve">:  </w:t>
      </w:r>
    </w:p>
    <w:p w14:paraId="2B29CC6B" w14:textId="77777777" w:rsidR="00262F0E" w:rsidRPr="008C1D34" w:rsidRDefault="00262F0E" w:rsidP="00262F0E">
      <w:pPr>
        <w:rPr>
          <w:rFonts w:cs="Arial"/>
          <w:sz w:val="20"/>
        </w:rPr>
      </w:pPr>
      <w:r w:rsidRPr="008C1D34">
        <w:rPr>
          <w:rFonts w:cs="Arial"/>
          <w:sz w:val="20"/>
        </w:rPr>
        <w:t xml:space="preserve">(If you have started </w:t>
      </w:r>
      <w:r>
        <w:rPr>
          <w:rFonts w:cs="Arial"/>
          <w:sz w:val="20"/>
        </w:rPr>
        <w:t>the preparation</w:t>
      </w:r>
      <w:r w:rsidRPr="008C1D34">
        <w:rPr>
          <w:rFonts w:cs="Arial"/>
          <w:sz w:val="20"/>
        </w:rPr>
        <w:t xml:space="preserve"> and cannot finish it)</w:t>
      </w:r>
    </w:p>
    <w:p w14:paraId="7D93E708" w14:textId="77777777" w:rsidR="00262F0E" w:rsidRPr="001A63B6" w:rsidRDefault="00262F0E" w:rsidP="00262F0E">
      <w:pPr>
        <w:numPr>
          <w:ilvl w:val="0"/>
          <w:numId w:val="4"/>
        </w:numPr>
        <w:tabs>
          <w:tab w:val="clear" w:pos="720"/>
          <w:tab w:val="num" w:pos="-450"/>
        </w:tabs>
        <w:rPr>
          <w:rFonts w:cs="Arial"/>
          <w:sz w:val="20"/>
        </w:rPr>
      </w:pPr>
      <w:r w:rsidRPr="008C1D34">
        <w:rPr>
          <w:rFonts w:cs="Arial"/>
          <w:sz w:val="20"/>
        </w:rPr>
        <w:t xml:space="preserve">Begin </w:t>
      </w:r>
      <w:proofErr w:type="spellStart"/>
      <w:r w:rsidRPr="008C1D34">
        <w:rPr>
          <w:rFonts w:cs="Arial"/>
          <w:sz w:val="20"/>
        </w:rPr>
        <w:t>TriLyte</w:t>
      </w:r>
      <w:proofErr w:type="spellEnd"/>
      <w:r>
        <w:rPr>
          <w:rFonts w:cs="Arial"/>
          <w:sz w:val="20"/>
        </w:rPr>
        <w:t>/</w:t>
      </w:r>
      <w:proofErr w:type="spellStart"/>
      <w:r>
        <w:rPr>
          <w:rFonts w:cs="Arial"/>
          <w:sz w:val="20"/>
        </w:rPr>
        <w:t>Golytely</w:t>
      </w:r>
      <w:proofErr w:type="spellEnd"/>
      <w:r>
        <w:rPr>
          <w:rFonts w:cs="Arial"/>
          <w:sz w:val="20"/>
        </w:rPr>
        <w:t>/</w:t>
      </w:r>
      <w:proofErr w:type="spellStart"/>
      <w:r>
        <w:rPr>
          <w:rFonts w:cs="Arial"/>
          <w:sz w:val="20"/>
        </w:rPr>
        <w:t>Gavilyte</w:t>
      </w:r>
      <w:proofErr w:type="spellEnd"/>
      <w:r w:rsidRPr="008C1D34">
        <w:rPr>
          <w:rFonts w:cs="Arial"/>
          <w:sz w:val="20"/>
        </w:rPr>
        <w:t xml:space="preserve"> at 4 pm the day before the colonoscopy.  Stay on clear liquids the entire day before the procedure.</w:t>
      </w:r>
    </w:p>
    <w:p w14:paraId="2E1306A8" w14:textId="77777777" w:rsidR="00262F0E" w:rsidRPr="008C1D34" w:rsidRDefault="00262F0E" w:rsidP="00262F0E">
      <w:pPr>
        <w:numPr>
          <w:ilvl w:val="0"/>
          <w:numId w:val="4"/>
        </w:numPr>
        <w:tabs>
          <w:tab w:val="clear" w:pos="720"/>
          <w:tab w:val="num" w:pos="-450"/>
        </w:tabs>
        <w:rPr>
          <w:rFonts w:cs="Arial"/>
          <w:sz w:val="20"/>
        </w:rPr>
      </w:pPr>
      <w:r w:rsidRPr="008C1D34">
        <w:rPr>
          <w:rFonts w:cs="Arial"/>
          <w:sz w:val="20"/>
        </w:rPr>
        <w:t xml:space="preserve">If you develop nausea or vomiting from </w:t>
      </w:r>
      <w:r>
        <w:rPr>
          <w:rFonts w:cs="Arial"/>
          <w:sz w:val="20"/>
        </w:rPr>
        <w:t>the preparation</w:t>
      </w:r>
      <w:r w:rsidRPr="008C1D34">
        <w:rPr>
          <w:rFonts w:cs="Arial"/>
          <w:sz w:val="20"/>
        </w:rPr>
        <w:t>,</w:t>
      </w:r>
    </w:p>
    <w:p w14:paraId="2AF33279" w14:textId="77777777" w:rsidR="00262F0E" w:rsidRPr="008C1D34" w:rsidRDefault="00262F0E" w:rsidP="00262F0E">
      <w:pPr>
        <w:rPr>
          <w:rFonts w:cs="Arial"/>
          <w:sz w:val="20"/>
        </w:rPr>
      </w:pPr>
      <w:r w:rsidRPr="008C1D34">
        <w:rPr>
          <w:rFonts w:cs="Arial"/>
          <w:sz w:val="20"/>
        </w:rPr>
        <w:t>Please go to a pharmacy/grocery store and take the following:</w:t>
      </w:r>
    </w:p>
    <w:p w14:paraId="4EE424D2" w14:textId="77777777" w:rsidR="00262F0E" w:rsidRPr="008C1D34" w:rsidRDefault="00262F0E" w:rsidP="00262F0E">
      <w:pPr>
        <w:rPr>
          <w:rFonts w:cs="Arial"/>
          <w:sz w:val="20"/>
        </w:rPr>
      </w:pPr>
      <w:r>
        <w:rPr>
          <w:rFonts w:cs="Arial"/>
          <w:sz w:val="20"/>
        </w:rPr>
        <w:t xml:space="preserve">If you do not have kidney disease, </w:t>
      </w:r>
      <w:r w:rsidRPr="008C1D34">
        <w:rPr>
          <w:rFonts w:cs="Arial"/>
          <w:sz w:val="20"/>
        </w:rPr>
        <w:t xml:space="preserve">Magnesium citrate </w:t>
      </w:r>
      <w:r>
        <w:rPr>
          <w:rFonts w:cs="Arial"/>
          <w:sz w:val="20"/>
        </w:rPr>
        <w:t xml:space="preserve">10 oz each, </w:t>
      </w:r>
      <w:r w:rsidRPr="008C1D34">
        <w:rPr>
          <w:rFonts w:cs="Arial"/>
          <w:sz w:val="20"/>
        </w:rPr>
        <w:t xml:space="preserve">take 1 bottle at 4 p.m., 7 p.m., and </w:t>
      </w:r>
    </w:p>
    <w:p w14:paraId="21657677" w14:textId="77777777" w:rsidR="00262F0E" w:rsidRPr="008C1D34" w:rsidRDefault="00262F0E" w:rsidP="00262F0E">
      <w:pPr>
        <w:rPr>
          <w:rFonts w:cs="Arial"/>
          <w:sz w:val="20"/>
        </w:rPr>
      </w:pPr>
      <w:r w:rsidRPr="008C1D34">
        <w:rPr>
          <w:rFonts w:cs="Arial"/>
          <w:sz w:val="20"/>
        </w:rPr>
        <w:t>9 p.m. or any time afterward to clean yourself out. You may mix with ginger ale and keep chilled for improved taste.</w:t>
      </w:r>
    </w:p>
    <w:p w14:paraId="4C7E7577" w14:textId="77777777" w:rsidR="00262F0E" w:rsidRDefault="00262F0E" w:rsidP="00262F0E">
      <w:pPr>
        <w:rPr>
          <w:rFonts w:cs="Arial"/>
          <w:sz w:val="20"/>
          <w:u w:val="single"/>
        </w:rPr>
      </w:pPr>
      <w:r w:rsidRPr="008C1D34">
        <w:rPr>
          <w:rFonts w:cs="Arial"/>
          <w:b/>
          <w:sz w:val="20"/>
          <w:u w:val="single"/>
        </w:rPr>
        <w:t xml:space="preserve">Take one </w:t>
      </w:r>
      <w:r>
        <w:rPr>
          <w:rFonts w:cs="Arial"/>
          <w:b/>
          <w:sz w:val="20"/>
          <w:u w:val="single"/>
        </w:rPr>
        <w:t xml:space="preserve">more </w:t>
      </w:r>
      <w:r w:rsidRPr="008C1D34">
        <w:rPr>
          <w:rFonts w:cs="Arial"/>
          <w:b/>
          <w:sz w:val="20"/>
          <w:u w:val="single"/>
        </w:rPr>
        <w:t xml:space="preserve">bottle of magnesium citrate mixed with Ginger Ale </w:t>
      </w:r>
      <w:r>
        <w:rPr>
          <w:rFonts w:cs="Arial"/>
          <w:b/>
          <w:sz w:val="20"/>
          <w:u w:val="single"/>
        </w:rPr>
        <w:t>5 hours before the procedure if you do not have kidney disease</w:t>
      </w:r>
      <w:r w:rsidRPr="008C1D34">
        <w:rPr>
          <w:rFonts w:cs="Arial"/>
          <w:sz w:val="20"/>
          <w:u w:val="single"/>
        </w:rPr>
        <w:t>.</w:t>
      </w:r>
    </w:p>
    <w:p w14:paraId="2A6D45F3" w14:textId="77777777" w:rsidR="00262F0E" w:rsidRPr="00601551" w:rsidRDefault="00262F0E" w:rsidP="00262F0E">
      <w:pPr>
        <w:rPr>
          <w:rFonts w:cs="Arial"/>
          <w:sz w:val="20"/>
          <w:u w:val="single"/>
        </w:rPr>
      </w:pPr>
      <w:r w:rsidRPr="008E769C">
        <w:rPr>
          <w:rFonts w:cs="Arial"/>
          <w:sz w:val="20"/>
        </w:rPr>
        <w:t>NAUSEA AND VOMITING ARE POTENTIAL PROBLEMS WITH EVERY PREPARATION. You can try taking this with hard candy, sucking on a lemon, mixing with Gatorade, and/or drinking very slowly to help tolerate the prep and avoid nausea and vomiting.</w:t>
      </w:r>
    </w:p>
    <w:p w14:paraId="3D214E73" w14:textId="6F9903CC" w:rsidR="00262F0E" w:rsidRPr="00194C59" w:rsidRDefault="00262F0E" w:rsidP="00262F0E">
      <w:pPr>
        <w:rPr>
          <w:rFonts w:cs="Arial"/>
          <w:b/>
          <w:sz w:val="20"/>
          <w:szCs w:val="20"/>
        </w:rPr>
      </w:pPr>
      <w:r w:rsidRPr="00DC39A8">
        <w:rPr>
          <w:rFonts w:cs="Arial"/>
          <w:b/>
          <w:i/>
          <w:sz w:val="24"/>
          <w:szCs w:val="24"/>
        </w:rPr>
        <w:t>P</w:t>
      </w:r>
      <w:r>
        <w:rPr>
          <w:rFonts w:cs="Arial"/>
          <w:b/>
          <w:i/>
          <w:sz w:val="24"/>
          <w:szCs w:val="24"/>
        </w:rPr>
        <w:t xml:space="preserve">reparation </w:t>
      </w:r>
      <w:r w:rsidR="00103511">
        <w:rPr>
          <w:rFonts w:cs="Arial"/>
          <w:b/>
          <w:i/>
          <w:sz w:val="24"/>
          <w:szCs w:val="24"/>
        </w:rPr>
        <w:t>5</w:t>
      </w:r>
      <w:r w:rsidRPr="00DC39A8">
        <w:rPr>
          <w:rFonts w:cs="Arial"/>
          <w:b/>
          <w:i/>
          <w:sz w:val="24"/>
          <w:szCs w:val="24"/>
        </w:rPr>
        <w:t xml:space="preserve">:  </w:t>
      </w:r>
      <w:proofErr w:type="spellStart"/>
      <w:r w:rsidRPr="00DC39A8">
        <w:rPr>
          <w:rFonts w:cs="Arial"/>
          <w:b/>
          <w:i/>
          <w:sz w:val="24"/>
          <w:szCs w:val="24"/>
        </w:rPr>
        <w:t>Miralax</w:t>
      </w:r>
      <w:proofErr w:type="spellEnd"/>
      <w:r w:rsidRPr="009E5838">
        <w:rPr>
          <w:rFonts w:cs="Arial"/>
          <w:b/>
          <w:sz w:val="24"/>
          <w:szCs w:val="24"/>
        </w:rPr>
        <w:t>,</w:t>
      </w:r>
      <w:r>
        <w:rPr>
          <w:rFonts w:cs="Arial"/>
          <w:b/>
          <w:sz w:val="24"/>
          <w:szCs w:val="24"/>
        </w:rPr>
        <w:t xml:space="preserve"> </w:t>
      </w:r>
      <w:r w:rsidRPr="00194C59">
        <w:rPr>
          <w:rFonts w:cs="Arial"/>
          <w:b/>
          <w:sz w:val="20"/>
          <w:szCs w:val="20"/>
        </w:rPr>
        <w:t xml:space="preserve">does not require prescription, (238 gm. bottle buy </w:t>
      </w:r>
      <w:r w:rsidR="00107140">
        <w:rPr>
          <w:rFonts w:cs="Arial"/>
          <w:b/>
          <w:sz w:val="20"/>
          <w:szCs w:val="20"/>
        </w:rPr>
        <w:t>three</w:t>
      </w:r>
      <w:r w:rsidRPr="00194C59">
        <w:rPr>
          <w:rFonts w:cs="Arial"/>
          <w:b/>
          <w:sz w:val="20"/>
          <w:szCs w:val="20"/>
        </w:rPr>
        <w:t xml:space="preserve"> bottles of </w:t>
      </w:r>
      <w:proofErr w:type="spellStart"/>
      <w:r w:rsidRPr="00194C59">
        <w:rPr>
          <w:rFonts w:cs="Arial"/>
          <w:b/>
          <w:sz w:val="20"/>
          <w:szCs w:val="20"/>
        </w:rPr>
        <w:t>Miralax</w:t>
      </w:r>
      <w:proofErr w:type="spellEnd"/>
      <w:r w:rsidRPr="00194C59">
        <w:rPr>
          <w:rFonts w:cs="Arial"/>
          <w:b/>
          <w:sz w:val="20"/>
          <w:szCs w:val="20"/>
        </w:rPr>
        <w:t xml:space="preserve"> and four bottles of Gatorade (32 oz each) </w:t>
      </w:r>
      <w:r>
        <w:rPr>
          <w:rFonts w:cs="Arial"/>
          <w:b/>
          <w:sz w:val="20"/>
          <w:szCs w:val="20"/>
        </w:rPr>
        <w:t>NOT FDA approved for colonoscopy preparation but some patients request this. WE BELIEVE THAT THIS PREPARATION IS THE LEAST EFFECTIVE PREPARATION AND TAKES LONGER TO WORK.</w:t>
      </w:r>
    </w:p>
    <w:p w14:paraId="41CB5D15" w14:textId="77777777" w:rsidR="00262F0E" w:rsidRPr="008C1D34" w:rsidRDefault="00262F0E" w:rsidP="00262F0E">
      <w:pPr>
        <w:rPr>
          <w:rFonts w:cs="Arial"/>
          <w:sz w:val="20"/>
        </w:rPr>
      </w:pPr>
      <w:r w:rsidRPr="008C1D34">
        <w:rPr>
          <w:rFonts w:cs="Arial"/>
          <w:sz w:val="20"/>
        </w:rPr>
        <w:t>1.</w:t>
      </w:r>
      <w:r w:rsidRPr="008C1D34">
        <w:rPr>
          <w:rFonts w:cs="Arial"/>
          <w:sz w:val="20"/>
        </w:rPr>
        <w:tab/>
      </w:r>
      <w:r w:rsidRPr="00037E47">
        <w:rPr>
          <w:rFonts w:cs="Arial"/>
          <w:b/>
          <w:sz w:val="20"/>
        </w:rPr>
        <w:t>Take clear liquids the day before the procedure.  See page 3</w:t>
      </w:r>
      <w:r>
        <w:rPr>
          <w:rFonts w:cs="Arial"/>
          <w:b/>
          <w:sz w:val="20"/>
        </w:rPr>
        <w:t xml:space="preserve">. </w:t>
      </w:r>
      <w:r>
        <w:rPr>
          <w:rFonts w:cs="Arial"/>
          <w:b/>
          <w:sz w:val="20"/>
          <w:szCs w:val="20"/>
        </w:rPr>
        <w:t>No solid food the day before.</w:t>
      </w:r>
    </w:p>
    <w:p w14:paraId="31BEB729" w14:textId="77777777" w:rsidR="00262F0E" w:rsidRPr="008C1D34" w:rsidRDefault="00262F0E" w:rsidP="00262F0E">
      <w:pPr>
        <w:rPr>
          <w:rFonts w:cs="Arial"/>
          <w:sz w:val="20"/>
        </w:rPr>
      </w:pPr>
      <w:r w:rsidRPr="008C1D34">
        <w:rPr>
          <w:rFonts w:cs="Arial"/>
          <w:sz w:val="20"/>
        </w:rPr>
        <w:t>2.</w:t>
      </w:r>
      <w:r w:rsidRPr="008C1D34">
        <w:rPr>
          <w:rFonts w:cs="Arial"/>
          <w:sz w:val="20"/>
        </w:rPr>
        <w:tab/>
        <w:t>3 PM: Take 2 DULCOLAX tablets</w:t>
      </w:r>
    </w:p>
    <w:p w14:paraId="7C857323" w14:textId="77777777" w:rsidR="00262F0E" w:rsidRPr="008C1D34" w:rsidRDefault="00262F0E" w:rsidP="00262F0E">
      <w:pPr>
        <w:rPr>
          <w:rFonts w:cs="Arial"/>
          <w:sz w:val="20"/>
        </w:rPr>
      </w:pPr>
      <w:r w:rsidRPr="008C1D34">
        <w:rPr>
          <w:rFonts w:cs="Arial"/>
          <w:sz w:val="20"/>
        </w:rPr>
        <w:t>3.</w:t>
      </w:r>
      <w:r w:rsidRPr="008C1D34">
        <w:rPr>
          <w:rFonts w:cs="Arial"/>
          <w:sz w:val="20"/>
        </w:rPr>
        <w:tab/>
        <w:t>4 PM: Mix the first bottle of MIRALAX (</w:t>
      </w:r>
      <w:proofErr w:type="gramStart"/>
      <w:r w:rsidRPr="008C1D34">
        <w:rPr>
          <w:rFonts w:cs="Arial"/>
          <w:sz w:val="20"/>
        </w:rPr>
        <w:t>238 gram</w:t>
      </w:r>
      <w:proofErr w:type="gramEnd"/>
      <w:r w:rsidRPr="008C1D34">
        <w:rPr>
          <w:rFonts w:cs="Arial"/>
          <w:sz w:val="20"/>
        </w:rPr>
        <w:t xml:space="preserve"> bottle) into the 64 ounces of GATORADE. (Put half the bottle of </w:t>
      </w:r>
      <w:proofErr w:type="spellStart"/>
      <w:r w:rsidRPr="008C1D34">
        <w:rPr>
          <w:rFonts w:cs="Arial"/>
          <w:sz w:val="20"/>
        </w:rPr>
        <w:t>Miralax</w:t>
      </w:r>
      <w:proofErr w:type="spellEnd"/>
      <w:r w:rsidRPr="008C1D34">
        <w:rPr>
          <w:rFonts w:cs="Arial"/>
          <w:sz w:val="20"/>
        </w:rPr>
        <w:t xml:space="preserve"> in each </w:t>
      </w:r>
      <w:proofErr w:type="gramStart"/>
      <w:r w:rsidRPr="008C1D34">
        <w:rPr>
          <w:rFonts w:cs="Arial"/>
          <w:sz w:val="20"/>
        </w:rPr>
        <w:t>32 ounce</w:t>
      </w:r>
      <w:proofErr w:type="gramEnd"/>
      <w:r w:rsidRPr="008C1D34">
        <w:rPr>
          <w:rFonts w:cs="Arial"/>
          <w:sz w:val="20"/>
        </w:rPr>
        <w:t xml:space="preserve"> bottle). Shake the solution until fully dissolved. Drink an </w:t>
      </w:r>
      <w:proofErr w:type="gramStart"/>
      <w:r w:rsidRPr="008C1D34">
        <w:rPr>
          <w:rFonts w:cs="Arial"/>
          <w:sz w:val="20"/>
        </w:rPr>
        <w:t>8 ounce</w:t>
      </w:r>
      <w:proofErr w:type="gramEnd"/>
      <w:r w:rsidRPr="008C1D34">
        <w:rPr>
          <w:rFonts w:cs="Arial"/>
          <w:sz w:val="20"/>
        </w:rPr>
        <w:t xml:space="preserve"> glass every 20 minutes until the solution is gone.</w:t>
      </w:r>
    </w:p>
    <w:p w14:paraId="269EFE5A" w14:textId="77777777" w:rsidR="00262F0E" w:rsidRPr="008C1D34" w:rsidRDefault="00262F0E" w:rsidP="00262F0E">
      <w:pPr>
        <w:rPr>
          <w:rFonts w:cs="Arial"/>
          <w:sz w:val="20"/>
        </w:rPr>
      </w:pPr>
      <w:r w:rsidRPr="008C1D34">
        <w:rPr>
          <w:rFonts w:cs="Arial"/>
          <w:sz w:val="20"/>
        </w:rPr>
        <w:t>4.</w:t>
      </w:r>
      <w:r w:rsidRPr="008C1D34">
        <w:rPr>
          <w:rFonts w:cs="Arial"/>
          <w:sz w:val="20"/>
        </w:rPr>
        <w:tab/>
        <w:t>7 PM: Mix another bottle of MIRALAX with two bottles of GATORADE and finish it.</w:t>
      </w:r>
    </w:p>
    <w:p w14:paraId="060E1626" w14:textId="428F1B44" w:rsidR="00262F0E" w:rsidRPr="00910FD4" w:rsidRDefault="00262F0E" w:rsidP="00262F0E">
      <w:pPr>
        <w:rPr>
          <w:rFonts w:cs="Arial"/>
          <w:sz w:val="20"/>
        </w:rPr>
      </w:pPr>
      <w:r w:rsidRPr="008C1D34">
        <w:rPr>
          <w:rFonts w:cs="Arial"/>
          <w:sz w:val="20"/>
        </w:rPr>
        <w:t>5.</w:t>
      </w:r>
      <w:r w:rsidRPr="008C1D34">
        <w:rPr>
          <w:rFonts w:cs="Arial"/>
          <w:sz w:val="20"/>
        </w:rPr>
        <w:tab/>
      </w:r>
      <w:r w:rsidR="00107140">
        <w:rPr>
          <w:rFonts w:cs="Arial"/>
          <w:sz w:val="20"/>
        </w:rPr>
        <w:t xml:space="preserve">5 hours before the procedure, take another 238 grams of </w:t>
      </w:r>
      <w:proofErr w:type="spellStart"/>
      <w:r w:rsidR="00107140">
        <w:rPr>
          <w:rFonts w:cs="Arial"/>
          <w:sz w:val="20"/>
        </w:rPr>
        <w:t>Miralax</w:t>
      </w:r>
      <w:proofErr w:type="spellEnd"/>
      <w:r w:rsidR="00107140">
        <w:rPr>
          <w:rFonts w:cs="Arial"/>
          <w:sz w:val="20"/>
        </w:rPr>
        <w:t xml:space="preserve"> mixed with Gatorade but please finish at least 3 hours before the procedure.</w:t>
      </w:r>
    </w:p>
    <w:p w14:paraId="657471AA" w14:textId="77777777" w:rsidR="008A7821" w:rsidRPr="00194C59" w:rsidRDefault="008A7821" w:rsidP="008A7821">
      <w:pPr>
        <w:rPr>
          <w:rFonts w:cs="Arial"/>
          <w:b/>
          <w:sz w:val="20"/>
          <w:szCs w:val="20"/>
        </w:rPr>
      </w:pPr>
      <w:r>
        <w:rPr>
          <w:rFonts w:cs="Arial"/>
          <w:b/>
          <w:i/>
          <w:sz w:val="24"/>
          <w:szCs w:val="24"/>
        </w:rPr>
        <w:lastRenderedPageBreak/>
        <w:t>Preparation #</w:t>
      </w:r>
      <w:r w:rsidR="00262F0E">
        <w:rPr>
          <w:rFonts w:cs="Arial"/>
          <w:b/>
          <w:i/>
          <w:sz w:val="24"/>
          <w:szCs w:val="24"/>
        </w:rPr>
        <w:t>6</w:t>
      </w:r>
      <w:r w:rsidRPr="00DC39A8">
        <w:rPr>
          <w:rFonts w:cs="Arial"/>
          <w:b/>
          <w:i/>
          <w:sz w:val="24"/>
          <w:szCs w:val="24"/>
        </w:rPr>
        <w:t xml:space="preserve">:       </w:t>
      </w:r>
      <w:proofErr w:type="spellStart"/>
      <w:r>
        <w:rPr>
          <w:rFonts w:cs="Arial"/>
          <w:b/>
          <w:i/>
          <w:sz w:val="24"/>
          <w:szCs w:val="24"/>
        </w:rPr>
        <w:t>Clenpiq</w:t>
      </w:r>
      <w:proofErr w:type="spellEnd"/>
      <w:r w:rsidRPr="009E5838">
        <w:rPr>
          <w:rFonts w:cs="Arial"/>
          <w:b/>
          <w:sz w:val="24"/>
          <w:szCs w:val="24"/>
        </w:rPr>
        <w:t xml:space="preserve">     </w:t>
      </w:r>
      <w:r>
        <w:rPr>
          <w:rFonts w:cs="Arial"/>
          <w:b/>
          <w:sz w:val="20"/>
          <w:szCs w:val="20"/>
        </w:rPr>
        <w:t>Prescription required.</w:t>
      </w:r>
      <w:r w:rsidRPr="00194C59">
        <w:rPr>
          <w:rFonts w:cs="Arial"/>
          <w:b/>
          <w:sz w:val="20"/>
          <w:szCs w:val="20"/>
        </w:rPr>
        <w:t xml:space="preserve"> </w:t>
      </w:r>
      <w:r>
        <w:rPr>
          <w:rFonts w:cs="Arial"/>
          <w:b/>
          <w:sz w:val="20"/>
          <w:szCs w:val="20"/>
        </w:rPr>
        <w:t xml:space="preserve"> D</w:t>
      </w:r>
      <w:r w:rsidRPr="00194C59">
        <w:rPr>
          <w:rFonts w:cs="Arial"/>
          <w:b/>
          <w:sz w:val="20"/>
          <w:szCs w:val="20"/>
        </w:rPr>
        <w:t>o not take if you have kidney disease.</w:t>
      </w:r>
      <w:r w:rsidR="003C5B53">
        <w:rPr>
          <w:rFonts w:cs="Arial"/>
          <w:b/>
          <w:sz w:val="20"/>
          <w:szCs w:val="20"/>
        </w:rPr>
        <w:t xml:space="preserve"> PLEASE TAKE HALF THE PREP THE NIGHT BEFORE, AND HALF THE PREP 5 HOURS BEFORE THE PROCEDURE.</w:t>
      </w:r>
    </w:p>
    <w:p w14:paraId="3F3979FF" w14:textId="77777777" w:rsidR="008A7821" w:rsidRDefault="008A7821" w:rsidP="008A7821">
      <w:pPr>
        <w:rPr>
          <w:rFonts w:cs="Arial"/>
          <w:b/>
          <w:i/>
          <w:sz w:val="20"/>
        </w:rPr>
      </w:pPr>
      <w:r w:rsidRPr="004733E4">
        <w:rPr>
          <w:rFonts w:cs="Arial"/>
          <w:b/>
          <w:sz w:val="20"/>
        </w:rPr>
        <w:t xml:space="preserve">Detailed instructions, videos, and discount coupons at </w:t>
      </w:r>
      <w:hyperlink r:id="rId9" w:history="1">
        <w:r w:rsidRPr="00815F61">
          <w:rPr>
            <w:rStyle w:val="Hyperlink"/>
            <w:rFonts w:cs="Arial"/>
            <w:b/>
            <w:i/>
            <w:sz w:val="20"/>
          </w:rPr>
          <w:t>www.CLENPIQ.com</w:t>
        </w:r>
      </w:hyperlink>
    </w:p>
    <w:p w14:paraId="1B0A136A" w14:textId="77777777" w:rsidR="008A7821" w:rsidRDefault="008A7821" w:rsidP="008A7821">
      <w:pPr>
        <w:rPr>
          <w:rFonts w:cs="Arial"/>
          <w:b/>
          <w:sz w:val="20"/>
          <w:szCs w:val="20"/>
        </w:rPr>
      </w:pPr>
      <w:r w:rsidRPr="00B3776B">
        <w:rPr>
          <w:rFonts w:cs="Arial"/>
          <w:b/>
          <w:sz w:val="20"/>
        </w:rPr>
        <w:t xml:space="preserve">Take </w:t>
      </w:r>
      <w:r>
        <w:rPr>
          <w:rFonts w:cs="Arial"/>
          <w:b/>
          <w:sz w:val="20"/>
        </w:rPr>
        <w:t xml:space="preserve">plenty of </w:t>
      </w:r>
      <w:r w:rsidRPr="00B3776B">
        <w:rPr>
          <w:rFonts w:cs="Arial"/>
          <w:b/>
          <w:sz w:val="20"/>
        </w:rPr>
        <w:t>clear liquids the day before the procedure (See page 3)</w:t>
      </w:r>
      <w:r>
        <w:rPr>
          <w:rFonts w:cs="Arial"/>
          <w:b/>
          <w:sz w:val="20"/>
        </w:rPr>
        <w:t xml:space="preserve">. </w:t>
      </w:r>
      <w:r>
        <w:rPr>
          <w:rFonts w:cs="Arial"/>
          <w:b/>
          <w:sz w:val="20"/>
          <w:szCs w:val="20"/>
        </w:rPr>
        <w:t>No solid food the day before.</w:t>
      </w:r>
    </w:p>
    <w:p w14:paraId="6C9792EF" w14:textId="77777777" w:rsidR="00A928AB" w:rsidRDefault="00A928AB" w:rsidP="008A7821">
      <w:pPr>
        <w:rPr>
          <w:rFonts w:cs="Arial"/>
          <w:b/>
          <w:sz w:val="20"/>
          <w:szCs w:val="20"/>
        </w:rPr>
      </w:pPr>
      <w:r w:rsidRPr="00A928AB">
        <w:rPr>
          <w:rFonts w:cs="Arial"/>
          <w:i/>
          <w:sz w:val="20"/>
          <w:szCs w:val="20"/>
        </w:rPr>
        <w:t xml:space="preserve">Step 1: </w:t>
      </w:r>
      <w:r w:rsidRPr="00A928AB">
        <w:rPr>
          <w:rFonts w:cs="Calibri"/>
          <w:sz w:val="20"/>
          <w:szCs w:val="20"/>
          <w:lang w:val="en"/>
        </w:rPr>
        <w:t xml:space="preserve">Please buy and take </w:t>
      </w:r>
      <w:proofErr w:type="spellStart"/>
      <w:r w:rsidRPr="00A928AB">
        <w:rPr>
          <w:rFonts w:cs="Calibri"/>
          <w:sz w:val="20"/>
          <w:szCs w:val="20"/>
          <w:lang w:val="en"/>
        </w:rPr>
        <w:t>Miralax</w:t>
      </w:r>
      <w:proofErr w:type="spellEnd"/>
      <w:r w:rsidRPr="00A928AB">
        <w:rPr>
          <w:rFonts w:cs="Calibri"/>
          <w:sz w:val="20"/>
          <w:szCs w:val="20"/>
          <w:lang w:val="en"/>
        </w:rPr>
        <w:t xml:space="preserve"> prep </w:t>
      </w:r>
      <w:proofErr w:type="gramStart"/>
      <w:r w:rsidRPr="00A928AB">
        <w:rPr>
          <w:rFonts w:cs="Calibri"/>
          <w:sz w:val="20"/>
          <w:szCs w:val="20"/>
          <w:lang w:val="en"/>
        </w:rPr>
        <w:t>238 gram</w:t>
      </w:r>
      <w:proofErr w:type="gramEnd"/>
      <w:r w:rsidRPr="00A928AB">
        <w:rPr>
          <w:rFonts w:cs="Calibri"/>
          <w:sz w:val="20"/>
          <w:szCs w:val="20"/>
          <w:lang w:val="en"/>
        </w:rPr>
        <w:t xml:space="preserve"> bottle at 5 PM the day before the procedure mixed with Gatorade.</w:t>
      </w:r>
    </w:p>
    <w:p w14:paraId="0DECDB54" w14:textId="77777777" w:rsidR="008A7821" w:rsidRPr="008C1D34" w:rsidRDefault="008A7821" w:rsidP="008A7821">
      <w:pPr>
        <w:rPr>
          <w:rFonts w:cs="Arial"/>
          <w:sz w:val="20"/>
        </w:rPr>
      </w:pPr>
      <w:r w:rsidRPr="005B04DF">
        <w:rPr>
          <w:rFonts w:cs="Arial"/>
          <w:b/>
          <w:sz w:val="24"/>
          <w:szCs w:val="24"/>
        </w:rPr>
        <w:t>1st dose</w:t>
      </w:r>
      <w:r w:rsidR="00034F9E">
        <w:rPr>
          <w:rFonts w:cs="Arial"/>
          <w:b/>
          <w:sz w:val="24"/>
          <w:szCs w:val="24"/>
        </w:rPr>
        <w:t xml:space="preserve"> of </w:t>
      </w:r>
      <w:proofErr w:type="spellStart"/>
      <w:r w:rsidR="00034F9E">
        <w:rPr>
          <w:rFonts w:cs="Arial"/>
          <w:b/>
          <w:sz w:val="24"/>
          <w:szCs w:val="24"/>
        </w:rPr>
        <w:t>Clenpiq</w:t>
      </w:r>
      <w:proofErr w:type="spellEnd"/>
      <w:r w:rsidRPr="005B04DF">
        <w:rPr>
          <w:rFonts w:cs="Arial"/>
          <w:sz w:val="24"/>
          <w:szCs w:val="24"/>
        </w:rPr>
        <w:t xml:space="preserve"> </w:t>
      </w:r>
      <w:r>
        <w:rPr>
          <w:rFonts w:cs="Arial"/>
          <w:sz w:val="20"/>
        </w:rPr>
        <w:t xml:space="preserve">at </w:t>
      </w:r>
      <w:r w:rsidR="00034F9E">
        <w:rPr>
          <w:rFonts w:cs="Arial"/>
          <w:sz w:val="20"/>
        </w:rPr>
        <w:t>7</w:t>
      </w:r>
      <w:r w:rsidRPr="008C1D34">
        <w:rPr>
          <w:rFonts w:cs="Arial"/>
          <w:sz w:val="20"/>
        </w:rPr>
        <w:t xml:space="preserve"> PM </w:t>
      </w:r>
      <w:r>
        <w:rPr>
          <w:rFonts w:cs="Arial"/>
          <w:sz w:val="20"/>
        </w:rPr>
        <w:t>the evening before the procedure</w:t>
      </w:r>
    </w:p>
    <w:p w14:paraId="52A6ECC6" w14:textId="77777777" w:rsidR="008A7821" w:rsidRPr="008C1D34" w:rsidRDefault="008A7821" w:rsidP="008A7821">
      <w:pPr>
        <w:rPr>
          <w:rFonts w:cs="Arial"/>
          <w:sz w:val="20"/>
        </w:rPr>
      </w:pPr>
      <w:r w:rsidRPr="008C1D34">
        <w:rPr>
          <w:rFonts w:cs="Arial"/>
          <w:sz w:val="20"/>
        </w:rPr>
        <w:t xml:space="preserve">Step 1: </w:t>
      </w:r>
      <w:r>
        <w:rPr>
          <w:rFonts w:cs="Arial"/>
          <w:sz w:val="20"/>
        </w:rPr>
        <w:t>Take one bottle by mouth</w:t>
      </w:r>
      <w:r w:rsidRPr="008C1D34">
        <w:rPr>
          <w:rFonts w:cs="Arial"/>
          <w:sz w:val="20"/>
        </w:rPr>
        <w:t xml:space="preserve"> </w:t>
      </w:r>
    </w:p>
    <w:p w14:paraId="68D637CD" w14:textId="77777777" w:rsidR="008A7821" w:rsidRPr="008C1D34" w:rsidRDefault="008A7821" w:rsidP="008A7821">
      <w:pPr>
        <w:rPr>
          <w:rFonts w:cs="Arial"/>
          <w:sz w:val="20"/>
        </w:rPr>
      </w:pPr>
      <w:r w:rsidRPr="008C1D34">
        <w:rPr>
          <w:rFonts w:cs="Arial"/>
          <w:sz w:val="20"/>
        </w:rPr>
        <w:t xml:space="preserve">Step 2: </w:t>
      </w:r>
      <w:r>
        <w:rPr>
          <w:rFonts w:cs="Arial"/>
          <w:sz w:val="20"/>
        </w:rPr>
        <w:t xml:space="preserve">Drink at least 5 cups of clear liquids (about </w:t>
      </w:r>
      <w:r w:rsidR="00347D2E">
        <w:rPr>
          <w:rFonts w:cs="Arial"/>
          <w:sz w:val="20"/>
        </w:rPr>
        <w:t>8</w:t>
      </w:r>
      <w:r>
        <w:rPr>
          <w:rFonts w:cs="Arial"/>
          <w:sz w:val="20"/>
        </w:rPr>
        <w:t xml:space="preserve"> ounces each</w:t>
      </w:r>
      <w:r w:rsidR="00347D2E">
        <w:rPr>
          <w:rFonts w:cs="Arial"/>
          <w:sz w:val="20"/>
        </w:rPr>
        <w:t xml:space="preserve"> cup</w:t>
      </w:r>
      <w:r>
        <w:rPr>
          <w:rFonts w:cs="Arial"/>
          <w:sz w:val="20"/>
        </w:rPr>
        <w:t>) over the next 4 hours</w:t>
      </w:r>
    </w:p>
    <w:p w14:paraId="7D27A56F" w14:textId="77777777" w:rsidR="008A7821" w:rsidRPr="008C1D34" w:rsidRDefault="008A7821" w:rsidP="008A7821">
      <w:pPr>
        <w:rPr>
          <w:rFonts w:cs="Arial"/>
          <w:sz w:val="20"/>
        </w:rPr>
      </w:pPr>
      <w:r w:rsidRPr="005B04DF">
        <w:rPr>
          <w:rFonts w:cs="Arial"/>
          <w:b/>
          <w:sz w:val="24"/>
          <w:szCs w:val="24"/>
        </w:rPr>
        <w:t>2nd dose</w:t>
      </w:r>
      <w:r w:rsidRPr="008C1D34">
        <w:rPr>
          <w:rFonts w:cs="Arial"/>
          <w:sz w:val="20"/>
        </w:rPr>
        <w:t xml:space="preserve"> is taken </w:t>
      </w:r>
      <w:r>
        <w:rPr>
          <w:rFonts w:cs="Arial"/>
          <w:sz w:val="20"/>
        </w:rPr>
        <w:t>early morning of the day of the procedure, 5 hours before the procedure time</w:t>
      </w:r>
    </w:p>
    <w:p w14:paraId="75029E17" w14:textId="77777777" w:rsidR="008A7821" w:rsidRPr="008C1D34" w:rsidRDefault="008A7821" w:rsidP="008A7821">
      <w:pPr>
        <w:rPr>
          <w:rFonts w:cs="Arial"/>
          <w:sz w:val="20"/>
        </w:rPr>
      </w:pPr>
      <w:r w:rsidRPr="008C1D34">
        <w:rPr>
          <w:rFonts w:cs="Arial"/>
          <w:sz w:val="20"/>
        </w:rPr>
        <w:t xml:space="preserve">Step 1: </w:t>
      </w:r>
      <w:r>
        <w:rPr>
          <w:rFonts w:cs="Arial"/>
          <w:sz w:val="20"/>
        </w:rPr>
        <w:t>Take second bottle by mouth</w:t>
      </w:r>
    </w:p>
    <w:p w14:paraId="0077C17C" w14:textId="77777777" w:rsidR="008A7821" w:rsidRPr="008C1D34" w:rsidRDefault="008A7821" w:rsidP="008A7821">
      <w:pPr>
        <w:rPr>
          <w:rFonts w:cs="Arial"/>
          <w:sz w:val="20"/>
        </w:rPr>
      </w:pPr>
      <w:r w:rsidRPr="008C1D34">
        <w:rPr>
          <w:rFonts w:cs="Arial"/>
          <w:sz w:val="20"/>
        </w:rPr>
        <w:t xml:space="preserve">Step 2: </w:t>
      </w:r>
      <w:r>
        <w:rPr>
          <w:rFonts w:cs="Arial"/>
          <w:sz w:val="20"/>
        </w:rPr>
        <w:t xml:space="preserve">Drink at least 3 cups of clear liquids (about </w:t>
      </w:r>
      <w:r w:rsidR="00347D2E">
        <w:rPr>
          <w:rFonts w:cs="Arial"/>
          <w:sz w:val="20"/>
        </w:rPr>
        <w:t>8</w:t>
      </w:r>
      <w:r>
        <w:rPr>
          <w:rFonts w:cs="Arial"/>
          <w:sz w:val="20"/>
        </w:rPr>
        <w:t xml:space="preserve"> ounces each</w:t>
      </w:r>
      <w:r w:rsidR="00347D2E">
        <w:rPr>
          <w:rFonts w:cs="Arial"/>
          <w:sz w:val="20"/>
        </w:rPr>
        <w:t xml:space="preserve"> cup</w:t>
      </w:r>
      <w:r>
        <w:rPr>
          <w:rFonts w:cs="Arial"/>
          <w:sz w:val="20"/>
        </w:rPr>
        <w:t>) over the next three hours</w:t>
      </w:r>
      <w:r w:rsidRPr="008C1D34">
        <w:rPr>
          <w:rFonts w:cs="Arial"/>
          <w:sz w:val="20"/>
        </w:rPr>
        <w:t xml:space="preserve"> </w:t>
      </w:r>
    </w:p>
    <w:p w14:paraId="0D465F88" w14:textId="77777777" w:rsidR="008A7821" w:rsidRDefault="008A7821" w:rsidP="008A7821">
      <w:pPr>
        <w:rPr>
          <w:rFonts w:cs="Arial"/>
          <w:sz w:val="20"/>
        </w:rPr>
      </w:pPr>
      <w:r w:rsidRPr="008C1D34">
        <w:rPr>
          <w:rFonts w:cs="Arial"/>
          <w:sz w:val="20"/>
        </w:rPr>
        <w:t xml:space="preserve">Step 3: </w:t>
      </w:r>
      <w:r>
        <w:rPr>
          <w:rFonts w:cs="Arial"/>
          <w:sz w:val="20"/>
        </w:rPr>
        <w:t>Nothing by mouth within two hours of the procedure</w:t>
      </w:r>
    </w:p>
    <w:p w14:paraId="5FCBA1B2" w14:textId="77777777" w:rsidR="00A66EE2" w:rsidRDefault="00A66EE2" w:rsidP="00A66EE2">
      <w:pPr>
        <w:pStyle w:val="ListParagraph"/>
        <w:numPr>
          <w:ilvl w:val="0"/>
          <w:numId w:val="12"/>
        </w:numPr>
        <w:spacing w:after="160" w:line="259" w:lineRule="auto"/>
        <w:contextualSpacing/>
      </w:pPr>
    </w:p>
    <w:p w14:paraId="6C925530" w14:textId="2E8186B5" w:rsidR="008C1D34" w:rsidRPr="00194C59" w:rsidRDefault="008C1D34" w:rsidP="008C1D34">
      <w:pPr>
        <w:rPr>
          <w:rFonts w:cs="Arial"/>
          <w:b/>
          <w:i/>
          <w:sz w:val="20"/>
          <w:szCs w:val="20"/>
        </w:rPr>
      </w:pPr>
      <w:r w:rsidRPr="00DC39A8">
        <w:rPr>
          <w:rFonts w:cs="Arial"/>
          <w:b/>
          <w:i/>
          <w:sz w:val="24"/>
          <w:szCs w:val="24"/>
        </w:rPr>
        <w:t>Prepa</w:t>
      </w:r>
      <w:r w:rsidR="008A7821">
        <w:rPr>
          <w:rFonts w:cs="Arial"/>
          <w:b/>
          <w:i/>
          <w:sz w:val="24"/>
          <w:szCs w:val="24"/>
        </w:rPr>
        <w:t>ration #</w:t>
      </w:r>
      <w:r w:rsidR="00910FD4">
        <w:rPr>
          <w:rFonts w:cs="Arial"/>
          <w:b/>
          <w:i/>
          <w:sz w:val="24"/>
          <w:szCs w:val="24"/>
        </w:rPr>
        <w:t>7</w:t>
      </w:r>
      <w:r w:rsidR="009E5838" w:rsidRPr="00DC39A8">
        <w:rPr>
          <w:rFonts w:cs="Arial"/>
          <w:b/>
          <w:i/>
          <w:sz w:val="24"/>
          <w:szCs w:val="24"/>
        </w:rPr>
        <w:t>:    Magnesium Citrate</w:t>
      </w:r>
      <w:r w:rsidR="008A7821">
        <w:rPr>
          <w:rFonts w:cs="Arial"/>
          <w:b/>
          <w:i/>
          <w:sz w:val="24"/>
          <w:szCs w:val="24"/>
        </w:rPr>
        <w:t xml:space="preserve"> (Not FDA approved</w:t>
      </w:r>
      <w:r w:rsidR="003E6564">
        <w:rPr>
          <w:rFonts w:cs="Arial"/>
          <w:b/>
          <w:i/>
          <w:sz w:val="24"/>
          <w:szCs w:val="24"/>
        </w:rPr>
        <w:t xml:space="preserve"> for colonoscopy preparation but some patients request this</w:t>
      </w:r>
      <w:r w:rsidR="008A7821">
        <w:rPr>
          <w:rFonts w:cs="Arial"/>
          <w:b/>
          <w:i/>
          <w:sz w:val="24"/>
          <w:szCs w:val="24"/>
        </w:rPr>
        <w:t>)</w:t>
      </w:r>
      <w:r w:rsidR="00FC3470" w:rsidRPr="00DC39A8">
        <w:rPr>
          <w:rFonts w:cs="Arial"/>
          <w:b/>
          <w:i/>
          <w:sz w:val="24"/>
          <w:szCs w:val="24"/>
        </w:rPr>
        <w:t>, No</w:t>
      </w:r>
      <w:r w:rsidR="009E5838" w:rsidRPr="00194C59">
        <w:rPr>
          <w:rFonts w:cs="Arial"/>
          <w:b/>
          <w:i/>
          <w:sz w:val="20"/>
          <w:szCs w:val="20"/>
        </w:rPr>
        <w:t xml:space="preserve"> prescription required</w:t>
      </w:r>
      <w:r w:rsidR="00194C59" w:rsidRPr="00194C59">
        <w:rPr>
          <w:rFonts w:cs="Arial"/>
          <w:b/>
          <w:i/>
          <w:sz w:val="20"/>
          <w:szCs w:val="20"/>
        </w:rPr>
        <w:t>, do not take if you have kidney disease.</w:t>
      </w:r>
    </w:p>
    <w:p w14:paraId="44DB12A4" w14:textId="77777777" w:rsidR="008C1D34" w:rsidRPr="009E5838" w:rsidRDefault="008C1D34" w:rsidP="008C1D34">
      <w:pPr>
        <w:rPr>
          <w:rFonts w:cs="Arial"/>
          <w:sz w:val="20"/>
          <w:szCs w:val="20"/>
        </w:rPr>
      </w:pPr>
      <w:r w:rsidRPr="009E5838">
        <w:rPr>
          <w:rFonts w:cs="Arial"/>
          <w:sz w:val="20"/>
          <w:szCs w:val="20"/>
        </w:rPr>
        <w:t xml:space="preserve">These </w:t>
      </w:r>
      <w:r w:rsidR="00CE3DC5">
        <w:rPr>
          <w:rFonts w:cs="Arial"/>
          <w:sz w:val="20"/>
          <w:szCs w:val="20"/>
        </w:rPr>
        <w:t xml:space="preserve">bottles </w:t>
      </w:r>
      <w:r w:rsidRPr="009E5838">
        <w:rPr>
          <w:rFonts w:cs="Arial"/>
          <w:sz w:val="20"/>
          <w:szCs w:val="20"/>
        </w:rPr>
        <w:t>can be obtained over the counter from any pharmacy or grocery store.</w:t>
      </w:r>
      <w:r w:rsidR="008E0938">
        <w:rPr>
          <w:rFonts w:cs="Arial"/>
          <w:sz w:val="20"/>
          <w:szCs w:val="20"/>
        </w:rPr>
        <w:t xml:space="preserve">  </w:t>
      </w:r>
      <w:r w:rsidR="008E0938" w:rsidRPr="008E769C">
        <w:rPr>
          <w:rFonts w:cs="Arial"/>
          <w:b/>
          <w:sz w:val="20"/>
        </w:rPr>
        <w:t>NAUSEA AND VOMITING ARE POTENTIAL PROBLEMS WITH EVERY PREPARATION. You can try taking this with hard candy, sucking on a lemon, mixing with Gatorade</w:t>
      </w:r>
      <w:r w:rsidR="008E0938">
        <w:rPr>
          <w:rFonts w:cs="Arial"/>
          <w:b/>
          <w:sz w:val="20"/>
        </w:rPr>
        <w:t xml:space="preserve"> or Crystal Light</w:t>
      </w:r>
      <w:r w:rsidR="008E0938" w:rsidRPr="008E769C">
        <w:rPr>
          <w:rFonts w:cs="Arial"/>
          <w:b/>
          <w:sz w:val="20"/>
        </w:rPr>
        <w:t xml:space="preserve"> and/or drinking very slowly to help tolerate the prep and avoid nausea and vomiting</w:t>
      </w:r>
    </w:p>
    <w:p w14:paraId="2366EF54" w14:textId="77777777" w:rsidR="00FC3470" w:rsidRDefault="008C1D34" w:rsidP="008C1D34">
      <w:pPr>
        <w:rPr>
          <w:rFonts w:cs="Arial"/>
          <w:sz w:val="20"/>
          <w:szCs w:val="20"/>
        </w:rPr>
      </w:pPr>
      <w:r w:rsidRPr="009E5838">
        <w:rPr>
          <w:rFonts w:cs="Arial"/>
          <w:sz w:val="20"/>
          <w:szCs w:val="20"/>
        </w:rPr>
        <w:t>1.</w:t>
      </w:r>
      <w:r w:rsidRPr="009E5838">
        <w:rPr>
          <w:rFonts w:cs="Arial"/>
          <w:sz w:val="20"/>
          <w:szCs w:val="20"/>
        </w:rPr>
        <w:tab/>
      </w:r>
      <w:r w:rsidRPr="00804CA0">
        <w:rPr>
          <w:rFonts w:cs="Arial"/>
          <w:sz w:val="20"/>
          <w:szCs w:val="20"/>
        </w:rPr>
        <w:t>Clear Liquids the day before the examination.</w:t>
      </w:r>
      <w:r w:rsidR="00037E47" w:rsidRPr="00804CA0">
        <w:rPr>
          <w:rFonts w:cs="Arial"/>
          <w:sz w:val="20"/>
          <w:szCs w:val="20"/>
        </w:rPr>
        <w:t xml:space="preserve"> (See Page 3)</w:t>
      </w:r>
      <w:r w:rsidR="009D401D" w:rsidRPr="00804CA0">
        <w:rPr>
          <w:rFonts w:cs="Arial"/>
          <w:sz w:val="20"/>
          <w:szCs w:val="20"/>
        </w:rPr>
        <w:t>. No solid food the day before</w:t>
      </w:r>
      <w:r w:rsidR="009D401D">
        <w:rPr>
          <w:rFonts w:cs="Arial"/>
          <w:b/>
          <w:sz w:val="20"/>
          <w:szCs w:val="20"/>
        </w:rPr>
        <w:t>.</w:t>
      </w:r>
    </w:p>
    <w:p w14:paraId="3EF82383" w14:textId="77777777" w:rsidR="008C1D34" w:rsidRPr="009E5838" w:rsidRDefault="008C1D34" w:rsidP="008C1D34">
      <w:pPr>
        <w:rPr>
          <w:rFonts w:cs="Arial"/>
          <w:sz w:val="20"/>
          <w:szCs w:val="20"/>
        </w:rPr>
      </w:pPr>
      <w:r w:rsidRPr="009E5838">
        <w:rPr>
          <w:rFonts w:cs="Arial"/>
          <w:sz w:val="20"/>
          <w:szCs w:val="20"/>
        </w:rPr>
        <w:t>2.</w:t>
      </w:r>
      <w:r w:rsidRPr="009E5838">
        <w:rPr>
          <w:rFonts w:cs="Arial"/>
          <w:sz w:val="20"/>
          <w:szCs w:val="20"/>
        </w:rPr>
        <w:tab/>
        <w:t xml:space="preserve">Drink 1 bottle of magnesium citrate </w:t>
      </w:r>
      <w:r w:rsidR="00CC5857">
        <w:rPr>
          <w:rFonts w:cs="Arial"/>
          <w:sz w:val="20"/>
          <w:szCs w:val="20"/>
        </w:rPr>
        <w:t xml:space="preserve">10 oz </w:t>
      </w:r>
      <w:r w:rsidRPr="009E5838">
        <w:rPr>
          <w:rFonts w:cs="Arial"/>
          <w:sz w:val="20"/>
          <w:szCs w:val="20"/>
        </w:rPr>
        <w:t xml:space="preserve">each at 4pm, 6 pm and at 8 pm the day before the examination.  You may mix with Ginger Ale/Sprite and keep chilled for improved taste. Try to avoid </w:t>
      </w:r>
      <w:r w:rsidRPr="009E5838">
        <w:rPr>
          <w:rFonts w:cs="Arial"/>
          <w:sz w:val="20"/>
          <w:szCs w:val="20"/>
          <w:u w:val="single"/>
        </w:rPr>
        <w:t>red</w:t>
      </w:r>
      <w:r w:rsidRPr="009E5838">
        <w:rPr>
          <w:rFonts w:cs="Arial"/>
          <w:sz w:val="20"/>
          <w:szCs w:val="20"/>
        </w:rPr>
        <w:t xml:space="preserve"> magnesium citrate.</w:t>
      </w:r>
    </w:p>
    <w:p w14:paraId="507722B1" w14:textId="77777777" w:rsidR="00652BB1" w:rsidRPr="008A7821" w:rsidRDefault="00C741DA" w:rsidP="008C1D34">
      <w:pPr>
        <w:rPr>
          <w:rFonts w:cs="Arial"/>
          <w:sz w:val="20"/>
          <w:szCs w:val="20"/>
        </w:rPr>
      </w:pPr>
      <w:r>
        <w:rPr>
          <w:rFonts w:cs="Arial"/>
          <w:sz w:val="20"/>
          <w:szCs w:val="20"/>
        </w:rPr>
        <w:t xml:space="preserve">3. </w:t>
      </w:r>
      <w:r w:rsidR="003725B2">
        <w:rPr>
          <w:rFonts w:cs="Arial"/>
          <w:sz w:val="20"/>
          <w:szCs w:val="20"/>
        </w:rPr>
        <w:t xml:space="preserve"> </w:t>
      </w:r>
      <w:r>
        <w:rPr>
          <w:rFonts w:cs="Arial"/>
          <w:sz w:val="20"/>
          <w:szCs w:val="20"/>
        </w:rPr>
        <w:tab/>
      </w:r>
      <w:r w:rsidRPr="008E7855">
        <w:rPr>
          <w:rFonts w:cs="Arial"/>
          <w:sz w:val="20"/>
          <w:szCs w:val="20"/>
          <w:u w:val="single"/>
        </w:rPr>
        <w:t>T</w:t>
      </w:r>
      <w:r w:rsidR="008C1D34" w:rsidRPr="008E7855">
        <w:rPr>
          <w:rFonts w:cs="Arial"/>
          <w:sz w:val="20"/>
          <w:szCs w:val="20"/>
          <w:u w:val="single"/>
        </w:rPr>
        <w:t xml:space="preserve">ake one </w:t>
      </w:r>
      <w:r w:rsidR="00CC5857">
        <w:rPr>
          <w:rFonts w:cs="Arial"/>
          <w:sz w:val="20"/>
          <w:szCs w:val="20"/>
          <w:u w:val="single"/>
        </w:rPr>
        <w:t xml:space="preserve">10 oz </w:t>
      </w:r>
      <w:r w:rsidR="008C1D34" w:rsidRPr="008E7855">
        <w:rPr>
          <w:rFonts w:cs="Arial"/>
          <w:sz w:val="20"/>
          <w:szCs w:val="20"/>
          <w:u w:val="single"/>
        </w:rPr>
        <w:t xml:space="preserve">bottle of magnesium citrate </w:t>
      </w:r>
      <w:r w:rsidR="003725B2" w:rsidRPr="008E7855">
        <w:rPr>
          <w:rFonts w:cs="Arial"/>
          <w:sz w:val="20"/>
          <w:szCs w:val="20"/>
          <w:u w:val="single"/>
        </w:rPr>
        <w:t>5 hours before the exam</w:t>
      </w:r>
      <w:r w:rsidR="003725B2">
        <w:rPr>
          <w:rFonts w:cs="Arial"/>
          <w:sz w:val="20"/>
          <w:szCs w:val="20"/>
        </w:rPr>
        <w:t xml:space="preserve"> on the day of the procedure</w:t>
      </w:r>
      <w:r w:rsidR="008C1D34" w:rsidRPr="009E5838">
        <w:rPr>
          <w:rFonts w:cs="Arial"/>
          <w:sz w:val="20"/>
          <w:szCs w:val="20"/>
        </w:rPr>
        <w:t>.</w:t>
      </w:r>
    </w:p>
    <w:p w14:paraId="057AD2CC" w14:textId="77777777" w:rsidR="004733E4" w:rsidRPr="008E769C" w:rsidRDefault="008E769C" w:rsidP="006B7EC8">
      <w:pPr>
        <w:rPr>
          <w:rFonts w:cs="Arial"/>
          <w:color w:val="C00000"/>
          <w:sz w:val="20"/>
        </w:rPr>
      </w:pPr>
      <w:r w:rsidRPr="008E769C">
        <w:rPr>
          <w:rFonts w:cs="Arial"/>
          <w:sz w:val="20"/>
        </w:rPr>
        <w:t xml:space="preserve">NAUSEA AND VOMITING ARE POTENTIAL PROBLEMS WITH EVERY PREPARATION. You can try taking this with hard candy, sucking on a lemon, mixing with </w:t>
      </w:r>
      <w:r w:rsidR="00804CA0">
        <w:rPr>
          <w:rFonts w:cs="Arial"/>
          <w:sz w:val="20"/>
        </w:rPr>
        <w:t>Crystal Light</w:t>
      </w:r>
      <w:r w:rsidRPr="008E769C">
        <w:rPr>
          <w:rFonts w:cs="Arial"/>
          <w:sz w:val="20"/>
        </w:rPr>
        <w:t>, and/or drinking very slowly to help tolerate the prep and avoid nausea and vomiting.</w:t>
      </w:r>
    </w:p>
    <w:p w14:paraId="53F57E33" w14:textId="77777777" w:rsidR="00401EEF" w:rsidRPr="008E769C" w:rsidRDefault="00401EEF" w:rsidP="006B7EC8">
      <w:pPr>
        <w:rPr>
          <w:rFonts w:cs="Arial"/>
          <w:sz w:val="24"/>
          <w:szCs w:val="24"/>
        </w:rPr>
      </w:pPr>
    </w:p>
    <w:p w14:paraId="0BF75D2C" w14:textId="77777777" w:rsidR="00401EEF" w:rsidRPr="00401EEF" w:rsidRDefault="00401EEF" w:rsidP="006B7EC8">
      <w:pPr>
        <w:rPr>
          <w:rFonts w:cs="Arial"/>
          <w:sz w:val="24"/>
          <w:szCs w:val="24"/>
        </w:rPr>
      </w:pPr>
    </w:p>
    <w:sectPr w:rsidR="00401EEF" w:rsidRPr="00401EEF" w:rsidSect="00F370B8">
      <w:headerReference w:type="default" r:id="rId10"/>
      <w:pgSz w:w="12240" w:h="15840"/>
      <w:pgMar w:top="1440" w:right="1080" w:bottom="144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7C7E2" w14:textId="77777777" w:rsidR="00F370B8" w:rsidRDefault="00F370B8" w:rsidP="00974C71">
      <w:pPr>
        <w:spacing w:after="0" w:line="240" w:lineRule="auto"/>
      </w:pPr>
      <w:r>
        <w:separator/>
      </w:r>
    </w:p>
  </w:endnote>
  <w:endnote w:type="continuationSeparator" w:id="0">
    <w:p w14:paraId="1ADE29BE" w14:textId="77777777" w:rsidR="00F370B8" w:rsidRDefault="00F370B8" w:rsidP="00974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rus B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29EF5" w14:textId="77777777" w:rsidR="00F370B8" w:rsidRDefault="00F370B8" w:rsidP="00974C71">
      <w:pPr>
        <w:spacing w:after="0" w:line="240" w:lineRule="auto"/>
      </w:pPr>
      <w:r>
        <w:separator/>
      </w:r>
    </w:p>
  </w:footnote>
  <w:footnote w:type="continuationSeparator" w:id="0">
    <w:p w14:paraId="195211C4" w14:textId="77777777" w:rsidR="00F370B8" w:rsidRDefault="00F370B8" w:rsidP="00974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A207" w14:textId="77777777" w:rsidR="00974C71" w:rsidRDefault="00CE3DC5">
    <w:pPr>
      <w:pStyle w:val="Header"/>
    </w:pPr>
    <w:r>
      <w:rPr>
        <w:noProof/>
      </w:rPr>
      <mc:AlternateContent>
        <mc:Choice Requires="wps">
          <w:drawing>
            <wp:anchor distT="0" distB="0" distL="114300" distR="114300" simplePos="0" relativeHeight="251659776" behindDoc="0" locked="0" layoutInCell="0" allowOverlap="1" wp14:anchorId="2ADEFCE4" wp14:editId="47987CA9">
              <wp:simplePos x="0" y="0"/>
              <wp:positionH relativeFrom="page">
                <wp:posOffset>76200</wp:posOffset>
              </wp:positionH>
              <wp:positionV relativeFrom="page">
                <wp:posOffset>6960870</wp:posOffset>
              </wp:positionV>
              <wp:extent cx="532765" cy="2183130"/>
              <wp:effectExtent l="0" t="0" r="635"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9B1A5" w14:textId="77777777" w:rsidR="00192EF8" w:rsidRPr="00192EF8" w:rsidRDefault="00192EF8">
                          <w:pPr>
                            <w:pStyle w:val="Footer"/>
                            <w:rPr>
                              <w:rFonts w:ascii="Calibri Light" w:hAnsi="Calibri Light"/>
                              <w:sz w:val="44"/>
                              <w:szCs w:val="44"/>
                            </w:rPr>
                          </w:pPr>
                          <w:r w:rsidRPr="00192EF8">
                            <w:rPr>
                              <w:rFonts w:ascii="Calibri Light" w:hAnsi="Calibri Light"/>
                            </w:rPr>
                            <w:t>Page</w:t>
                          </w:r>
                          <w:r>
                            <w:fldChar w:fldCharType="begin"/>
                          </w:r>
                          <w:r>
                            <w:instrText xml:space="preserve"> PAGE    \* MERGEFORMAT </w:instrText>
                          </w:r>
                          <w:r>
                            <w:fldChar w:fldCharType="separate"/>
                          </w:r>
                          <w:r w:rsidR="003E6564" w:rsidRPr="003E6564">
                            <w:rPr>
                              <w:rFonts w:ascii="Calibri Light" w:hAnsi="Calibri Light"/>
                              <w:noProof/>
                              <w:sz w:val="44"/>
                              <w:szCs w:val="44"/>
                            </w:rPr>
                            <w:t>3</w:t>
                          </w:r>
                          <w: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ADEFCE4" id="Rectangle 6" o:spid="_x0000_s1026" style="position:absolute;margin-left:6pt;margin-top:548.1pt;width:41.95pt;height:171.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" o:allowincell="f" filled="f" stroked="f">
              <v:textbox style="layout-flow:vertical;mso-layout-flow-alt:bottom-to-top;mso-fit-shape-to-text:t">
                <w:txbxContent>
                  <w:p w14:paraId="51B9B1A5" w14:textId="77777777" w:rsidR="00192EF8" w:rsidRPr="00192EF8" w:rsidRDefault="00192EF8">
                    <w:pPr>
                      <w:pStyle w:val="Footer"/>
                      <w:rPr>
                        <w:rFonts w:ascii="Calibri Light" w:hAnsi="Calibri Light"/>
                        <w:sz w:val="44"/>
                        <w:szCs w:val="44"/>
                      </w:rPr>
                    </w:pPr>
                    <w:r w:rsidRPr="00192EF8">
                      <w:rPr>
                        <w:rFonts w:ascii="Calibri Light" w:hAnsi="Calibri Light"/>
                      </w:rPr>
                      <w:t>Page</w:t>
                    </w:r>
                    <w:r>
                      <w:fldChar w:fldCharType="begin"/>
                    </w:r>
                    <w:r>
                      <w:instrText xml:space="preserve"> PAGE    \* MERGEFORMAT </w:instrText>
                    </w:r>
                    <w:r>
                      <w:fldChar w:fldCharType="separate"/>
                    </w:r>
                    <w:r w:rsidR="003E6564" w:rsidRPr="003E6564">
                      <w:rPr>
                        <w:rFonts w:ascii="Calibri Light" w:hAnsi="Calibri Light"/>
                        <w:noProof/>
                        <w:sz w:val="44"/>
                        <w:szCs w:val="44"/>
                      </w:rPr>
                      <w:t>3</w:t>
                    </w:r>
                    <w:r>
                      <w:fldChar w:fldCharType="end"/>
                    </w:r>
                  </w:p>
                </w:txbxContent>
              </v:textbox>
              <w10:wrap anchorx="page" anchory="page"/>
            </v:rect>
          </w:pict>
        </mc:Fallback>
      </mc:AlternateContent>
    </w:r>
    <w:r>
      <w:rPr>
        <w:noProof/>
      </w:rPr>
      <mc:AlternateContent>
        <mc:Choice Requires="wps">
          <w:drawing>
            <wp:anchor distT="0" distB="0" distL="114300" distR="114300" simplePos="0" relativeHeight="251656704" behindDoc="0" locked="0" layoutInCell="1" allowOverlap="1" wp14:anchorId="3FF34453" wp14:editId="7290F153">
              <wp:simplePos x="0" y="0"/>
              <wp:positionH relativeFrom="margin">
                <wp:posOffset>-685800</wp:posOffset>
              </wp:positionH>
              <wp:positionV relativeFrom="paragraph">
                <wp:posOffset>1034415</wp:posOffset>
              </wp:positionV>
              <wp:extent cx="7772400" cy="2667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B12112" w14:textId="77777777" w:rsidR="00974C71" w:rsidRPr="00582BF3" w:rsidRDefault="00974C71" w:rsidP="00042E21">
                          <w:pPr>
                            <w:jc w:val="center"/>
                            <w:rPr>
                              <w:sz w:val="18"/>
                              <w:szCs w:val="18"/>
                            </w:rPr>
                          </w:pPr>
                          <w:r w:rsidRPr="00582BF3">
                            <w:rPr>
                              <w:b/>
                              <w:i/>
                              <w:sz w:val="18"/>
                              <w:szCs w:val="18"/>
                            </w:rPr>
                            <w:t>Phone: (410) 590-8920</w:t>
                          </w:r>
                          <w:r w:rsidRPr="00582BF3">
                            <w:rPr>
                              <w:b/>
                              <w:i/>
                              <w:sz w:val="18"/>
                              <w:szCs w:val="18"/>
                            </w:rPr>
                            <w:tab/>
                          </w:r>
                          <w:r w:rsidR="00042E21">
                            <w:rPr>
                              <w:b/>
                              <w:i/>
                              <w:sz w:val="18"/>
                              <w:szCs w:val="18"/>
                            </w:rPr>
                            <w:t xml:space="preserve">   </w:t>
                          </w:r>
                          <w:r w:rsidR="00E1641A">
                            <w:rPr>
                              <w:b/>
                              <w:i/>
                              <w:sz w:val="18"/>
                              <w:szCs w:val="18"/>
                            </w:rPr>
                            <w:t xml:space="preserve">Fax: (410) </w:t>
                          </w:r>
                          <w:r w:rsidR="00B52047">
                            <w:rPr>
                              <w:b/>
                              <w:i/>
                              <w:sz w:val="18"/>
                              <w:szCs w:val="18"/>
                            </w:rPr>
                            <w:t>799-9331</w:t>
                          </w:r>
                          <w:r w:rsidRPr="00582BF3">
                            <w:rPr>
                              <w:i/>
                              <w:sz w:val="18"/>
                              <w:szCs w:val="18"/>
                            </w:rPr>
                            <w:t xml:space="preserve"> </w:t>
                          </w:r>
                          <w:r w:rsidRPr="00582BF3">
                            <w:rPr>
                              <w:i/>
                              <w:sz w:val="18"/>
                              <w:szCs w:val="18"/>
                            </w:rPr>
                            <w:tab/>
                          </w:r>
                          <w:r w:rsidRPr="0016656D">
                            <w:rPr>
                              <w:b/>
                              <w:i/>
                              <w:color w:val="2E74B5"/>
                              <w:sz w:val="18"/>
                              <w:szCs w:val="18"/>
                            </w:rPr>
                            <w:t>www.MDgastro.net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34453" id="_x0000_t202" coordsize="21600,21600" o:spt="202" path="m,l,21600r21600,l21600,xe">
              <v:stroke joinstyle="miter"/>
              <v:path gradientshapeok="t" o:connecttype="rect"/>
            </v:shapetype>
            <v:shape id="Text Box 6" o:spid="_x0000_s1027" type="#_x0000_t202" style="position:absolute;margin-left:-54pt;margin-top:81.45pt;width:612pt;height:21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" filled="f" stroked="f" strokeweight=".5pt">
              <v:textbox>
                <w:txbxContent>
                  <w:p w14:paraId="60B12112" w14:textId="77777777" w:rsidR="00974C71" w:rsidRPr="00582BF3" w:rsidRDefault="00974C71" w:rsidP="00042E21">
                    <w:pPr>
                      <w:jc w:val="center"/>
                      <w:rPr>
                        <w:sz w:val="18"/>
                        <w:szCs w:val="18"/>
                      </w:rPr>
                    </w:pPr>
                    <w:r w:rsidRPr="00582BF3">
                      <w:rPr>
                        <w:b/>
                        <w:i/>
                        <w:sz w:val="18"/>
                        <w:szCs w:val="18"/>
                      </w:rPr>
                      <w:t>Phone: (410) 590-8920</w:t>
                    </w:r>
                    <w:r w:rsidRPr="00582BF3">
                      <w:rPr>
                        <w:b/>
                        <w:i/>
                        <w:sz w:val="18"/>
                        <w:szCs w:val="18"/>
                      </w:rPr>
                      <w:tab/>
                    </w:r>
                    <w:r w:rsidR="00042E21">
                      <w:rPr>
                        <w:b/>
                        <w:i/>
                        <w:sz w:val="18"/>
                        <w:szCs w:val="18"/>
                      </w:rPr>
                      <w:t xml:space="preserve">   </w:t>
                    </w:r>
                    <w:r w:rsidR="00E1641A">
                      <w:rPr>
                        <w:b/>
                        <w:i/>
                        <w:sz w:val="18"/>
                        <w:szCs w:val="18"/>
                      </w:rPr>
                      <w:t xml:space="preserve">Fax: (410) </w:t>
                    </w:r>
                    <w:r w:rsidR="00B52047">
                      <w:rPr>
                        <w:b/>
                        <w:i/>
                        <w:sz w:val="18"/>
                        <w:szCs w:val="18"/>
                      </w:rPr>
                      <w:t>799-9331</w:t>
                    </w:r>
                    <w:r w:rsidRPr="00582BF3">
                      <w:rPr>
                        <w:i/>
                        <w:sz w:val="18"/>
                        <w:szCs w:val="18"/>
                      </w:rPr>
                      <w:t xml:space="preserve"> </w:t>
                    </w:r>
                    <w:r w:rsidRPr="00582BF3">
                      <w:rPr>
                        <w:i/>
                        <w:sz w:val="18"/>
                        <w:szCs w:val="18"/>
                      </w:rPr>
                      <w:tab/>
                    </w:r>
                    <w:r w:rsidRPr="0016656D">
                      <w:rPr>
                        <w:b/>
                        <w:i/>
                        <w:color w:val="2E74B5"/>
                        <w:sz w:val="18"/>
                        <w:szCs w:val="18"/>
                      </w:rPr>
                      <w:t>www.MDgastro.net</w:t>
                    </w:r>
                  </w:p>
                </w:txbxContent>
              </v:textbox>
              <w10:wrap anchorx="margin"/>
            </v:shape>
          </w:pict>
        </mc:Fallback>
      </mc:AlternateContent>
    </w:r>
    <w:r>
      <w:rPr>
        <w:noProof/>
      </w:rPr>
      <mc:AlternateContent>
        <mc:Choice Requires="wps">
          <w:drawing>
            <wp:anchor distT="0" distB="0" distL="114300" distR="114300" simplePos="0" relativeHeight="251658752" behindDoc="0" locked="0" layoutInCell="1" allowOverlap="1" wp14:anchorId="3D8700CD" wp14:editId="7F3697DA">
              <wp:simplePos x="0" y="0"/>
              <wp:positionH relativeFrom="column">
                <wp:posOffset>-685800</wp:posOffset>
              </wp:positionH>
              <wp:positionV relativeFrom="paragraph">
                <wp:posOffset>862965</wp:posOffset>
              </wp:positionV>
              <wp:extent cx="7772400" cy="2095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DD031" w14:textId="77777777" w:rsidR="00582BF3" w:rsidRPr="003835A7" w:rsidRDefault="00582BF3" w:rsidP="00042E21">
                          <w:pPr>
                            <w:jc w:val="center"/>
                            <w:rPr>
                              <w:rFonts w:ascii="Helvetica" w:eastAsia="Arial Unicode MS" w:hAnsi="Helvetica" w:cs="Arial Unicode MS"/>
                              <w:i/>
                              <w:sz w:val="20"/>
                              <w:szCs w:val="20"/>
                              <w:lang w:val="en-CA"/>
                            </w:rPr>
                          </w:pPr>
                          <w:r w:rsidRPr="003835A7">
                            <w:rPr>
                              <w:rFonts w:ascii="Helvetica" w:eastAsia="Arial Unicode MS" w:hAnsi="Helvetica" w:cs="Arial Unicode MS"/>
                              <w:i/>
                              <w:sz w:val="20"/>
                              <w:szCs w:val="20"/>
                              <w:lang w:val="en-CA"/>
                            </w:rPr>
                            <w:t>The private practice of Mukul Khandelwal, MD &amp; Mahmood Solaiman, MD, FACG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700CD" id="Text Box 3" o:spid="_x0000_s1028" type="#_x0000_t202" style="position:absolute;margin-left:-54pt;margin-top:67.95pt;width:612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" filled="f" stroked="f" strokeweight=".5pt">
              <v:textbox>
                <w:txbxContent>
                  <w:p w14:paraId="121DD031" w14:textId="77777777" w:rsidR="00582BF3" w:rsidRPr="003835A7" w:rsidRDefault="00582BF3" w:rsidP="00042E21">
                    <w:pPr>
                      <w:jc w:val="center"/>
                      <w:rPr>
                        <w:rFonts w:ascii="Helvetica" w:eastAsia="Arial Unicode MS" w:hAnsi="Helvetica" w:cs="Arial Unicode MS"/>
                        <w:i/>
                        <w:sz w:val="20"/>
                        <w:szCs w:val="20"/>
                        <w:lang w:val="en-CA"/>
                      </w:rPr>
                    </w:pPr>
                    <w:r w:rsidRPr="003835A7">
                      <w:rPr>
                        <w:rFonts w:ascii="Helvetica" w:eastAsia="Arial Unicode MS" w:hAnsi="Helvetica" w:cs="Arial Unicode MS"/>
                        <w:i/>
                        <w:sz w:val="20"/>
                        <w:szCs w:val="20"/>
                        <w:lang w:val="en-CA"/>
                      </w:rPr>
                      <w:t>The private practice of Mukul Khandelwal, MD &amp; Mahmood Solaiman, MD, FACG</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C6C8F29" wp14:editId="1BBD1999">
              <wp:simplePos x="0" y="0"/>
              <wp:positionH relativeFrom="page">
                <wp:posOffset>5524500</wp:posOffset>
              </wp:positionH>
              <wp:positionV relativeFrom="paragraph">
                <wp:posOffset>200025</wp:posOffset>
              </wp:positionV>
              <wp:extent cx="1638300" cy="7334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C4D50" w14:textId="77777777" w:rsidR="00EB180C" w:rsidRPr="00EB180C" w:rsidRDefault="00B52047" w:rsidP="00AC462E">
                          <w:pPr>
                            <w:rPr>
                              <w:rFonts w:ascii="Arial Narrow" w:hAnsi="Arial Narrow"/>
                              <w:sz w:val="18"/>
                              <w:szCs w:val="18"/>
                              <w:lang w:val="en-CA"/>
                            </w:rPr>
                          </w:pPr>
                          <w:proofErr w:type="spellStart"/>
                          <w:r>
                            <w:rPr>
                              <w:rFonts w:ascii="Arial Narrow" w:hAnsi="Arial Narrow"/>
                              <w:sz w:val="18"/>
                              <w:szCs w:val="18"/>
                              <w:lang w:val="en-CA"/>
                            </w:rPr>
                            <w:t>Northpark</w:t>
                          </w:r>
                          <w:proofErr w:type="spellEnd"/>
                          <w:r>
                            <w:rPr>
                              <w:rFonts w:ascii="Arial Narrow" w:hAnsi="Arial Narrow"/>
                              <w:sz w:val="18"/>
                              <w:szCs w:val="18"/>
                              <w:lang w:val="en-CA"/>
                            </w:rPr>
                            <w:t xml:space="preserve"> Medical</w:t>
                          </w:r>
                          <w:r w:rsidR="00042E21">
                            <w:rPr>
                              <w:rFonts w:ascii="Arial Narrow" w:hAnsi="Arial Narrow"/>
                              <w:sz w:val="18"/>
                              <w:szCs w:val="18"/>
                              <w:lang w:val="en-CA"/>
                            </w:rPr>
                            <w:br/>
                          </w:r>
                          <w:r>
                            <w:rPr>
                              <w:rFonts w:ascii="Arial Narrow" w:hAnsi="Arial Narrow"/>
                              <w:sz w:val="18"/>
                              <w:szCs w:val="18"/>
                              <w:lang w:val="en-CA"/>
                            </w:rPr>
                            <w:t>85 Kindred Way</w:t>
                          </w:r>
                          <w:r>
                            <w:rPr>
                              <w:rFonts w:ascii="Arial Narrow" w:hAnsi="Arial Narrow"/>
                              <w:sz w:val="18"/>
                              <w:szCs w:val="18"/>
                              <w:lang w:val="en-CA"/>
                            </w:rPr>
                            <w:br/>
                            <w:t>Suite 201</w:t>
                          </w:r>
                          <w:r w:rsidR="00EB180C">
                            <w:rPr>
                              <w:rFonts w:ascii="Arial Narrow" w:hAnsi="Arial Narrow"/>
                              <w:sz w:val="18"/>
                              <w:szCs w:val="18"/>
                              <w:lang w:val="en-CA"/>
                            </w:rPr>
                            <w:br/>
                            <w:t>Glen Burnie, MD  21061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C8F29" id="Text Box 7" o:spid="_x0000_s1029" type="#_x0000_t202" style="position:absolute;margin-left:435pt;margin-top:15.75pt;width:129pt;height:57.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" filled="f" stroked="f" strokeweight=".5pt">
              <v:textbox>
                <w:txbxContent>
                  <w:p w14:paraId="58FC4D50" w14:textId="77777777" w:rsidR="00EB180C" w:rsidRPr="00EB180C" w:rsidRDefault="00B52047" w:rsidP="00AC462E">
                    <w:pPr>
                      <w:rPr>
                        <w:rFonts w:ascii="Arial Narrow" w:hAnsi="Arial Narrow"/>
                        <w:sz w:val="18"/>
                        <w:szCs w:val="18"/>
                        <w:lang w:val="en-CA"/>
                      </w:rPr>
                    </w:pPr>
                    <w:proofErr w:type="spellStart"/>
                    <w:r>
                      <w:rPr>
                        <w:rFonts w:ascii="Arial Narrow" w:hAnsi="Arial Narrow"/>
                        <w:sz w:val="18"/>
                        <w:szCs w:val="18"/>
                        <w:lang w:val="en-CA"/>
                      </w:rPr>
                      <w:t>Northpark</w:t>
                    </w:r>
                    <w:proofErr w:type="spellEnd"/>
                    <w:r>
                      <w:rPr>
                        <w:rFonts w:ascii="Arial Narrow" w:hAnsi="Arial Narrow"/>
                        <w:sz w:val="18"/>
                        <w:szCs w:val="18"/>
                        <w:lang w:val="en-CA"/>
                      </w:rPr>
                      <w:t xml:space="preserve"> Medical</w:t>
                    </w:r>
                    <w:r w:rsidR="00042E21">
                      <w:rPr>
                        <w:rFonts w:ascii="Arial Narrow" w:hAnsi="Arial Narrow"/>
                        <w:sz w:val="18"/>
                        <w:szCs w:val="18"/>
                        <w:lang w:val="en-CA"/>
                      </w:rPr>
                      <w:br/>
                    </w:r>
                    <w:r>
                      <w:rPr>
                        <w:rFonts w:ascii="Arial Narrow" w:hAnsi="Arial Narrow"/>
                        <w:sz w:val="18"/>
                        <w:szCs w:val="18"/>
                        <w:lang w:val="en-CA"/>
                      </w:rPr>
                      <w:t>85 Kindred Way</w:t>
                    </w:r>
                    <w:r>
                      <w:rPr>
                        <w:rFonts w:ascii="Arial Narrow" w:hAnsi="Arial Narrow"/>
                        <w:sz w:val="18"/>
                        <w:szCs w:val="18"/>
                        <w:lang w:val="en-CA"/>
                      </w:rPr>
                      <w:br/>
                      <w:t>Suite 201</w:t>
                    </w:r>
                    <w:r w:rsidR="00EB180C">
                      <w:rPr>
                        <w:rFonts w:ascii="Arial Narrow" w:hAnsi="Arial Narrow"/>
                        <w:sz w:val="18"/>
                        <w:szCs w:val="18"/>
                        <w:lang w:val="en-CA"/>
                      </w:rPr>
                      <w:br/>
                      <w:t>Glen Burnie, MD  21061</w:t>
                    </w:r>
                  </w:p>
                </w:txbxContent>
              </v:textbox>
              <w10:wrap anchorx="page"/>
            </v:shape>
          </w:pict>
        </mc:Fallback>
      </mc:AlternateContent>
    </w:r>
    <w:r>
      <w:rPr>
        <w:noProof/>
      </w:rPr>
      <mc:AlternateContent>
        <mc:Choice Requires="wps">
          <w:drawing>
            <wp:anchor distT="0" distB="0" distL="114300" distR="114300" simplePos="0" relativeHeight="251655680" behindDoc="0" locked="0" layoutInCell="1" allowOverlap="1" wp14:anchorId="408BC63E" wp14:editId="4D411330">
              <wp:simplePos x="0" y="0"/>
              <wp:positionH relativeFrom="column">
                <wp:posOffset>3343275</wp:posOffset>
              </wp:positionH>
              <wp:positionV relativeFrom="paragraph">
                <wp:posOffset>186690</wp:posOffset>
              </wp:positionV>
              <wp:extent cx="1638300" cy="7334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48D048" w14:textId="77777777" w:rsidR="00974C71" w:rsidRPr="00AD4FA3" w:rsidRDefault="00974C71">
                          <w:pPr>
                            <w:rPr>
                              <w:rFonts w:ascii="Arial Narrow" w:hAnsi="Arial Narrow"/>
                              <w:sz w:val="18"/>
                              <w:szCs w:val="18"/>
                            </w:rPr>
                          </w:pPr>
                          <w:r w:rsidRPr="00AD4FA3">
                            <w:rPr>
                              <w:rFonts w:ascii="Arial Narrow" w:hAnsi="Arial Narrow"/>
                              <w:sz w:val="18"/>
                              <w:szCs w:val="18"/>
                            </w:rPr>
                            <w:t>Columbia Office (near Costco):</w:t>
                          </w:r>
                          <w:r w:rsidRPr="00AD4FA3">
                            <w:rPr>
                              <w:rFonts w:ascii="Arial Narrow" w:hAnsi="Arial Narrow"/>
                              <w:sz w:val="18"/>
                              <w:szCs w:val="18"/>
                            </w:rPr>
                            <w:br/>
                            <w:t>8186 Lark Brown Road</w:t>
                          </w:r>
                          <w:r w:rsidRPr="00AD4FA3">
                            <w:rPr>
                              <w:rFonts w:ascii="Arial Narrow" w:hAnsi="Arial Narrow"/>
                              <w:sz w:val="18"/>
                              <w:szCs w:val="18"/>
                            </w:rPr>
                            <w:br/>
                            <w:t xml:space="preserve">Suite </w:t>
                          </w:r>
                          <w:r w:rsidR="00EB180C">
                            <w:rPr>
                              <w:rFonts w:ascii="Arial Narrow" w:hAnsi="Arial Narrow"/>
                              <w:sz w:val="18"/>
                              <w:szCs w:val="18"/>
                            </w:rPr>
                            <w:t>104</w:t>
                          </w:r>
                          <w:r w:rsidR="00EB180C">
                            <w:rPr>
                              <w:rFonts w:ascii="Arial Narrow" w:hAnsi="Arial Narrow"/>
                              <w:sz w:val="18"/>
                              <w:szCs w:val="18"/>
                            </w:rPr>
                            <w:br/>
                            <w:t xml:space="preserve">Elkridge, MD  </w:t>
                          </w:r>
                          <w:r w:rsidR="00AC462E" w:rsidRPr="00AD4FA3">
                            <w:rPr>
                              <w:rFonts w:ascii="Arial Narrow" w:hAnsi="Arial Narrow"/>
                              <w:sz w:val="18"/>
                              <w:szCs w:val="18"/>
                            </w:rPr>
                            <w:t>21075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BC63E" id="Text Box 5" o:spid="_x0000_s1030" type="#_x0000_t202" style="position:absolute;margin-left:263.25pt;margin-top:14.7pt;width:129pt;height:5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" filled="f" stroked="f" strokeweight=".5pt">
              <v:textbox>
                <w:txbxContent>
                  <w:p w14:paraId="3D48D048" w14:textId="77777777" w:rsidR="00974C71" w:rsidRPr="00AD4FA3" w:rsidRDefault="00974C71">
                    <w:pPr>
                      <w:rPr>
                        <w:rFonts w:ascii="Arial Narrow" w:hAnsi="Arial Narrow"/>
                        <w:sz w:val="18"/>
                        <w:szCs w:val="18"/>
                      </w:rPr>
                    </w:pPr>
                    <w:r w:rsidRPr="00AD4FA3">
                      <w:rPr>
                        <w:rFonts w:ascii="Arial Narrow" w:hAnsi="Arial Narrow"/>
                        <w:sz w:val="18"/>
                        <w:szCs w:val="18"/>
                      </w:rPr>
                      <w:t>Columbia Office (near Costco):</w:t>
                    </w:r>
                    <w:r w:rsidRPr="00AD4FA3">
                      <w:rPr>
                        <w:rFonts w:ascii="Arial Narrow" w:hAnsi="Arial Narrow"/>
                        <w:sz w:val="18"/>
                        <w:szCs w:val="18"/>
                      </w:rPr>
                      <w:br/>
                      <w:t>8186 Lark Brown Road</w:t>
                    </w:r>
                    <w:r w:rsidRPr="00AD4FA3">
                      <w:rPr>
                        <w:rFonts w:ascii="Arial Narrow" w:hAnsi="Arial Narrow"/>
                        <w:sz w:val="18"/>
                        <w:szCs w:val="18"/>
                      </w:rPr>
                      <w:br/>
                      <w:t xml:space="preserve">Suite </w:t>
                    </w:r>
                    <w:r w:rsidR="00EB180C">
                      <w:rPr>
                        <w:rFonts w:ascii="Arial Narrow" w:hAnsi="Arial Narrow"/>
                        <w:sz w:val="18"/>
                        <w:szCs w:val="18"/>
                      </w:rPr>
                      <w:t>104</w:t>
                    </w:r>
                    <w:r w:rsidR="00EB180C">
                      <w:rPr>
                        <w:rFonts w:ascii="Arial Narrow" w:hAnsi="Arial Narrow"/>
                        <w:sz w:val="18"/>
                        <w:szCs w:val="18"/>
                      </w:rPr>
                      <w:br/>
                      <w:t xml:space="preserve">Elkridge, MD  </w:t>
                    </w:r>
                    <w:r w:rsidR="00AC462E" w:rsidRPr="00AD4FA3">
                      <w:rPr>
                        <w:rFonts w:ascii="Arial Narrow" w:hAnsi="Arial Narrow"/>
                        <w:sz w:val="18"/>
                        <w:szCs w:val="18"/>
                      </w:rPr>
                      <w:t>21075</w:t>
                    </w:r>
                  </w:p>
                </w:txbxContent>
              </v:textbox>
            </v:shape>
          </w:pict>
        </mc:Fallback>
      </mc:AlternateContent>
    </w:r>
    <w:r>
      <w:rPr>
        <w:noProof/>
      </w:rPr>
      <w:drawing>
        <wp:inline distT="0" distB="0" distL="0" distR="0" wp14:anchorId="5489EA09" wp14:editId="49E42DB1">
          <wp:extent cx="33337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0" cy="1009650"/>
                  </a:xfrm>
                  <a:prstGeom prst="rect">
                    <a:avLst/>
                  </a:prstGeom>
                  <a:noFill/>
                  <a:ln>
                    <a:noFill/>
                  </a:ln>
                </pic:spPr>
              </pic:pic>
            </a:graphicData>
          </a:graphic>
        </wp:inline>
      </w:drawing>
    </w:r>
  </w:p>
  <w:p w14:paraId="7E14CBFE" w14:textId="77777777" w:rsidR="00974C71" w:rsidRDefault="00974C71">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A9E"/>
    <w:multiLevelType w:val="singleLevel"/>
    <w:tmpl w:val="AF46BE60"/>
    <w:lvl w:ilvl="0">
      <w:start w:val="1"/>
      <w:numFmt w:val="decimal"/>
      <w:lvlText w:val="%1."/>
      <w:lvlJc w:val="left"/>
      <w:pPr>
        <w:tabs>
          <w:tab w:val="num" w:pos="720"/>
        </w:tabs>
        <w:ind w:left="720" w:hanging="720"/>
      </w:pPr>
    </w:lvl>
  </w:abstractNum>
  <w:abstractNum w:abstractNumId="1" w15:restartNumberingAfterBreak="0">
    <w:nsid w:val="15092892"/>
    <w:multiLevelType w:val="singleLevel"/>
    <w:tmpl w:val="41EA1C6E"/>
    <w:lvl w:ilvl="0">
      <w:start w:val="1"/>
      <w:numFmt w:val="decimal"/>
      <w:lvlText w:val="%1."/>
      <w:lvlJc w:val="left"/>
      <w:pPr>
        <w:tabs>
          <w:tab w:val="num" w:pos="720"/>
        </w:tabs>
        <w:ind w:left="720" w:hanging="720"/>
      </w:pPr>
    </w:lvl>
  </w:abstractNum>
  <w:abstractNum w:abstractNumId="2" w15:restartNumberingAfterBreak="0">
    <w:nsid w:val="17CD4C37"/>
    <w:multiLevelType w:val="hybridMultilevel"/>
    <w:tmpl w:val="36A4B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F316B9B"/>
    <w:multiLevelType w:val="singleLevel"/>
    <w:tmpl w:val="B48858AC"/>
    <w:lvl w:ilvl="0">
      <w:start w:val="1"/>
      <w:numFmt w:val="decimal"/>
      <w:lvlText w:val="%1."/>
      <w:lvlJc w:val="left"/>
      <w:pPr>
        <w:tabs>
          <w:tab w:val="num" w:pos="720"/>
        </w:tabs>
        <w:ind w:left="720" w:hanging="720"/>
      </w:pPr>
    </w:lvl>
  </w:abstractNum>
  <w:abstractNum w:abstractNumId="4" w15:restartNumberingAfterBreak="0">
    <w:nsid w:val="4A2E1816"/>
    <w:multiLevelType w:val="hybridMultilevel"/>
    <w:tmpl w:val="F3CEB58E"/>
    <w:lvl w:ilvl="0" w:tplc="C0422B18">
      <w:start w:val="1"/>
      <w:numFmt w:val="decimal"/>
      <w:lvlText w:val="%1."/>
      <w:lvlJc w:val="left"/>
      <w:pPr>
        <w:ind w:left="288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FD444D8"/>
    <w:multiLevelType w:val="singleLevel"/>
    <w:tmpl w:val="B30C74D6"/>
    <w:lvl w:ilvl="0">
      <w:start w:val="1"/>
      <w:numFmt w:val="decimal"/>
      <w:lvlText w:val="%1."/>
      <w:lvlJc w:val="left"/>
      <w:pPr>
        <w:tabs>
          <w:tab w:val="num" w:pos="720"/>
        </w:tabs>
        <w:ind w:left="720" w:hanging="720"/>
      </w:pPr>
    </w:lvl>
  </w:abstractNum>
  <w:abstractNum w:abstractNumId="6" w15:restartNumberingAfterBreak="0">
    <w:nsid w:val="50480FFB"/>
    <w:multiLevelType w:val="hybridMultilevel"/>
    <w:tmpl w:val="ED30061C"/>
    <w:lvl w:ilvl="0" w:tplc="BCD6E2C6">
      <w:start w:val="1"/>
      <w:numFmt w:val="decimal"/>
      <w:lvlText w:val="%1."/>
      <w:lvlJc w:val="left"/>
      <w:pPr>
        <w:tabs>
          <w:tab w:val="num" w:pos="720"/>
        </w:tabs>
        <w:ind w:left="72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923520F"/>
    <w:multiLevelType w:val="hybridMultilevel"/>
    <w:tmpl w:val="0298D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961B0E"/>
    <w:multiLevelType w:val="hybridMultilevel"/>
    <w:tmpl w:val="CFD80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B27DB9"/>
    <w:multiLevelType w:val="hybridMultilevel"/>
    <w:tmpl w:val="96E41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D14EBE"/>
    <w:multiLevelType w:val="hybridMultilevel"/>
    <w:tmpl w:val="4A68D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FE6940"/>
    <w:multiLevelType w:val="hybridMultilevel"/>
    <w:tmpl w:val="4260B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01026351">
    <w:abstractNumId w:val="5"/>
    <w:lvlOverride w:ilvl="0">
      <w:startOverride w:val="1"/>
    </w:lvlOverride>
  </w:num>
  <w:num w:numId="2" w16cid:durableId="103429118">
    <w:abstractNumId w:val="1"/>
    <w:lvlOverride w:ilvl="0">
      <w:startOverride w:val="1"/>
    </w:lvlOverride>
  </w:num>
  <w:num w:numId="3" w16cid:durableId="1457262497">
    <w:abstractNumId w:val="0"/>
    <w:lvlOverride w:ilvl="0">
      <w:startOverride w:val="1"/>
    </w:lvlOverride>
  </w:num>
  <w:num w:numId="4" w16cid:durableId="871454649">
    <w:abstractNumId w:val="3"/>
    <w:lvlOverride w:ilvl="0">
      <w:startOverride w:val="1"/>
    </w:lvlOverride>
  </w:num>
  <w:num w:numId="5" w16cid:durableId="18038408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8399912">
    <w:abstractNumId w:val="4"/>
  </w:num>
  <w:num w:numId="7" w16cid:durableId="53093429">
    <w:abstractNumId w:val="7"/>
  </w:num>
  <w:num w:numId="8" w16cid:durableId="13758904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50219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0580086">
    <w:abstractNumId w:val="10"/>
  </w:num>
  <w:num w:numId="11" w16cid:durableId="1914777279">
    <w:abstractNumId w:val="8"/>
  </w:num>
  <w:num w:numId="12" w16cid:durableId="4866725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C71"/>
    <w:rsid w:val="0002260A"/>
    <w:rsid w:val="000319D6"/>
    <w:rsid w:val="00034F9E"/>
    <w:rsid w:val="00037E47"/>
    <w:rsid w:val="00042E21"/>
    <w:rsid w:val="00064B5A"/>
    <w:rsid w:val="00082396"/>
    <w:rsid w:val="00087F6C"/>
    <w:rsid w:val="000C5191"/>
    <w:rsid w:val="000D1667"/>
    <w:rsid w:val="00103511"/>
    <w:rsid w:val="00107140"/>
    <w:rsid w:val="00156668"/>
    <w:rsid w:val="001615D1"/>
    <w:rsid w:val="001639A9"/>
    <w:rsid w:val="0016656D"/>
    <w:rsid w:val="00176A3C"/>
    <w:rsid w:val="00192EF8"/>
    <w:rsid w:val="0019372D"/>
    <w:rsid w:val="00194C59"/>
    <w:rsid w:val="001A11C0"/>
    <w:rsid w:val="001A4911"/>
    <w:rsid w:val="001A63B6"/>
    <w:rsid w:val="001D51E3"/>
    <w:rsid w:val="001F1B3D"/>
    <w:rsid w:val="001F2AEC"/>
    <w:rsid w:val="001F4095"/>
    <w:rsid w:val="00203C28"/>
    <w:rsid w:val="00205DC6"/>
    <w:rsid w:val="002224C3"/>
    <w:rsid w:val="00262F0E"/>
    <w:rsid w:val="002854DA"/>
    <w:rsid w:val="002A5E5E"/>
    <w:rsid w:val="002C72F6"/>
    <w:rsid w:val="00316EFE"/>
    <w:rsid w:val="00326AD2"/>
    <w:rsid w:val="00347D2E"/>
    <w:rsid w:val="00370FBC"/>
    <w:rsid w:val="003725B2"/>
    <w:rsid w:val="00374B28"/>
    <w:rsid w:val="003835A7"/>
    <w:rsid w:val="0038368F"/>
    <w:rsid w:val="003B5F9B"/>
    <w:rsid w:val="003C5B53"/>
    <w:rsid w:val="003C6BFC"/>
    <w:rsid w:val="003E6564"/>
    <w:rsid w:val="003F645A"/>
    <w:rsid w:val="00401EEF"/>
    <w:rsid w:val="00406ED0"/>
    <w:rsid w:val="00425B6E"/>
    <w:rsid w:val="00444A3F"/>
    <w:rsid w:val="00457607"/>
    <w:rsid w:val="00472087"/>
    <w:rsid w:val="004733E4"/>
    <w:rsid w:val="00477322"/>
    <w:rsid w:val="00486AC5"/>
    <w:rsid w:val="00487473"/>
    <w:rsid w:val="004A61DA"/>
    <w:rsid w:val="004A68FE"/>
    <w:rsid w:val="004D2931"/>
    <w:rsid w:val="004F1E5A"/>
    <w:rsid w:val="0057769F"/>
    <w:rsid w:val="00581B80"/>
    <w:rsid w:val="00582555"/>
    <w:rsid w:val="00582BF3"/>
    <w:rsid w:val="005A004B"/>
    <w:rsid w:val="005A26A6"/>
    <w:rsid w:val="005B04DF"/>
    <w:rsid w:val="005C5BBF"/>
    <w:rsid w:val="005D385B"/>
    <w:rsid w:val="005E66F4"/>
    <w:rsid w:val="005F36B7"/>
    <w:rsid w:val="00601551"/>
    <w:rsid w:val="00602505"/>
    <w:rsid w:val="00625317"/>
    <w:rsid w:val="006358A6"/>
    <w:rsid w:val="00646532"/>
    <w:rsid w:val="00652BB1"/>
    <w:rsid w:val="006656F1"/>
    <w:rsid w:val="0066620F"/>
    <w:rsid w:val="006A44F2"/>
    <w:rsid w:val="006B7EC8"/>
    <w:rsid w:val="007037D7"/>
    <w:rsid w:val="00711BFF"/>
    <w:rsid w:val="00771C91"/>
    <w:rsid w:val="00795770"/>
    <w:rsid w:val="007A673C"/>
    <w:rsid w:val="007D0E8C"/>
    <w:rsid w:val="0080489C"/>
    <w:rsid w:val="00804CA0"/>
    <w:rsid w:val="00814E11"/>
    <w:rsid w:val="00831B9D"/>
    <w:rsid w:val="00887AA7"/>
    <w:rsid w:val="00892FE7"/>
    <w:rsid w:val="00895F69"/>
    <w:rsid w:val="008A7821"/>
    <w:rsid w:val="008C1D34"/>
    <w:rsid w:val="008D28A7"/>
    <w:rsid w:val="008E0938"/>
    <w:rsid w:val="008E769C"/>
    <w:rsid w:val="008E7855"/>
    <w:rsid w:val="00910FD4"/>
    <w:rsid w:val="00914D67"/>
    <w:rsid w:val="00964B9B"/>
    <w:rsid w:val="00974C71"/>
    <w:rsid w:val="009A2EBB"/>
    <w:rsid w:val="009A47E2"/>
    <w:rsid w:val="009D401D"/>
    <w:rsid w:val="009E5181"/>
    <w:rsid w:val="009E5838"/>
    <w:rsid w:val="00A03B2E"/>
    <w:rsid w:val="00A43A7D"/>
    <w:rsid w:val="00A531C6"/>
    <w:rsid w:val="00A66EE2"/>
    <w:rsid w:val="00A72D80"/>
    <w:rsid w:val="00A9108C"/>
    <w:rsid w:val="00A928AB"/>
    <w:rsid w:val="00AC462E"/>
    <w:rsid w:val="00AD4FA3"/>
    <w:rsid w:val="00B071A2"/>
    <w:rsid w:val="00B3776B"/>
    <w:rsid w:val="00B52047"/>
    <w:rsid w:val="00B539A1"/>
    <w:rsid w:val="00B82322"/>
    <w:rsid w:val="00B95C76"/>
    <w:rsid w:val="00BB571B"/>
    <w:rsid w:val="00BC0329"/>
    <w:rsid w:val="00C2345D"/>
    <w:rsid w:val="00C741DA"/>
    <w:rsid w:val="00C82882"/>
    <w:rsid w:val="00C93272"/>
    <w:rsid w:val="00CA2D04"/>
    <w:rsid w:val="00CC1A2C"/>
    <w:rsid w:val="00CC5857"/>
    <w:rsid w:val="00CD0B7F"/>
    <w:rsid w:val="00CE3DC5"/>
    <w:rsid w:val="00D41199"/>
    <w:rsid w:val="00D5335D"/>
    <w:rsid w:val="00D54728"/>
    <w:rsid w:val="00D56755"/>
    <w:rsid w:val="00D659A7"/>
    <w:rsid w:val="00D8197D"/>
    <w:rsid w:val="00DA6948"/>
    <w:rsid w:val="00DB29FC"/>
    <w:rsid w:val="00DC39A8"/>
    <w:rsid w:val="00DE73BA"/>
    <w:rsid w:val="00E0310D"/>
    <w:rsid w:val="00E1641A"/>
    <w:rsid w:val="00E33E0E"/>
    <w:rsid w:val="00E36090"/>
    <w:rsid w:val="00E47A92"/>
    <w:rsid w:val="00E90134"/>
    <w:rsid w:val="00EB180C"/>
    <w:rsid w:val="00EE0707"/>
    <w:rsid w:val="00EF1320"/>
    <w:rsid w:val="00F0660D"/>
    <w:rsid w:val="00F14A8A"/>
    <w:rsid w:val="00F370B8"/>
    <w:rsid w:val="00F716A3"/>
    <w:rsid w:val="00F83AA4"/>
    <w:rsid w:val="00F97032"/>
    <w:rsid w:val="00FA7E54"/>
    <w:rsid w:val="00FC3470"/>
    <w:rsid w:val="00FC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5BC78"/>
  <w15:docId w15:val="{4DB0E4E4-238C-4E47-B673-8CA65A67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35D"/>
    <w:pPr>
      <w:spacing w:after="160" w:line="259" w:lineRule="auto"/>
    </w:pPr>
    <w:rPr>
      <w:sz w:val="22"/>
      <w:szCs w:val="22"/>
    </w:rPr>
  </w:style>
  <w:style w:type="paragraph" w:styleId="Heading1">
    <w:name w:val="heading 1"/>
    <w:basedOn w:val="Normal"/>
    <w:next w:val="Normal"/>
    <w:link w:val="Heading1Char"/>
    <w:qFormat/>
    <w:rsid w:val="00F716A3"/>
    <w:pPr>
      <w:keepNext/>
      <w:spacing w:after="0" w:line="240" w:lineRule="auto"/>
      <w:outlineLvl w:val="0"/>
    </w:pPr>
    <w:rPr>
      <w:rFonts w:ascii="Times New Roman" w:eastAsia="Times New Roman" w:hAnsi="Times New Roman"/>
      <w:b/>
      <w:szCs w:val="20"/>
    </w:rPr>
  </w:style>
  <w:style w:type="paragraph" w:styleId="Heading2">
    <w:name w:val="heading 2"/>
    <w:basedOn w:val="Normal"/>
    <w:next w:val="Normal"/>
    <w:link w:val="Heading2Char"/>
    <w:uiPriority w:val="9"/>
    <w:semiHidden/>
    <w:unhideWhenUsed/>
    <w:qFormat/>
    <w:rsid w:val="00602505"/>
    <w:pPr>
      <w:keepNext/>
      <w:keepLines/>
      <w:spacing w:before="200" w:after="0"/>
      <w:outlineLvl w:val="1"/>
    </w:pPr>
    <w:rPr>
      <w:rFonts w:ascii="Calibri Light" w:eastAsia="Times New Roman" w:hAnsi="Calibri Light"/>
      <w:b/>
      <w:bCs/>
      <w:color w:val="5B9BD5"/>
      <w:sz w:val="26"/>
      <w:szCs w:val="26"/>
    </w:rPr>
  </w:style>
  <w:style w:type="paragraph" w:styleId="Heading3">
    <w:name w:val="heading 3"/>
    <w:basedOn w:val="Normal"/>
    <w:next w:val="Normal"/>
    <w:link w:val="Heading3Char"/>
    <w:uiPriority w:val="9"/>
    <w:semiHidden/>
    <w:unhideWhenUsed/>
    <w:qFormat/>
    <w:rsid w:val="00602505"/>
    <w:pPr>
      <w:keepNext/>
      <w:keepLines/>
      <w:spacing w:before="200" w:after="0"/>
      <w:outlineLvl w:val="2"/>
    </w:pPr>
    <w:rPr>
      <w:rFonts w:ascii="Calibri Light" w:eastAsia="Times New Roman" w:hAnsi="Calibri Light"/>
      <w:b/>
      <w:bCs/>
      <w:color w:val="5B9BD5"/>
    </w:rPr>
  </w:style>
  <w:style w:type="paragraph" w:styleId="Heading4">
    <w:name w:val="heading 4"/>
    <w:basedOn w:val="Normal"/>
    <w:next w:val="Normal"/>
    <w:link w:val="Heading4Char"/>
    <w:uiPriority w:val="9"/>
    <w:semiHidden/>
    <w:unhideWhenUsed/>
    <w:qFormat/>
    <w:rsid w:val="00602505"/>
    <w:pPr>
      <w:keepNext/>
      <w:keepLines/>
      <w:spacing w:before="200" w:after="0"/>
      <w:outlineLvl w:val="3"/>
    </w:pPr>
    <w:rPr>
      <w:rFonts w:ascii="Calibri Light" w:eastAsia="Times New Roman" w:hAnsi="Calibri Light"/>
      <w:b/>
      <w:bCs/>
      <w:i/>
      <w:i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4C71"/>
    <w:pPr>
      <w:tabs>
        <w:tab w:val="center" w:pos="4680"/>
        <w:tab w:val="right" w:pos="9360"/>
      </w:tabs>
      <w:spacing w:after="0" w:line="240" w:lineRule="auto"/>
    </w:pPr>
  </w:style>
  <w:style w:type="character" w:customStyle="1" w:styleId="HeaderChar">
    <w:name w:val="Header Char"/>
    <w:basedOn w:val="DefaultParagraphFont"/>
    <w:link w:val="Header"/>
    <w:rsid w:val="00974C71"/>
  </w:style>
  <w:style w:type="paragraph" w:styleId="Footer">
    <w:name w:val="footer"/>
    <w:basedOn w:val="Normal"/>
    <w:link w:val="FooterChar"/>
    <w:uiPriority w:val="99"/>
    <w:unhideWhenUsed/>
    <w:rsid w:val="00974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C71"/>
  </w:style>
  <w:style w:type="character" w:styleId="Hyperlink">
    <w:name w:val="Hyperlink"/>
    <w:basedOn w:val="DefaultParagraphFont"/>
    <w:uiPriority w:val="99"/>
    <w:unhideWhenUsed/>
    <w:rsid w:val="00974C71"/>
    <w:rPr>
      <w:color w:val="0563C1"/>
      <w:u w:val="single"/>
    </w:rPr>
  </w:style>
  <w:style w:type="paragraph" w:styleId="BalloonText">
    <w:name w:val="Balloon Text"/>
    <w:basedOn w:val="Normal"/>
    <w:link w:val="BalloonTextChar"/>
    <w:uiPriority w:val="99"/>
    <w:semiHidden/>
    <w:unhideWhenUsed/>
    <w:rsid w:val="00582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BF3"/>
    <w:rPr>
      <w:rFonts w:ascii="Tahoma" w:hAnsi="Tahoma" w:cs="Tahoma"/>
      <w:sz w:val="16"/>
      <w:szCs w:val="16"/>
    </w:rPr>
  </w:style>
  <w:style w:type="paragraph" w:styleId="BodyText2">
    <w:name w:val="Body Text 2"/>
    <w:basedOn w:val="Normal"/>
    <w:link w:val="BodyText2Char"/>
    <w:unhideWhenUsed/>
    <w:rsid w:val="007037D7"/>
    <w:pPr>
      <w:spacing w:after="0" w:line="240" w:lineRule="auto"/>
    </w:pPr>
    <w:rPr>
      <w:rFonts w:ascii="Arrus BT" w:eastAsia="Times New Roman" w:hAnsi="Arrus BT"/>
      <w:b/>
      <w:sz w:val="24"/>
      <w:szCs w:val="24"/>
    </w:rPr>
  </w:style>
  <w:style w:type="character" w:customStyle="1" w:styleId="BodyText2Char">
    <w:name w:val="Body Text 2 Char"/>
    <w:basedOn w:val="DefaultParagraphFont"/>
    <w:link w:val="BodyText2"/>
    <w:rsid w:val="007037D7"/>
    <w:rPr>
      <w:rFonts w:ascii="Arrus BT" w:eastAsia="Times New Roman" w:hAnsi="Arrus BT" w:cs="Times New Roman"/>
      <w:b/>
      <w:sz w:val="24"/>
      <w:szCs w:val="24"/>
    </w:rPr>
  </w:style>
  <w:style w:type="paragraph" w:styleId="ListParagraph">
    <w:name w:val="List Paragraph"/>
    <w:basedOn w:val="Normal"/>
    <w:uiPriority w:val="34"/>
    <w:qFormat/>
    <w:rsid w:val="007037D7"/>
    <w:pPr>
      <w:spacing w:after="0" w:line="240" w:lineRule="auto"/>
      <w:ind w:left="720"/>
    </w:pPr>
    <w:rPr>
      <w:rFonts w:ascii="Arial" w:eastAsia="Times" w:hAnsi="Arial"/>
      <w:sz w:val="24"/>
      <w:szCs w:val="20"/>
    </w:rPr>
  </w:style>
  <w:style w:type="paragraph" w:styleId="BodyText">
    <w:name w:val="Body Text"/>
    <w:basedOn w:val="Normal"/>
    <w:link w:val="BodyTextChar"/>
    <w:uiPriority w:val="99"/>
    <w:semiHidden/>
    <w:unhideWhenUsed/>
    <w:rsid w:val="00F716A3"/>
    <w:pPr>
      <w:spacing w:after="120"/>
    </w:pPr>
  </w:style>
  <w:style w:type="character" w:customStyle="1" w:styleId="BodyTextChar">
    <w:name w:val="Body Text Char"/>
    <w:basedOn w:val="DefaultParagraphFont"/>
    <w:link w:val="BodyText"/>
    <w:uiPriority w:val="99"/>
    <w:semiHidden/>
    <w:rsid w:val="00F716A3"/>
  </w:style>
  <w:style w:type="character" w:customStyle="1" w:styleId="Heading1Char">
    <w:name w:val="Heading 1 Char"/>
    <w:basedOn w:val="DefaultParagraphFont"/>
    <w:link w:val="Heading1"/>
    <w:rsid w:val="00F716A3"/>
    <w:rPr>
      <w:rFonts w:ascii="Times New Roman" w:eastAsia="Times New Roman" w:hAnsi="Times New Roman" w:cs="Times New Roman"/>
      <w:b/>
      <w:szCs w:val="20"/>
    </w:rPr>
  </w:style>
  <w:style w:type="character" w:customStyle="1" w:styleId="Heading2Char">
    <w:name w:val="Heading 2 Char"/>
    <w:basedOn w:val="DefaultParagraphFont"/>
    <w:link w:val="Heading2"/>
    <w:uiPriority w:val="9"/>
    <w:semiHidden/>
    <w:rsid w:val="00602505"/>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semiHidden/>
    <w:rsid w:val="00602505"/>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semiHidden/>
    <w:rsid w:val="00602505"/>
    <w:rPr>
      <w:rFonts w:ascii="Calibri Light" w:eastAsia="Times New Roman" w:hAnsi="Calibri Light" w:cs="Times New Roman"/>
      <w:b/>
      <w:bCs/>
      <w:i/>
      <w:iCs/>
      <w:color w:val="5B9BD5"/>
    </w:rPr>
  </w:style>
  <w:style w:type="paragraph" w:styleId="Title">
    <w:name w:val="Title"/>
    <w:basedOn w:val="Normal"/>
    <w:link w:val="TitleChar"/>
    <w:qFormat/>
    <w:rsid w:val="008C1D34"/>
    <w:pPr>
      <w:spacing w:after="0" w:line="240" w:lineRule="auto"/>
      <w:jc w:val="center"/>
    </w:pPr>
    <w:rPr>
      <w:rFonts w:ascii="Times New Roman" w:eastAsia="Times New Roman" w:hAnsi="Times New Roman"/>
      <w:b/>
      <w:sz w:val="36"/>
      <w:szCs w:val="24"/>
    </w:rPr>
  </w:style>
  <w:style w:type="character" w:customStyle="1" w:styleId="TitleChar">
    <w:name w:val="Title Char"/>
    <w:basedOn w:val="DefaultParagraphFont"/>
    <w:link w:val="Title"/>
    <w:rsid w:val="008C1D34"/>
    <w:rPr>
      <w:rFonts w:ascii="Times New Roman" w:eastAsia="Times New Roman" w:hAnsi="Times New Roman" w:cs="Times New Roman"/>
      <w:b/>
      <w:sz w:val="36"/>
      <w:szCs w:val="24"/>
    </w:rPr>
  </w:style>
  <w:style w:type="character" w:styleId="Strong">
    <w:name w:val="Strong"/>
    <w:basedOn w:val="DefaultParagraphFont"/>
    <w:uiPriority w:val="22"/>
    <w:qFormat/>
    <w:rsid w:val="00FA7E54"/>
    <w:rPr>
      <w:b/>
      <w:bCs/>
    </w:rPr>
  </w:style>
  <w:style w:type="character" w:styleId="UnresolvedMention">
    <w:name w:val="Unresolved Mention"/>
    <w:basedOn w:val="DefaultParagraphFont"/>
    <w:uiPriority w:val="99"/>
    <w:semiHidden/>
    <w:unhideWhenUsed/>
    <w:rsid w:val="00A66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19607">
      <w:bodyDiv w:val="1"/>
      <w:marLeft w:val="0"/>
      <w:marRight w:val="0"/>
      <w:marTop w:val="0"/>
      <w:marBottom w:val="0"/>
      <w:divBdr>
        <w:top w:val="none" w:sz="0" w:space="0" w:color="auto"/>
        <w:left w:val="none" w:sz="0" w:space="0" w:color="auto"/>
        <w:bottom w:val="none" w:sz="0" w:space="0" w:color="auto"/>
        <w:right w:val="none" w:sz="0" w:space="0" w:color="auto"/>
      </w:divBdr>
    </w:div>
    <w:div w:id="543950368">
      <w:bodyDiv w:val="1"/>
      <w:marLeft w:val="0"/>
      <w:marRight w:val="0"/>
      <w:marTop w:val="0"/>
      <w:marBottom w:val="0"/>
      <w:divBdr>
        <w:top w:val="none" w:sz="0" w:space="0" w:color="auto"/>
        <w:left w:val="none" w:sz="0" w:space="0" w:color="auto"/>
        <w:bottom w:val="none" w:sz="0" w:space="0" w:color="auto"/>
        <w:right w:val="none" w:sz="0" w:space="0" w:color="auto"/>
      </w:divBdr>
    </w:div>
    <w:div w:id="1427967140">
      <w:bodyDiv w:val="1"/>
      <w:marLeft w:val="0"/>
      <w:marRight w:val="0"/>
      <w:marTop w:val="0"/>
      <w:marBottom w:val="0"/>
      <w:divBdr>
        <w:top w:val="none" w:sz="0" w:space="0" w:color="auto"/>
        <w:left w:val="none" w:sz="0" w:space="0" w:color="auto"/>
        <w:bottom w:val="none" w:sz="0" w:space="0" w:color="auto"/>
        <w:right w:val="none" w:sz="0" w:space="0" w:color="auto"/>
      </w:divBdr>
    </w:div>
    <w:div w:id="1520582608">
      <w:bodyDiv w:val="1"/>
      <w:marLeft w:val="0"/>
      <w:marRight w:val="0"/>
      <w:marTop w:val="0"/>
      <w:marBottom w:val="0"/>
      <w:divBdr>
        <w:top w:val="none" w:sz="0" w:space="0" w:color="auto"/>
        <w:left w:val="none" w:sz="0" w:space="0" w:color="auto"/>
        <w:bottom w:val="none" w:sz="0" w:space="0" w:color="auto"/>
        <w:right w:val="none" w:sz="0" w:space="0" w:color="auto"/>
      </w:divBdr>
    </w:div>
    <w:div w:id="192899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repkit.com" TargetMode="External"/><Relationship Id="rId3" Type="http://schemas.openxmlformats.org/officeDocument/2006/relationships/settings" Target="settings.xml"/><Relationship Id="rId7" Type="http://schemas.openxmlformats.org/officeDocument/2006/relationships/hyperlink" Target="http://www.suflav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LENPIQ.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3195</Words>
  <Characters>18212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Mukul Khandelwal</cp:lastModifiedBy>
  <cp:revision>70</cp:revision>
  <dcterms:created xsi:type="dcterms:W3CDTF">2014-12-29T03:08:00Z</dcterms:created>
  <dcterms:modified xsi:type="dcterms:W3CDTF">2024-04-11T00:29:00Z</dcterms:modified>
</cp:coreProperties>
</file>