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DAAD" w14:textId="050D08D2" w:rsidR="006B5E14" w:rsidRPr="0008094E" w:rsidRDefault="00DE296D" w:rsidP="00DC2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PLANNING MEETING</w:t>
      </w:r>
    </w:p>
    <w:p w14:paraId="73D577F3" w14:textId="5F679CF0" w:rsidR="00487DB3" w:rsidRPr="0008094E" w:rsidRDefault="006B5E14" w:rsidP="00DC2F4D">
      <w:pPr>
        <w:jc w:val="center"/>
        <w:rPr>
          <w:b/>
          <w:bCs/>
          <w:sz w:val="24"/>
          <w:szCs w:val="24"/>
        </w:rPr>
      </w:pPr>
      <w:r w:rsidRPr="0008094E">
        <w:rPr>
          <w:b/>
          <w:bCs/>
          <w:sz w:val="24"/>
          <w:szCs w:val="24"/>
        </w:rPr>
        <w:t>P</w:t>
      </w:r>
      <w:r w:rsidR="00487DB3">
        <w:rPr>
          <w:b/>
          <w:bCs/>
          <w:sz w:val="24"/>
          <w:szCs w:val="24"/>
        </w:rPr>
        <w:t>OINT OF SAND POINT ASSOCIATION</w:t>
      </w:r>
    </w:p>
    <w:p w14:paraId="455DFBD2" w14:textId="3595094D" w:rsidR="004B4288" w:rsidRPr="0008094E" w:rsidRDefault="004B4288" w:rsidP="00DC2F4D">
      <w:pPr>
        <w:jc w:val="center"/>
        <w:rPr>
          <w:b/>
          <w:bCs/>
          <w:sz w:val="24"/>
          <w:szCs w:val="24"/>
        </w:rPr>
      </w:pPr>
      <w:r w:rsidRPr="0008094E">
        <w:rPr>
          <w:b/>
          <w:bCs/>
          <w:sz w:val="24"/>
          <w:szCs w:val="24"/>
        </w:rPr>
        <w:t>P.O.</w:t>
      </w:r>
      <w:r w:rsidR="00487DB3">
        <w:rPr>
          <w:b/>
          <w:bCs/>
          <w:sz w:val="24"/>
          <w:szCs w:val="24"/>
        </w:rPr>
        <w:t xml:space="preserve"> BOX 1975 CASEVILLE</w:t>
      </w:r>
      <w:r w:rsidRPr="0008094E">
        <w:rPr>
          <w:b/>
          <w:bCs/>
          <w:sz w:val="24"/>
          <w:szCs w:val="24"/>
        </w:rPr>
        <w:t>, MI 4872</w:t>
      </w:r>
      <w:r w:rsidR="004D3C40" w:rsidRPr="0008094E">
        <w:rPr>
          <w:b/>
          <w:bCs/>
          <w:sz w:val="24"/>
          <w:szCs w:val="24"/>
        </w:rPr>
        <w:t>5</w:t>
      </w:r>
    </w:p>
    <w:p w14:paraId="72F1E57F" w14:textId="47DE6A39" w:rsidR="004D3C40" w:rsidRDefault="004D3C40" w:rsidP="00DC2F4D">
      <w:pPr>
        <w:jc w:val="center"/>
        <w:rPr>
          <w:b/>
          <w:bCs/>
          <w:sz w:val="24"/>
          <w:szCs w:val="24"/>
        </w:rPr>
      </w:pPr>
      <w:r w:rsidRPr="0008094E">
        <w:rPr>
          <w:b/>
          <w:bCs/>
          <w:sz w:val="24"/>
          <w:szCs w:val="24"/>
        </w:rPr>
        <w:t>F</w:t>
      </w:r>
      <w:r w:rsidR="00BB692E">
        <w:rPr>
          <w:b/>
          <w:bCs/>
          <w:sz w:val="24"/>
          <w:szCs w:val="24"/>
        </w:rPr>
        <w:t>EBRUARY</w:t>
      </w:r>
      <w:r w:rsidRPr="0008094E">
        <w:rPr>
          <w:b/>
          <w:bCs/>
          <w:sz w:val="24"/>
          <w:szCs w:val="24"/>
        </w:rPr>
        <w:t xml:space="preserve"> 01, 2023</w:t>
      </w:r>
    </w:p>
    <w:p w14:paraId="3A9DEDBD" w14:textId="57B64E1D" w:rsidR="00BB692E" w:rsidRDefault="00BB692E" w:rsidP="00DC2F4D">
      <w:pPr>
        <w:jc w:val="center"/>
        <w:rPr>
          <w:b/>
          <w:bCs/>
          <w:sz w:val="24"/>
          <w:szCs w:val="24"/>
        </w:rPr>
      </w:pPr>
    </w:p>
    <w:p w14:paraId="07DFA24E" w14:textId="29622FCD" w:rsidR="00BB692E" w:rsidRDefault="00BB692E" w:rsidP="00BB692E">
      <w:pPr>
        <w:rPr>
          <w:b/>
          <w:bCs/>
          <w:sz w:val="24"/>
          <w:szCs w:val="24"/>
        </w:rPr>
      </w:pPr>
    </w:p>
    <w:p w14:paraId="36D09E6B" w14:textId="7C5A4BA1" w:rsidR="00BB692E" w:rsidRDefault="00BB692E" w:rsidP="00BB692E">
      <w:pPr>
        <w:rPr>
          <w:b/>
          <w:bCs/>
          <w:sz w:val="24"/>
          <w:szCs w:val="24"/>
        </w:rPr>
      </w:pPr>
    </w:p>
    <w:p w14:paraId="2F145ABF" w14:textId="3AEA2395" w:rsidR="00BB692E" w:rsidRDefault="00BB692E" w:rsidP="00BB692E">
      <w:pPr>
        <w:rPr>
          <w:b/>
          <w:bCs/>
          <w:sz w:val="24"/>
          <w:szCs w:val="24"/>
        </w:rPr>
      </w:pPr>
    </w:p>
    <w:p w14:paraId="4363EEEF" w14:textId="40EC3846" w:rsidR="00BB692E" w:rsidRDefault="000F2297" w:rsidP="00BB692E">
      <w:pPr>
        <w:rPr>
          <w:sz w:val="24"/>
          <w:szCs w:val="24"/>
        </w:rPr>
      </w:pPr>
      <w:r>
        <w:rPr>
          <w:sz w:val="24"/>
          <w:szCs w:val="24"/>
        </w:rPr>
        <w:t xml:space="preserve">This was a zoom meeting allowing members to </w:t>
      </w:r>
      <w:r w:rsidR="00B42A27">
        <w:rPr>
          <w:sz w:val="24"/>
          <w:szCs w:val="24"/>
        </w:rPr>
        <w:t>call in</w:t>
      </w:r>
      <w:r>
        <w:rPr>
          <w:sz w:val="24"/>
          <w:szCs w:val="24"/>
        </w:rPr>
        <w:t xml:space="preserve"> from </w:t>
      </w:r>
      <w:r w:rsidR="00B42A27">
        <w:rPr>
          <w:sz w:val="24"/>
          <w:szCs w:val="24"/>
        </w:rPr>
        <w:t xml:space="preserve">their </w:t>
      </w:r>
      <w:r w:rsidR="00466D4C">
        <w:rPr>
          <w:sz w:val="24"/>
          <w:szCs w:val="24"/>
        </w:rPr>
        <w:t>homes or offices.</w:t>
      </w:r>
    </w:p>
    <w:p w14:paraId="4137A6BA" w14:textId="163C59A1" w:rsidR="00466D4C" w:rsidRDefault="00466D4C" w:rsidP="00BB692E">
      <w:pPr>
        <w:rPr>
          <w:sz w:val="24"/>
          <w:szCs w:val="24"/>
        </w:rPr>
      </w:pPr>
      <w:r>
        <w:rPr>
          <w:sz w:val="24"/>
          <w:szCs w:val="24"/>
        </w:rPr>
        <w:t>The meeting was called to order at 7:00</w:t>
      </w:r>
      <w:r w:rsidR="00DA04EB">
        <w:rPr>
          <w:sz w:val="24"/>
          <w:szCs w:val="24"/>
        </w:rPr>
        <w:t xml:space="preserve"> by President Bryan Bender.</w:t>
      </w:r>
    </w:p>
    <w:p w14:paraId="02920E64" w14:textId="2FD2A6A2" w:rsidR="00AE306A" w:rsidRDefault="00DA04EB" w:rsidP="00BB692E">
      <w:pPr>
        <w:rPr>
          <w:sz w:val="24"/>
          <w:szCs w:val="24"/>
        </w:rPr>
      </w:pPr>
      <w:r>
        <w:rPr>
          <w:sz w:val="24"/>
          <w:szCs w:val="24"/>
        </w:rPr>
        <w:t>Board members present: Bryan Bender</w:t>
      </w:r>
      <w:r w:rsidR="00BF1A74">
        <w:rPr>
          <w:sz w:val="24"/>
          <w:szCs w:val="24"/>
        </w:rPr>
        <w:t>, President,  Robert Schoof, V.P.</w:t>
      </w:r>
      <w:r w:rsidR="00D57B00">
        <w:rPr>
          <w:sz w:val="24"/>
          <w:szCs w:val="24"/>
        </w:rPr>
        <w:t>,  Christine Wroblewski,</w:t>
      </w:r>
      <w:r w:rsidR="009D51CD">
        <w:rPr>
          <w:sz w:val="24"/>
          <w:szCs w:val="24"/>
        </w:rPr>
        <w:t xml:space="preserve"> Treasurer,  Jacqueline Caldwell, Secretary,  </w:t>
      </w:r>
      <w:r w:rsidR="00CD49B0">
        <w:rPr>
          <w:sz w:val="24"/>
          <w:szCs w:val="24"/>
        </w:rPr>
        <w:t>Robert Bender, Margaret Bartmess</w:t>
      </w:r>
      <w:r w:rsidR="00AE306A">
        <w:rPr>
          <w:sz w:val="24"/>
          <w:szCs w:val="24"/>
        </w:rPr>
        <w:t xml:space="preserve"> and Mary Lawson.    Gari Hotton and Doug Rasmussen were </w:t>
      </w:r>
      <w:r w:rsidR="00D2726F">
        <w:rPr>
          <w:sz w:val="24"/>
          <w:szCs w:val="24"/>
        </w:rPr>
        <w:t>absent.</w:t>
      </w:r>
    </w:p>
    <w:p w14:paraId="3F4F6972" w14:textId="648D1706" w:rsidR="00D2726F" w:rsidRDefault="00D2726F" w:rsidP="00BB692E">
      <w:pPr>
        <w:rPr>
          <w:sz w:val="24"/>
          <w:szCs w:val="24"/>
        </w:rPr>
      </w:pPr>
    </w:p>
    <w:p w14:paraId="13B92E81" w14:textId="20CE2F2D" w:rsidR="00D2726F" w:rsidRDefault="00D2726F" w:rsidP="00BB692E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F011EF">
        <w:rPr>
          <w:sz w:val="24"/>
          <w:szCs w:val="24"/>
        </w:rPr>
        <w:t>e purpose of this meeting was to prepare for spring</w:t>
      </w:r>
      <w:r w:rsidR="00A801C5">
        <w:rPr>
          <w:sz w:val="24"/>
          <w:szCs w:val="24"/>
        </w:rPr>
        <w:t>.  D</w:t>
      </w:r>
      <w:r w:rsidR="00F011EF">
        <w:rPr>
          <w:sz w:val="24"/>
          <w:szCs w:val="24"/>
        </w:rPr>
        <w:t>ock repair, dredging issue</w:t>
      </w:r>
      <w:r w:rsidR="00A801C5">
        <w:rPr>
          <w:sz w:val="24"/>
          <w:szCs w:val="24"/>
        </w:rPr>
        <w:t>s</w:t>
      </w:r>
      <w:r w:rsidR="0092555A">
        <w:rPr>
          <w:sz w:val="24"/>
          <w:szCs w:val="24"/>
        </w:rPr>
        <w:t>,</w:t>
      </w:r>
      <w:r w:rsidR="00A801C5">
        <w:rPr>
          <w:sz w:val="24"/>
          <w:szCs w:val="24"/>
        </w:rPr>
        <w:t xml:space="preserve"> weed control</w:t>
      </w:r>
      <w:r w:rsidR="00B936E7">
        <w:rPr>
          <w:sz w:val="24"/>
          <w:szCs w:val="24"/>
        </w:rPr>
        <w:t xml:space="preserve">, Treasurer’s </w:t>
      </w:r>
      <w:r w:rsidR="00E27C93">
        <w:rPr>
          <w:sz w:val="24"/>
          <w:szCs w:val="24"/>
        </w:rPr>
        <w:t xml:space="preserve">items </w:t>
      </w:r>
      <w:r w:rsidR="0092555A">
        <w:rPr>
          <w:sz w:val="24"/>
          <w:szCs w:val="24"/>
        </w:rPr>
        <w:t xml:space="preserve">and the results of our </w:t>
      </w:r>
      <w:r w:rsidR="008F7FD2">
        <w:rPr>
          <w:sz w:val="24"/>
          <w:szCs w:val="24"/>
        </w:rPr>
        <w:t xml:space="preserve">news letter </w:t>
      </w:r>
      <w:r w:rsidR="00A801C5">
        <w:rPr>
          <w:sz w:val="24"/>
          <w:szCs w:val="24"/>
        </w:rPr>
        <w:t xml:space="preserve">were at the top of the </w:t>
      </w:r>
      <w:r w:rsidR="0092555A">
        <w:rPr>
          <w:sz w:val="24"/>
          <w:szCs w:val="24"/>
        </w:rPr>
        <w:t>items to discuss.</w:t>
      </w:r>
    </w:p>
    <w:p w14:paraId="2CC87618" w14:textId="216746BF" w:rsidR="005B4260" w:rsidRDefault="005B4260" w:rsidP="00BB692E">
      <w:pPr>
        <w:rPr>
          <w:sz w:val="24"/>
          <w:szCs w:val="24"/>
        </w:rPr>
      </w:pPr>
    </w:p>
    <w:p w14:paraId="1211C091" w14:textId="7343CE1B" w:rsidR="005B4260" w:rsidRDefault="005B4260" w:rsidP="00BB692E">
      <w:pPr>
        <w:rPr>
          <w:sz w:val="24"/>
          <w:szCs w:val="24"/>
        </w:rPr>
      </w:pPr>
      <w:r>
        <w:rPr>
          <w:sz w:val="24"/>
          <w:szCs w:val="24"/>
        </w:rPr>
        <w:t>First item discussed was the q</w:t>
      </w:r>
      <w:r w:rsidR="00F97292">
        <w:rPr>
          <w:sz w:val="24"/>
          <w:szCs w:val="24"/>
        </w:rPr>
        <w:t xml:space="preserve">uestion; </w:t>
      </w:r>
      <w:r w:rsidR="002C71CA">
        <w:rPr>
          <w:sz w:val="24"/>
          <w:szCs w:val="24"/>
        </w:rPr>
        <w:t xml:space="preserve"> should</w:t>
      </w:r>
      <w:r w:rsidR="006240C4">
        <w:rPr>
          <w:sz w:val="24"/>
          <w:szCs w:val="24"/>
        </w:rPr>
        <w:t xml:space="preserve"> </w:t>
      </w:r>
      <w:r w:rsidR="002C71CA">
        <w:rPr>
          <w:sz w:val="24"/>
          <w:szCs w:val="24"/>
        </w:rPr>
        <w:t>minutes</w:t>
      </w:r>
      <w:r w:rsidR="006240C4">
        <w:rPr>
          <w:sz w:val="24"/>
          <w:szCs w:val="24"/>
        </w:rPr>
        <w:t xml:space="preserve"> </w:t>
      </w:r>
      <w:r w:rsidR="005B253B">
        <w:rPr>
          <w:sz w:val="24"/>
          <w:szCs w:val="24"/>
        </w:rPr>
        <w:t>of every meeting, whether just</w:t>
      </w:r>
      <w:r w:rsidR="00CB336C">
        <w:rPr>
          <w:sz w:val="24"/>
          <w:szCs w:val="24"/>
        </w:rPr>
        <w:t xml:space="preserve"> information gathering or </w:t>
      </w:r>
      <w:r w:rsidR="005B253B">
        <w:rPr>
          <w:sz w:val="24"/>
          <w:szCs w:val="24"/>
        </w:rPr>
        <w:t xml:space="preserve">planning </w:t>
      </w:r>
      <w:r w:rsidR="00540DA3">
        <w:rPr>
          <w:sz w:val="24"/>
          <w:szCs w:val="24"/>
        </w:rPr>
        <w:t xml:space="preserve">(whether a membership vote is required or not) </w:t>
      </w:r>
      <w:r w:rsidR="002C71CA">
        <w:rPr>
          <w:sz w:val="24"/>
          <w:szCs w:val="24"/>
        </w:rPr>
        <w:t xml:space="preserve">automatically </w:t>
      </w:r>
      <w:r w:rsidR="006240C4">
        <w:rPr>
          <w:sz w:val="24"/>
          <w:szCs w:val="24"/>
        </w:rPr>
        <w:t xml:space="preserve">be </w:t>
      </w:r>
      <w:r w:rsidR="00321F1B">
        <w:rPr>
          <w:sz w:val="24"/>
          <w:szCs w:val="24"/>
        </w:rPr>
        <w:t>made available on our website?</w:t>
      </w:r>
      <w:r w:rsidR="00F37373">
        <w:rPr>
          <w:sz w:val="24"/>
          <w:szCs w:val="24"/>
        </w:rPr>
        <w:t xml:space="preserve"> </w:t>
      </w:r>
      <w:r w:rsidR="00321F1B">
        <w:rPr>
          <w:sz w:val="24"/>
          <w:szCs w:val="24"/>
        </w:rPr>
        <w:t xml:space="preserve">  Vot</w:t>
      </w:r>
      <w:r w:rsidR="00526958">
        <w:rPr>
          <w:sz w:val="24"/>
          <w:szCs w:val="24"/>
        </w:rPr>
        <w:t>e:  unanimous</w:t>
      </w:r>
      <w:r w:rsidR="00360B35">
        <w:rPr>
          <w:sz w:val="24"/>
          <w:szCs w:val="24"/>
        </w:rPr>
        <w:t>,</w:t>
      </w:r>
      <w:r w:rsidR="00526958">
        <w:rPr>
          <w:sz w:val="24"/>
          <w:szCs w:val="24"/>
        </w:rPr>
        <w:t xml:space="preserve"> YAY</w:t>
      </w:r>
      <w:r w:rsidR="00360B35">
        <w:rPr>
          <w:sz w:val="24"/>
          <w:szCs w:val="24"/>
        </w:rPr>
        <w:t>.</w:t>
      </w:r>
    </w:p>
    <w:p w14:paraId="3E04F027" w14:textId="5E7DE12E" w:rsidR="00F37373" w:rsidRDefault="00F37373" w:rsidP="00BB692E">
      <w:pPr>
        <w:rPr>
          <w:sz w:val="24"/>
          <w:szCs w:val="24"/>
        </w:rPr>
      </w:pPr>
    </w:p>
    <w:p w14:paraId="1E3499D3" w14:textId="3761A6B7" w:rsidR="00F37373" w:rsidRPr="00B7425D" w:rsidRDefault="005F4CD6" w:rsidP="00BB692E">
      <w:pPr>
        <w:rPr>
          <w:sz w:val="24"/>
          <w:szCs w:val="24"/>
        </w:rPr>
      </w:pPr>
      <w:r w:rsidRPr="005F4CD6">
        <w:rPr>
          <w:b/>
          <w:bCs/>
          <w:sz w:val="24"/>
          <w:szCs w:val="24"/>
        </w:rPr>
        <w:t>Dredging</w:t>
      </w:r>
      <w:r>
        <w:rPr>
          <w:sz w:val="24"/>
          <w:szCs w:val="24"/>
        </w:rPr>
        <w:t>:</w:t>
      </w:r>
    </w:p>
    <w:p w14:paraId="4CE7AAE6" w14:textId="6CD76DF6" w:rsidR="00391B18" w:rsidRPr="00E74E51" w:rsidRDefault="00873C5D" w:rsidP="00BB692E">
      <w:pPr>
        <w:rPr>
          <w:sz w:val="24"/>
          <w:szCs w:val="24"/>
        </w:rPr>
      </w:pPr>
      <w:r>
        <w:rPr>
          <w:sz w:val="24"/>
          <w:szCs w:val="24"/>
        </w:rPr>
        <w:t>Robert</w:t>
      </w:r>
      <w:r w:rsidR="00AD3C5C">
        <w:rPr>
          <w:sz w:val="24"/>
          <w:szCs w:val="24"/>
        </w:rPr>
        <w:t xml:space="preserve"> Bender</w:t>
      </w:r>
      <w:r w:rsidR="00B7425D" w:rsidRPr="00B7425D">
        <w:rPr>
          <w:sz w:val="24"/>
          <w:szCs w:val="24"/>
        </w:rPr>
        <w:t xml:space="preserve"> </w:t>
      </w:r>
      <w:r w:rsidR="00F96CDA">
        <w:rPr>
          <w:sz w:val="24"/>
          <w:szCs w:val="24"/>
        </w:rPr>
        <w:t>re</w:t>
      </w:r>
      <w:r w:rsidR="00E74E51">
        <w:rPr>
          <w:sz w:val="24"/>
          <w:szCs w:val="24"/>
        </w:rPr>
        <w:t xml:space="preserve">ported that </w:t>
      </w:r>
      <w:r w:rsidR="001E448F">
        <w:rPr>
          <w:sz w:val="24"/>
          <w:szCs w:val="24"/>
        </w:rPr>
        <w:t xml:space="preserve">Point West will continue to share cost of dredging the north channel with PSPA.  </w:t>
      </w:r>
      <w:r w:rsidR="00EC3369">
        <w:rPr>
          <w:sz w:val="24"/>
          <w:szCs w:val="24"/>
        </w:rPr>
        <w:t xml:space="preserve">The </w:t>
      </w:r>
      <w:r w:rsidR="00331E40">
        <w:rPr>
          <w:sz w:val="24"/>
          <w:szCs w:val="24"/>
        </w:rPr>
        <w:t>ne</w:t>
      </w:r>
      <w:r w:rsidR="00500DAB">
        <w:rPr>
          <w:sz w:val="24"/>
          <w:szCs w:val="24"/>
        </w:rPr>
        <w:t>x</w:t>
      </w:r>
      <w:r w:rsidR="00331E40">
        <w:rPr>
          <w:sz w:val="24"/>
          <w:szCs w:val="24"/>
        </w:rPr>
        <w:t>t ste</w:t>
      </w:r>
      <w:r w:rsidR="00AD3C5C">
        <w:rPr>
          <w:sz w:val="24"/>
          <w:szCs w:val="24"/>
        </w:rPr>
        <w:t>p</w:t>
      </w:r>
      <w:r w:rsidR="00F25C1E">
        <w:rPr>
          <w:sz w:val="24"/>
          <w:szCs w:val="24"/>
        </w:rPr>
        <w:t xml:space="preserve"> is </w:t>
      </w:r>
      <w:r w:rsidR="00500DAB">
        <w:rPr>
          <w:sz w:val="24"/>
          <w:szCs w:val="24"/>
        </w:rPr>
        <w:t>to</w:t>
      </w:r>
      <w:r w:rsidR="00F25C1E">
        <w:rPr>
          <w:sz w:val="24"/>
          <w:szCs w:val="24"/>
        </w:rPr>
        <w:t xml:space="preserve"> submit core samples to The Army Corp of </w:t>
      </w:r>
      <w:r w:rsidR="00134D71">
        <w:rPr>
          <w:sz w:val="24"/>
          <w:szCs w:val="24"/>
        </w:rPr>
        <w:t xml:space="preserve">Engineers for analysis.  This has been done.  We await </w:t>
      </w:r>
      <w:r w:rsidR="00CE4A1E">
        <w:rPr>
          <w:sz w:val="24"/>
          <w:szCs w:val="24"/>
        </w:rPr>
        <w:t xml:space="preserve">results.  </w:t>
      </w:r>
    </w:p>
    <w:p w14:paraId="5058EC99" w14:textId="3B92EE73" w:rsidR="00B638FB" w:rsidRDefault="00B638FB" w:rsidP="00BB692E">
      <w:pPr>
        <w:rPr>
          <w:color w:val="FF0000"/>
          <w:sz w:val="24"/>
          <w:szCs w:val="24"/>
        </w:rPr>
      </w:pPr>
    </w:p>
    <w:p w14:paraId="0ED297FC" w14:textId="10CF5CFE" w:rsidR="004D341B" w:rsidRDefault="004D341B" w:rsidP="00BB692E">
      <w:pPr>
        <w:rPr>
          <w:b/>
          <w:bCs/>
          <w:color w:val="000000" w:themeColor="text1"/>
          <w:sz w:val="24"/>
          <w:szCs w:val="24"/>
        </w:rPr>
      </w:pPr>
      <w:r w:rsidRPr="004D341B">
        <w:rPr>
          <w:b/>
          <w:bCs/>
          <w:color w:val="000000" w:themeColor="text1"/>
          <w:sz w:val="24"/>
          <w:szCs w:val="24"/>
        </w:rPr>
        <w:t>Dock Repair</w:t>
      </w:r>
      <w:r>
        <w:rPr>
          <w:color w:val="000000" w:themeColor="text1"/>
          <w:sz w:val="24"/>
          <w:szCs w:val="24"/>
        </w:rPr>
        <w:t>:</w:t>
      </w:r>
    </w:p>
    <w:p w14:paraId="7E2F337E" w14:textId="4BF6341A" w:rsidR="004D341B" w:rsidRDefault="008E447C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Robert Schoof informed us the dock</w:t>
      </w:r>
      <w:r w:rsidR="006F143F">
        <w:rPr>
          <w:color w:val="000000" w:themeColor="text1"/>
          <w:sz w:val="24"/>
          <w:szCs w:val="24"/>
        </w:rPr>
        <w:t xml:space="preserve">’s </w:t>
      </w:r>
      <w:r w:rsidR="00B64D0A">
        <w:rPr>
          <w:color w:val="000000" w:themeColor="text1"/>
          <w:sz w:val="24"/>
          <w:szCs w:val="24"/>
        </w:rPr>
        <w:t xml:space="preserve">steel </w:t>
      </w:r>
      <w:r w:rsidR="006F143F">
        <w:rPr>
          <w:color w:val="000000" w:themeColor="text1"/>
          <w:sz w:val="24"/>
          <w:szCs w:val="24"/>
        </w:rPr>
        <w:t>und</w:t>
      </w:r>
      <w:r w:rsidR="00B64D0A">
        <w:rPr>
          <w:color w:val="000000" w:themeColor="text1"/>
          <w:sz w:val="24"/>
          <w:szCs w:val="24"/>
        </w:rPr>
        <w:t xml:space="preserve">er structure is </w:t>
      </w:r>
      <w:r w:rsidR="00654AD4">
        <w:rPr>
          <w:color w:val="000000" w:themeColor="text1"/>
          <w:sz w:val="24"/>
          <w:szCs w:val="24"/>
        </w:rPr>
        <w:t>i</w:t>
      </w:r>
      <w:r w:rsidR="00B64D0A">
        <w:rPr>
          <w:color w:val="000000" w:themeColor="text1"/>
          <w:sz w:val="24"/>
          <w:szCs w:val="24"/>
        </w:rPr>
        <w:t xml:space="preserve">n good repair and </w:t>
      </w:r>
      <w:r w:rsidR="006F143F">
        <w:rPr>
          <w:color w:val="000000" w:themeColor="text1"/>
          <w:sz w:val="24"/>
          <w:szCs w:val="24"/>
        </w:rPr>
        <w:t>can be rebuilt</w:t>
      </w:r>
      <w:r w:rsidR="00B64D0A">
        <w:rPr>
          <w:color w:val="000000" w:themeColor="text1"/>
          <w:sz w:val="24"/>
          <w:szCs w:val="24"/>
        </w:rPr>
        <w:t xml:space="preserve">.  </w:t>
      </w:r>
      <w:r w:rsidR="00BF2626">
        <w:rPr>
          <w:color w:val="000000" w:themeColor="text1"/>
          <w:sz w:val="24"/>
          <w:szCs w:val="24"/>
        </w:rPr>
        <w:t xml:space="preserve">Our volunteer dock committee </w:t>
      </w:r>
      <w:r w:rsidR="006F143F">
        <w:rPr>
          <w:color w:val="000000" w:themeColor="text1"/>
          <w:sz w:val="24"/>
          <w:szCs w:val="24"/>
        </w:rPr>
        <w:t xml:space="preserve"> </w:t>
      </w:r>
      <w:r w:rsidR="005C2899">
        <w:rPr>
          <w:color w:val="000000" w:themeColor="text1"/>
          <w:sz w:val="24"/>
          <w:szCs w:val="24"/>
        </w:rPr>
        <w:t>h</w:t>
      </w:r>
      <w:r w:rsidR="00BF2626">
        <w:rPr>
          <w:color w:val="000000" w:themeColor="text1"/>
          <w:sz w:val="24"/>
          <w:szCs w:val="24"/>
        </w:rPr>
        <w:t xml:space="preserve">as been </w:t>
      </w:r>
      <w:r w:rsidR="00292AC0">
        <w:rPr>
          <w:color w:val="000000" w:themeColor="text1"/>
          <w:sz w:val="24"/>
          <w:szCs w:val="24"/>
        </w:rPr>
        <w:t>working on plans that will not only repair the dock for use in spring 2023 but also to make it</w:t>
      </w:r>
      <w:r w:rsidR="007C17C4">
        <w:rPr>
          <w:color w:val="000000" w:themeColor="text1"/>
          <w:sz w:val="24"/>
          <w:szCs w:val="24"/>
        </w:rPr>
        <w:t xml:space="preserve"> more stable and thereby more safe.  Plans</w:t>
      </w:r>
      <w:r w:rsidR="00FE11E7">
        <w:rPr>
          <w:color w:val="000000" w:themeColor="text1"/>
          <w:sz w:val="24"/>
          <w:szCs w:val="24"/>
        </w:rPr>
        <w:t xml:space="preserve"> </w:t>
      </w:r>
      <w:r w:rsidR="004E503F">
        <w:rPr>
          <w:color w:val="000000" w:themeColor="text1"/>
          <w:sz w:val="24"/>
          <w:szCs w:val="24"/>
        </w:rPr>
        <w:t>include adding a wing to make it L shaped</w:t>
      </w:r>
      <w:r w:rsidR="00CC5F4C">
        <w:rPr>
          <w:color w:val="000000" w:themeColor="text1"/>
          <w:sz w:val="24"/>
          <w:szCs w:val="24"/>
        </w:rPr>
        <w:t xml:space="preserve">, perhaps add some solar </w:t>
      </w:r>
      <w:r w:rsidR="004D6827">
        <w:rPr>
          <w:color w:val="000000" w:themeColor="text1"/>
          <w:sz w:val="24"/>
          <w:szCs w:val="24"/>
        </w:rPr>
        <w:t xml:space="preserve">lighting.  Committee </w:t>
      </w:r>
      <w:r w:rsidR="0036518F">
        <w:rPr>
          <w:color w:val="000000" w:themeColor="text1"/>
          <w:sz w:val="24"/>
          <w:szCs w:val="24"/>
        </w:rPr>
        <w:t>members are able and willing to do the work (except for any welding that could be necess</w:t>
      </w:r>
      <w:r w:rsidR="00654AD4">
        <w:rPr>
          <w:color w:val="000000" w:themeColor="text1"/>
          <w:sz w:val="24"/>
          <w:szCs w:val="24"/>
        </w:rPr>
        <w:t>ary)</w:t>
      </w:r>
    </w:p>
    <w:p w14:paraId="1B5EE526" w14:textId="61E1917A" w:rsidR="007D366C" w:rsidRDefault="007D366C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 act</w:t>
      </w:r>
      <w:r w:rsidR="00943145">
        <w:rPr>
          <w:color w:val="000000" w:themeColor="text1"/>
          <w:sz w:val="24"/>
          <w:szCs w:val="24"/>
        </w:rPr>
        <w:t xml:space="preserve">ual plan will be submitted for boards approval.  </w:t>
      </w:r>
      <w:r w:rsidR="00370250">
        <w:rPr>
          <w:color w:val="000000" w:themeColor="text1"/>
          <w:sz w:val="24"/>
          <w:szCs w:val="24"/>
        </w:rPr>
        <w:t>Our expectation is that it will be ready for boating season 2023.</w:t>
      </w:r>
    </w:p>
    <w:p w14:paraId="2596E5CA" w14:textId="28FA4283" w:rsidR="00B90B32" w:rsidRDefault="00B90B32" w:rsidP="00BB692E">
      <w:pPr>
        <w:rPr>
          <w:color w:val="000000" w:themeColor="text1"/>
          <w:sz w:val="24"/>
          <w:szCs w:val="24"/>
        </w:rPr>
      </w:pPr>
    </w:p>
    <w:p w14:paraId="72C8ECA2" w14:textId="77777777" w:rsidR="00B90B32" w:rsidRDefault="00B90B32" w:rsidP="00E90400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Weed Control</w:t>
      </w:r>
      <w:r>
        <w:rPr>
          <w:color w:val="000000" w:themeColor="text1"/>
          <w:sz w:val="24"/>
          <w:szCs w:val="24"/>
        </w:rPr>
        <w:t>:</w:t>
      </w:r>
    </w:p>
    <w:p w14:paraId="23D6640C" w14:textId="2B5AF267" w:rsidR="00B90B32" w:rsidRDefault="00B90B32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suggestion was made at our annual meeting that a granular form of channel weed control might work better than the liquid used in the past.  Anticipating the needs of 2023, our weed control committee is working on that.</w:t>
      </w:r>
    </w:p>
    <w:p w14:paraId="63445A08" w14:textId="503EDFCA" w:rsidR="00E27C93" w:rsidRDefault="00E27C93" w:rsidP="00BB692E">
      <w:pPr>
        <w:rPr>
          <w:color w:val="000000" w:themeColor="text1"/>
          <w:sz w:val="24"/>
          <w:szCs w:val="24"/>
        </w:rPr>
      </w:pPr>
    </w:p>
    <w:p w14:paraId="171C1E07" w14:textId="4E30E2A3" w:rsidR="00E27C93" w:rsidRDefault="00E27C93" w:rsidP="00BB692E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Treasurer’s Items</w:t>
      </w:r>
      <w:r>
        <w:rPr>
          <w:color w:val="000000" w:themeColor="text1"/>
          <w:sz w:val="24"/>
          <w:szCs w:val="24"/>
        </w:rPr>
        <w:t>:</w:t>
      </w:r>
    </w:p>
    <w:p w14:paraId="08E167BB" w14:textId="229FD3AE" w:rsidR="000E3968" w:rsidRDefault="00E7361F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PSPA currently has two </w:t>
      </w:r>
      <w:r w:rsidR="00360B35">
        <w:rPr>
          <w:color w:val="000000" w:themeColor="text1"/>
          <w:sz w:val="24"/>
          <w:szCs w:val="24"/>
        </w:rPr>
        <w:t>ba</w:t>
      </w:r>
      <w:r w:rsidR="008708A2">
        <w:rPr>
          <w:color w:val="000000" w:themeColor="text1"/>
          <w:sz w:val="24"/>
          <w:szCs w:val="24"/>
        </w:rPr>
        <w:t xml:space="preserve">nk </w:t>
      </w:r>
      <w:r>
        <w:rPr>
          <w:color w:val="000000" w:themeColor="text1"/>
          <w:sz w:val="24"/>
          <w:szCs w:val="24"/>
        </w:rPr>
        <w:t xml:space="preserve">accounts.  </w:t>
      </w:r>
      <w:r w:rsidR="00C02573">
        <w:rPr>
          <w:color w:val="000000" w:themeColor="text1"/>
          <w:sz w:val="24"/>
          <w:szCs w:val="24"/>
        </w:rPr>
        <w:t xml:space="preserve">Treasurer sees no need for two, especially since the one almost never used </w:t>
      </w:r>
      <w:r w:rsidR="00C23E86">
        <w:rPr>
          <w:color w:val="000000" w:themeColor="text1"/>
          <w:sz w:val="24"/>
          <w:szCs w:val="24"/>
        </w:rPr>
        <w:t xml:space="preserve">is charged a fee each month.  She recommends that </w:t>
      </w:r>
      <w:r w:rsidR="00CF24CB">
        <w:rPr>
          <w:color w:val="000000" w:themeColor="text1"/>
          <w:sz w:val="24"/>
          <w:szCs w:val="24"/>
        </w:rPr>
        <w:t>we</w:t>
      </w:r>
      <w:r w:rsidR="00C23E86">
        <w:rPr>
          <w:color w:val="000000" w:themeColor="text1"/>
          <w:sz w:val="24"/>
          <w:szCs w:val="24"/>
        </w:rPr>
        <w:t xml:space="preserve"> clos</w:t>
      </w:r>
      <w:r w:rsidR="00CF24CB">
        <w:rPr>
          <w:color w:val="000000" w:themeColor="text1"/>
          <w:sz w:val="24"/>
          <w:szCs w:val="24"/>
        </w:rPr>
        <w:t>e</w:t>
      </w:r>
      <w:r w:rsidR="00C23E86">
        <w:rPr>
          <w:color w:val="000000" w:themeColor="text1"/>
          <w:sz w:val="24"/>
          <w:szCs w:val="24"/>
        </w:rPr>
        <w:t xml:space="preserve"> the e</w:t>
      </w:r>
      <w:r w:rsidR="00D41DE3">
        <w:rPr>
          <w:color w:val="000000" w:themeColor="text1"/>
          <w:sz w:val="24"/>
          <w:szCs w:val="24"/>
        </w:rPr>
        <w:t>xtra account if Thumb Bank can verify that doing so would not incur some other f</w:t>
      </w:r>
      <w:r w:rsidR="00D77CFD">
        <w:rPr>
          <w:color w:val="000000" w:themeColor="text1"/>
          <w:sz w:val="24"/>
          <w:szCs w:val="24"/>
        </w:rPr>
        <w:t xml:space="preserve">ee.  </w:t>
      </w:r>
    </w:p>
    <w:p w14:paraId="2694DAB1" w14:textId="77777777" w:rsidR="005D1EE1" w:rsidRDefault="00D77CFD" w:rsidP="00E90400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Vote</w:t>
      </w:r>
      <w:r w:rsidR="008708A2">
        <w:rPr>
          <w:color w:val="000000" w:themeColor="text1"/>
          <w:sz w:val="24"/>
          <w:szCs w:val="24"/>
        </w:rPr>
        <w:t xml:space="preserve">: </w:t>
      </w:r>
      <w:r w:rsidR="005D1EE1">
        <w:rPr>
          <w:sz w:val="24"/>
          <w:szCs w:val="24"/>
        </w:rPr>
        <w:t>unanimous, YAY.</w:t>
      </w:r>
    </w:p>
    <w:p w14:paraId="40D57122" w14:textId="37967B10" w:rsidR="000E3968" w:rsidRDefault="000E3968" w:rsidP="00BB692E">
      <w:pPr>
        <w:rPr>
          <w:color w:val="000000" w:themeColor="text1"/>
          <w:sz w:val="24"/>
          <w:szCs w:val="24"/>
        </w:rPr>
      </w:pPr>
    </w:p>
    <w:p w14:paraId="4473706A" w14:textId="78015E2F" w:rsidR="00810DD1" w:rsidRDefault="007326DF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PSPA does not have an actual copy </w:t>
      </w:r>
      <w:r w:rsidR="00B87BAB">
        <w:rPr>
          <w:color w:val="000000" w:themeColor="text1"/>
          <w:sz w:val="24"/>
          <w:szCs w:val="24"/>
        </w:rPr>
        <w:t xml:space="preserve">of the agreement now in effect with </w:t>
      </w:r>
      <w:r w:rsidR="00A54390">
        <w:rPr>
          <w:color w:val="000000" w:themeColor="text1"/>
          <w:sz w:val="24"/>
          <w:szCs w:val="24"/>
        </w:rPr>
        <w:t>Thumb</w:t>
      </w:r>
      <w:r w:rsidR="00B87BAB">
        <w:rPr>
          <w:color w:val="000000" w:themeColor="text1"/>
          <w:sz w:val="24"/>
          <w:szCs w:val="24"/>
        </w:rPr>
        <w:t xml:space="preserve"> Bank.  Treasurer will get one so we have it on file.</w:t>
      </w:r>
      <w:r w:rsidR="00A54390">
        <w:rPr>
          <w:color w:val="000000" w:themeColor="text1"/>
          <w:sz w:val="24"/>
          <w:szCs w:val="24"/>
        </w:rPr>
        <w:t xml:space="preserve">  </w:t>
      </w:r>
    </w:p>
    <w:p w14:paraId="118ECB1B" w14:textId="2E1286AD" w:rsidR="000E3968" w:rsidRDefault="000E3968" w:rsidP="00BB692E">
      <w:pPr>
        <w:rPr>
          <w:color w:val="000000" w:themeColor="text1"/>
          <w:sz w:val="24"/>
          <w:szCs w:val="24"/>
        </w:rPr>
      </w:pPr>
    </w:p>
    <w:p w14:paraId="17C579B6" w14:textId="2D3F2436" w:rsidR="000E3968" w:rsidRDefault="00B939B6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PSPA</w:t>
      </w:r>
      <w:r w:rsidR="00484C58">
        <w:rPr>
          <w:color w:val="000000" w:themeColor="text1"/>
          <w:sz w:val="24"/>
          <w:szCs w:val="24"/>
        </w:rPr>
        <w:t xml:space="preserve"> membership</w:t>
      </w:r>
      <w:r w:rsidR="00B31EC6">
        <w:rPr>
          <w:color w:val="000000" w:themeColor="text1"/>
          <w:sz w:val="24"/>
          <w:szCs w:val="24"/>
        </w:rPr>
        <w:t xml:space="preserve"> voted overwhelmingly</w:t>
      </w:r>
      <w:r w:rsidR="00484C58">
        <w:rPr>
          <w:color w:val="000000" w:themeColor="text1"/>
          <w:sz w:val="24"/>
          <w:szCs w:val="24"/>
        </w:rPr>
        <w:t xml:space="preserve"> </w:t>
      </w:r>
      <w:r w:rsidR="00043E9C">
        <w:rPr>
          <w:color w:val="000000" w:themeColor="text1"/>
          <w:sz w:val="24"/>
          <w:szCs w:val="24"/>
        </w:rPr>
        <w:t xml:space="preserve">at our annual meeting </w:t>
      </w:r>
      <w:r w:rsidR="00B31EC6">
        <w:rPr>
          <w:color w:val="000000" w:themeColor="text1"/>
          <w:sz w:val="24"/>
          <w:szCs w:val="24"/>
        </w:rPr>
        <w:t>of 202</w:t>
      </w:r>
      <w:r>
        <w:rPr>
          <w:color w:val="000000" w:themeColor="text1"/>
          <w:sz w:val="24"/>
          <w:szCs w:val="24"/>
        </w:rPr>
        <w:t>2</w:t>
      </w:r>
      <w:r w:rsidR="00484C58">
        <w:rPr>
          <w:color w:val="000000" w:themeColor="text1"/>
          <w:sz w:val="24"/>
          <w:szCs w:val="24"/>
        </w:rPr>
        <w:t xml:space="preserve"> to do tw</w:t>
      </w:r>
      <w:r w:rsidR="00043E9C">
        <w:rPr>
          <w:color w:val="000000" w:themeColor="text1"/>
          <w:sz w:val="24"/>
          <w:szCs w:val="24"/>
        </w:rPr>
        <w:t>o things</w:t>
      </w:r>
      <w:r>
        <w:rPr>
          <w:color w:val="000000" w:themeColor="text1"/>
          <w:sz w:val="24"/>
          <w:szCs w:val="24"/>
        </w:rPr>
        <w:t>:</w:t>
      </w:r>
    </w:p>
    <w:p w14:paraId="32DA1B40" w14:textId="19B62BBD" w:rsidR="001E0222" w:rsidRDefault="001E0222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 </w:t>
      </w:r>
      <w:r w:rsidR="00B939B6">
        <w:rPr>
          <w:color w:val="000000" w:themeColor="text1"/>
          <w:sz w:val="24"/>
          <w:szCs w:val="24"/>
        </w:rPr>
        <w:t>Increa</w:t>
      </w:r>
      <w:r w:rsidR="00CB7EFC">
        <w:rPr>
          <w:color w:val="000000" w:themeColor="text1"/>
          <w:sz w:val="24"/>
          <w:szCs w:val="24"/>
        </w:rPr>
        <w:t xml:space="preserve">se our annual assoc. dues from </w:t>
      </w:r>
      <w:r w:rsidR="00826DB5">
        <w:rPr>
          <w:color w:val="000000" w:themeColor="text1"/>
          <w:sz w:val="24"/>
          <w:szCs w:val="24"/>
        </w:rPr>
        <w:t>$</w:t>
      </w:r>
      <w:r w:rsidR="00CB7EFC">
        <w:rPr>
          <w:color w:val="000000" w:themeColor="text1"/>
          <w:sz w:val="24"/>
          <w:szCs w:val="24"/>
        </w:rPr>
        <w:t xml:space="preserve">450.00 to </w:t>
      </w:r>
      <w:r w:rsidR="00826DB5">
        <w:rPr>
          <w:color w:val="000000" w:themeColor="text1"/>
          <w:sz w:val="24"/>
          <w:szCs w:val="24"/>
        </w:rPr>
        <w:t>$</w:t>
      </w:r>
      <w:r w:rsidR="00CB7EFC">
        <w:rPr>
          <w:color w:val="000000" w:themeColor="text1"/>
          <w:sz w:val="24"/>
          <w:szCs w:val="24"/>
        </w:rPr>
        <w:t>750.00.  An increase of $300.00</w:t>
      </w:r>
      <w:r>
        <w:rPr>
          <w:color w:val="000000" w:themeColor="text1"/>
          <w:sz w:val="24"/>
          <w:szCs w:val="24"/>
        </w:rPr>
        <w:t xml:space="preserve"> </w:t>
      </w:r>
      <w:r w:rsidR="00753F17">
        <w:rPr>
          <w:color w:val="000000" w:themeColor="text1"/>
          <w:sz w:val="24"/>
          <w:szCs w:val="24"/>
        </w:rPr>
        <w:t>(which would trigger a 1</w:t>
      </w:r>
      <w:r w:rsidR="00560C87">
        <w:rPr>
          <w:color w:val="000000" w:themeColor="text1"/>
          <w:sz w:val="24"/>
          <w:szCs w:val="24"/>
        </w:rPr>
        <w:t xml:space="preserve"> </w:t>
      </w:r>
      <w:r w:rsidR="00753F17">
        <w:rPr>
          <w:color w:val="000000" w:themeColor="text1"/>
          <w:sz w:val="24"/>
          <w:szCs w:val="24"/>
        </w:rPr>
        <w:t>time ‘catch up’</w:t>
      </w:r>
      <w:r w:rsidR="00560C87">
        <w:rPr>
          <w:color w:val="000000" w:themeColor="text1"/>
          <w:sz w:val="24"/>
          <w:szCs w:val="24"/>
        </w:rPr>
        <w:t xml:space="preserve"> amount of the $300.00)</w:t>
      </w:r>
    </w:p>
    <w:p w14:paraId="435AEEBD" w14:textId="1B90B7D3" w:rsidR="00066AAD" w:rsidRDefault="001E0222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 </w:t>
      </w:r>
      <w:r w:rsidR="00A3722F">
        <w:rPr>
          <w:color w:val="000000" w:themeColor="text1"/>
          <w:sz w:val="24"/>
          <w:szCs w:val="24"/>
        </w:rPr>
        <w:t>c</w:t>
      </w:r>
      <w:r w:rsidR="00066AAD">
        <w:rPr>
          <w:color w:val="000000" w:themeColor="text1"/>
          <w:sz w:val="24"/>
          <w:szCs w:val="24"/>
        </w:rPr>
        <w:t>ollect a $250.00 sp</w:t>
      </w:r>
      <w:r w:rsidR="00A3722F">
        <w:rPr>
          <w:color w:val="000000" w:themeColor="text1"/>
          <w:sz w:val="24"/>
          <w:szCs w:val="24"/>
        </w:rPr>
        <w:t>ecial assessment to repair our boat dock</w:t>
      </w:r>
      <w:r w:rsidR="00D5790B">
        <w:rPr>
          <w:color w:val="000000" w:themeColor="text1"/>
          <w:sz w:val="24"/>
          <w:szCs w:val="24"/>
        </w:rPr>
        <w:t>.</w:t>
      </w:r>
    </w:p>
    <w:p w14:paraId="19E8E136" w14:textId="16149A01" w:rsidR="00D5790B" w:rsidRDefault="00D5790B" w:rsidP="00BB692E">
      <w:pPr>
        <w:rPr>
          <w:color w:val="000000" w:themeColor="text1"/>
          <w:sz w:val="24"/>
          <w:szCs w:val="24"/>
        </w:rPr>
      </w:pPr>
    </w:p>
    <w:p w14:paraId="2F64D37C" w14:textId="2B0EAD3F" w:rsidR="00D5790B" w:rsidRDefault="00D5790B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Treasurer will direct Thumb Bank to send out </w:t>
      </w:r>
      <w:r w:rsidR="008E3E47">
        <w:rPr>
          <w:color w:val="000000" w:themeColor="text1"/>
          <w:sz w:val="24"/>
          <w:szCs w:val="24"/>
        </w:rPr>
        <w:t>that</w:t>
      </w:r>
      <w:r>
        <w:rPr>
          <w:color w:val="000000" w:themeColor="text1"/>
          <w:sz w:val="24"/>
          <w:szCs w:val="24"/>
        </w:rPr>
        <w:t xml:space="preserve"> </w:t>
      </w:r>
      <w:r w:rsidR="00F72622">
        <w:rPr>
          <w:color w:val="000000" w:themeColor="text1"/>
          <w:sz w:val="24"/>
          <w:szCs w:val="24"/>
        </w:rPr>
        <w:t>bill</w:t>
      </w:r>
      <w:r w:rsidR="008E3E47">
        <w:rPr>
          <w:color w:val="000000" w:themeColor="text1"/>
          <w:sz w:val="24"/>
          <w:szCs w:val="24"/>
        </w:rPr>
        <w:t xml:space="preserve"> to PSPA homeowners in mid February to be collected </w:t>
      </w:r>
      <w:r w:rsidR="00347A25">
        <w:rPr>
          <w:color w:val="000000" w:themeColor="text1"/>
          <w:sz w:val="24"/>
          <w:szCs w:val="24"/>
        </w:rPr>
        <w:t>in March to facilitate the above mentione</w:t>
      </w:r>
      <w:r w:rsidR="000B71DB">
        <w:rPr>
          <w:color w:val="000000" w:themeColor="text1"/>
          <w:sz w:val="24"/>
          <w:szCs w:val="24"/>
        </w:rPr>
        <w:t>d costs.</w:t>
      </w:r>
      <w:r w:rsidR="00BD48EF">
        <w:rPr>
          <w:color w:val="000000" w:themeColor="text1"/>
          <w:sz w:val="24"/>
          <w:szCs w:val="24"/>
        </w:rPr>
        <w:t xml:space="preserve"> </w:t>
      </w:r>
      <w:r w:rsidR="00A534B5">
        <w:rPr>
          <w:color w:val="000000" w:themeColor="text1"/>
          <w:sz w:val="24"/>
          <w:szCs w:val="24"/>
        </w:rPr>
        <w:t xml:space="preserve"> Treasurer</w:t>
      </w:r>
      <w:r w:rsidR="00A534B5" w:rsidRPr="00B638FB">
        <w:rPr>
          <w:color w:val="FF0000"/>
          <w:sz w:val="24"/>
          <w:szCs w:val="24"/>
        </w:rPr>
        <w:t xml:space="preserve"> </w:t>
      </w:r>
      <w:r w:rsidR="00A534B5" w:rsidRPr="00A534B5">
        <w:rPr>
          <w:color w:val="000000" w:themeColor="text1"/>
          <w:sz w:val="24"/>
          <w:szCs w:val="24"/>
        </w:rPr>
        <w:t>reports that PSPA must pay 1/2 the estimated dredging bill soon</w:t>
      </w:r>
      <w:r w:rsidR="00D37529">
        <w:rPr>
          <w:color w:val="000000" w:themeColor="text1"/>
          <w:sz w:val="24"/>
          <w:szCs w:val="24"/>
        </w:rPr>
        <w:t>.</w:t>
      </w:r>
    </w:p>
    <w:p w14:paraId="191929AB" w14:textId="7560361F" w:rsidR="000B71DB" w:rsidRDefault="000B71DB" w:rsidP="00BB692E">
      <w:pPr>
        <w:rPr>
          <w:color w:val="000000" w:themeColor="text1"/>
          <w:sz w:val="24"/>
          <w:szCs w:val="24"/>
        </w:rPr>
      </w:pPr>
    </w:p>
    <w:p w14:paraId="07093B87" w14:textId="4F7FD31B" w:rsidR="000B71DB" w:rsidRDefault="00D1301C" w:rsidP="00BB692E">
      <w:pPr>
        <w:rPr>
          <w:color w:val="000000" w:themeColor="text1"/>
          <w:sz w:val="24"/>
          <w:szCs w:val="24"/>
        </w:rPr>
      </w:pPr>
      <w:r w:rsidRPr="00BD48EF">
        <w:rPr>
          <w:b/>
          <w:bCs/>
          <w:color w:val="000000" w:themeColor="text1"/>
          <w:sz w:val="24"/>
          <w:szCs w:val="24"/>
        </w:rPr>
        <w:t xml:space="preserve">Response to </w:t>
      </w:r>
      <w:r w:rsidR="0034743E">
        <w:rPr>
          <w:b/>
          <w:bCs/>
          <w:color w:val="000000" w:themeColor="text1"/>
          <w:sz w:val="24"/>
          <w:szCs w:val="24"/>
        </w:rPr>
        <w:t xml:space="preserve">the </w:t>
      </w:r>
      <w:r w:rsidR="00C85430">
        <w:rPr>
          <w:b/>
          <w:bCs/>
          <w:color w:val="000000" w:themeColor="text1"/>
          <w:sz w:val="24"/>
          <w:szCs w:val="24"/>
        </w:rPr>
        <w:t>questionnaire</w:t>
      </w:r>
      <w:r w:rsidR="00BD48EF">
        <w:rPr>
          <w:color w:val="000000" w:themeColor="text1"/>
          <w:sz w:val="24"/>
          <w:szCs w:val="24"/>
        </w:rPr>
        <w:t>:</w:t>
      </w:r>
    </w:p>
    <w:p w14:paraId="4CCB102F" w14:textId="46A66B6C" w:rsidR="00D37529" w:rsidRDefault="002A7B83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are 123 properties in PSPS</w:t>
      </w:r>
      <w:r w:rsidR="00842C06">
        <w:rPr>
          <w:color w:val="000000" w:themeColor="text1"/>
          <w:sz w:val="24"/>
          <w:szCs w:val="24"/>
        </w:rPr>
        <w:t>.</w:t>
      </w:r>
      <w:r w:rsidR="00434434">
        <w:rPr>
          <w:color w:val="000000" w:themeColor="text1"/>
          <w:sz w:val="24"/>
          <w:szCs w:val="24"/>
        </w:rPr>
        <w:t xml:space="preserve">  </w:t>
      </w:r>
      <w:r w:rsidR="00B60CB3">
        <w:rPr>
          <w:color w:val="000000" w:themeColor="text1"/>
          <w:sz w:val="24"/>
          <w:szCs w:val="24"/>
        </w:rPr>
        <w:t>We have received 52</w:t>
      </w:r>
      <w:r w:rsidR="00215B8E">
        <w:rPr>
          <w:color w:val="000000" w:themeColor="text1"/>
          <w:sz w:val="24"/>
          <w:szCs w:val="24"/>
        </w:rPr>
        <w:t xml:space="preserve"> responses.  </w:t>
      </w:r>
      <w:r w:rsidR="005338D7">
        <w:rPr>
          <w:color w:val="000000" w:themeColor="text1"/>
          <w:sz w:val="24"/>
          <w:szCs w:val="24"/>
        </w:rPr>
        <w:t>We would li</w:t>
      </w:r>
      <w:r w:rsidR="00FA023C">
        <w:rPr>
          <w:color w:val="000000" w:themeColor="text1"/>
          <w:sz w:val="24"/>
          <w:szCs w:val="24"/>
        </w:rPr>
        <w:t>ke to h</w:t>
      </w:r>
      <w:r w:rsidR="00215B8E">
        <w:rPr>
          <w:color w:val="000000" w:themeColor="text1"/>
          <w:sz w:val="24"/>
          <w:szCs w:val="24"/>
        </w:rPr>
        <w:t xml:space="preserve">ear </w:t>
      </w:r>
      <w:r w:rsidR="00FA023C">
        <w:rPr>
          <w:color w:val="000000" w:themeColor="text1"/>
          <w:sz w:val="24"/>
          <w:szCs w:val="24"/>
        </w:rPr>
        <w:t xml:space="preserve">from at least </w:t>
      </w:r>
      <w:r w:rsidR="00434434">
        <w:rPr>
          <w:color w:val="000000" w:themeColor="text1"/>
          <w:sz w:val="24"/>
          <w:szCs w:val="24"/>
        </w:rPr>
        <w:t xml:space="preserve">1/2 of </w:t>
      </w:r>
      <w:r w:rsidR="00987CB8">
        <w:rPr>
          <w:color w:val="000000" w:themeColor="text1"/>
          <w:sz w:val="24"/>
          <w:szCs w:val="24"/>
        </w:rPr>
        <w:t>our member</w:t>
      </w:r>
      <w:r w:rsidR="00FA023C">
        <w:rPr>
          <w:color w:val="000000" w:themeColor="text1"/>
          <w:sz w:val="24"/>
          <w:szCs w:val="24"/>
        </w:rPr>
        <w:t>s</w:t>
      </w:r>
      <w:r w:rsidR="00B60CB3">
        <w:rPr>
          <w:color w:val="000000" w:themeColor="text1"/>
          <w:sz w:val="24"/>
          <w:szCs w:val="24"/>
        </w:rPr>
        <w:t xml:space="preserve"> (</w:t>
      </w:r>
      <w:r w:rsidR="0068286D">
        <w:rPr>
          <w:color w:val="000000" w:themeColor="text1"/>
          <w:sz w:val="24"/>
          <w:szCs w:val="24"/>
        </w:rPr>
        <w:t xml:space="preserve">that would be </w:t>
      </w:r>
      <w:r w:rsidR="00B60CB3">
        <w:rPr>
          <w:color w:val="000000" w:themeColor="text1"/>
          <w:sz w:val="24"/>
          <w:szCs w:val="24"/>
        </w:rPr>
        <w:t xml:space="preserve">62) </w:t>
      </w:r>
      <w:r w:rsidR="002E0E67">
        <w:rPr>
          <w:color w:val="000000" w:themeColor="text1"/>
          <w:sz w:val="24"/>
          <w:szCs w:val="24"/>
        </w:rPr>
        <w:t xml:space="preserve"> Please send in your vote - its not too late!</w:t>
      </w:r>
      <w:r w:rsidR="00140019">
        <w:rPr>
          <w:color w:val="000000" w:themeColor="text1"/>
          <w:sz w:val="24"/>
          <w:szCs w:val="24"/>
        </w:rPr>
        <w:t xml:space="preserve">  </w:t>
      </w:r>
      <w:r w:rsidR="005A4BAB">
        <w:rPr>
          <w:color w:val="000000" w:themeColor="text1"/>
          <w:sz w:val="24"/>
          <w:szCs w:val="24"/>
        </w:rPr>
        <w:t xml:space="preserve"> </w:t>
      </w:r>
      <w:r w:rsidR="00DC5646">
        <w:rPr>
          <w:color w:val="000000" w:themeColor="text1"/>
          <w:sz w:val="24"/>
          <w:szCs w:val="24"/>
        </w:rPr>
        <w:t>Re</w:t>
      </w:r>
      <w:r w:rsidR="00C124E7">
        <w:rPr>
          <w:color w:val="000000" w:themeColor="text1"/>
          <w:sz w:val="24"/>
          <w:szCs w:val="24"/>
        </w:rPr>
        <w:t xml:space="preserve">sults </w:t>
      </w:r>
      <w:r w:rsidR="006070FD">
        <w:rPr>
          <w:color w:val="000000" w:themeColor="text1"/>
          <w:sz w:val="24"/>
          <w:szCs w:val="24"/>
        </w:rPr>
        <w:t>can</w:t>
      </w:r>
      <w:r w:rsidR="00C124E7">
        <w:rPr>
          <w:color w:val="000000" w:themeColor="text1"/>
          <w:sz w:val="24"/>
          <w:szCs w:val="24"/>
        </w:rPr>
        <w:t xml:space="preserve"> be published when we receive the votes of half</w:t>
      </w:r>
      <w:r w:rsidR="005A4BAB">
        <w:rPr>
          <w:color w:val="000000" w:themeColor="text1"/>
          <w:sz w:val="24"/>
          <w:szCs w:val="24"/>
        </w:rPr>
        <w:t xml:space="preserve"> of</w:t>
      </w:r>
      <w:r w:rsidR="00C124E7">
        <w:rPr>
          <w:color w:val="000000" w:themeColor="text1"/>
          <w:sz w:val="24"/>
          <w:szCs w:val="24"/>
        </w:rPr>
        <w:t xml:space="preserve"> membership</w:t>
      </w:r>
      <w:r w:rsidR="000F6472">
        <w:rPr>
          <w:color w:val="000000" w:themeColor="text1"/>
          <w:sz w:val="24"/>
          <w:szCs w:val="24"/>
        </w:rPr>
        <w:t xml:space="preserve">, thinking that to publish members opinions </w:t>
      </w:r>
      <w:r w:rsidR="00726A0B">
        <w:rPr>
          <w:color w:val="000000" w:themeColor="text1"/>
          <w:sz w:val="24"/>
          <w:szCs w:val="24"/>
        </w:rPr>
        <w:t>too soon</w:t>
      </w:r>
      <w:r w:rsidR="00BD4048">
        <w:rPr>
          <w:color w:val="000000" w:themeColor="text1"/>
          <w:sz w:val="24"/>
          <w:szCs w:val="24"/>
        </w:rPr>
        <w:t xml:space="preserve"> might</w:t>
      </w:r>
      <w:r w:rsidR="0068286D">
        <w:rPr>
          <w:color w:val="000000" w:themeColor="text1"/>
          <w:sz w:val="24"/>
          <w:szCs w:val="24"/>
        </w:rPr>
        <w:t xml:space="preserve"> unduly</w:t>
      </w:r>
      <w:r w:rsidR="00BD4048">
        <w:rPr>
          <w:color w:val="000000" w:themeColor="text1"/>
          <w:sz w:val="24"/>
          <w:szCs w:val="24"/>
        </w:rPr>
        <w:t xml:space="preserve"> influence</w:t>
      </w:r>
      <w:r w:rsidR="008036F0">
        <w:rPr>
          <w:color w:val="000000" w:themeColor="text1"/>
          <w:sz w:val="24"/>
          <w:szCs w:val="24"/>
        </w:rPr>
        <w:t xml:space="preserve"> those who have not yet voted.</w:t>
      </w:r>
    </w:p>
    <w:p w14:paraId="07B04743" w14:textId="10AA80A7" w:rsidR="00726A0B" w:rsidRDefault="00726A0B" w:rsidP="00BB692E">
      <w:pPr>
        <w:rPr>
          <w:color w:val="000000" w:themeColor="text1"/>
          <w:sz w:val="24"/>
          <w:szCs w:val="24"/>
        </w:rPr>
      </w:pPr>
    </w:p>
    <w:p w14:paraId="781639B1" w14:textId="3545AC6C" w:rsidR="00726A0B" w:rsidRDefault="00726A0B" w:rsidP="00BB692E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Reminder</w:t>
      </w:r>
      <w:r w:rsidR="00584DA8">
        <w:rPr>
          <w:color w:val="000000" w:themeColor="text1"/>
          <w:sz w:val="24"/>
          <w:szCs w:val="24"/>
        </w:rPr>
        <w:t>:</w:t>
      </w:r>
    </w:p>
    <w:p w14:paraId="4CF46A19" w14:textId="7A6A5DD0" w:rsidR="00584DA8" w:rsidRDefault="00584DA8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Please continue to </w:t>
      </w:r>
      <w:r w:rsidR="004A20D4">
        <w:rPr>
          <w:color w:val="000000" w:themeColor="text1"/>
          <w:sz w:val="24"/>
          <w:szCs w:val="24"/>
        </w:rPr>
        <w:t>utilize</w:t>
      </w:r>
      <w:r>
        <w:rPr>
          <w:color w:val="000000" w:themeColor="text1"/>
          <w:sz w:val="24"/>
          <w:szCs w:val="24"/>
        </w:rPr>
        <w:t xml:space="preserve"> the website  for informatio</w:t>
      </w:r>
      <w:r w:rsidR="004F1A0B">
        <w:rPr>
          <w:color w:val="000000" w:themeColor="text1"/>
          <w:sz w:val="24"/>
          <w:szCs w:val="24"/>
        </w:rPr>
        <w:t xml:space="preserve">n, updates, </w:t>
      </w:r>
      <w:r w:rsidR="007E114D">
        <w:rPr>
          <w:color w:val="000000" w:themeColor="text1"/>
          <w:sz w:val="24"/>
          <w:szCs w:val="24"/>
        </w:rPr>
        <w:t xml:space="preserve">to leave a question or comment or </w:t>
      </w:r>
      <w:r w:rsidR="004F1A0B">
        <w:rPr>
          <w:color w:val="000000" w:themeColor="text1"/>
          <w:sz w:val="24"/>
          <w:szCs w:val="24"/>
        </w:rPr>
        <w:t>to contact any board member.  Our name</w:t>
      </w:r>
      <w:r w:rsidR="00373DA2">
        <w:rPr>
          <w:color w:val="000000" w:themeColor="text1"/>
          <w:sz w:val="24"/>
          <w:szCs w:val="24"/>
        </w:rPr>
        <w:t>s</w:t>
      </w:r>
      <w:r w:rsidR="009A2C47">
        <w:rPr>
          <w:color w:val="000000" w:themeColor="text1"/>
          <w:sz w:val="24"/>
          <w:szCs w:val="24"/>
        </w:rPr>
        <w:t xml:space="preserve"> and contact info will </w:t>
      </w:r>
      <w:r w:rsidR="00AC6318">
        <w:rPr>
          <w:color w:val="000000" w:themeColor="text1"/>
          <w:sz w:val="24"/>
          <w:szCs w:val="24"/>
        </w:rPr>
        <w:t xml:space="preserve">be </w:t>
      </w:r>
      <w:r w:rsidR="009A2C47">
        <w:rPr>
          <w:color w:val="000000" w:themeColor="text1"/>
          <w:sz w:val="24"/>
          <w:szCs w:val="24"/>
        </w:rPr>
        <w:t>on the website</w:t>
      </w:r>
      <w:r w:rsidR="00AC6318">
        <w:rPr>
          <w:color w:val="000000" w:themeColor="text1"/>
          <w:sz w:val="24"/>
          <w:szCs w:val="24"/>
        </w:rPr>
        <w:t xml:space="preserve"> soon,</w:t>
      </w:r>
      <w:r w:rsidR="009A2C47">
        <w:rPr>
          <w:color w:val="000000" w:themeColor="text1"/>
          <w:sz w:val="24"/>
          <w:szCs w:val="24"/>
        </w:rPr>
        <w:t xml:space="preserve"> if not alr</w:t>
      </w:r>
      <w:r w:rsidR="00877EE3">
        <w:rPr>
          <w:color w:val="000000" w:themeColor="text1"/>
          <w:sz w:val="24"/>
          <w:szCs w:val="24"/>
        </w:rPr>
        <w:t>ead</w:t>
      </w:r>
      <w:r w:rsidR="009A2C47">
        <w:rPr>
          <w:color w:val="000000" w:themeColor="text1"/>
          <w:sz w:val="24"/>
          <w:szCs w:val="24"/>
        </w:rPr>
        <w:t>y</w:t>
      </w:r>
      <w:r w:rsidR="00877EE3">
        <w:rPr>
          <w:color w:val="000000" w:themeColor="text1"/>
          <w:sz w:val="24"/>
          <w:szCs w:val="24"/>
        </w:rPr>
        <w:t xml:space="preserve"> posted</w:t>
      </w:r>
      <w:r w:rsidR="009A2C47">
        <w:rPr>
          <w:color w:val="000000" w:themeColor="text1"/>
          <w:sz w:val="24"/>
          <w:szCs w:val="24"/>
        </w:rPr>
        <w:t>.</w:t>
      </w:r>
    </w:p>
    <w:p w14:paraId="06F3CDFE" w14:textId="523232B5" w:rsidR="00751785" w:rsidRDefault="00751785" w:rsidP="00BB692E">
      <w:pPr>
        <w:rPr>
          <w:color w:val="000000" w:themeColor="text1"/>
          <w:sz w:val="24"/>
          <w:szCs w:val="24"/>
        </w:rPr>
      </w:pPr>
    </w:p>
    <w:p w14:paraId="134FB5A7" w14:textId="77777777" w:rsidR="00C77921" w:rsidRDefault="00751785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Respectfully submitted: </w:t>
      </w:r>
      <w:r w:rsidR="00C77921">
        <w:rPr>
          <w:color w:val="000000" w:themeColor="text1"/>
          <w:sz w:val="24"/>
          <w:szCs w:val="24"/>
        </w:rPr>
        <w:t xml:space="preserve">  </w:t>
      </w:r>
    </w:p>
    <w:p w14:paraId="6AD034C0" w14:textId="293351B0" w:rsidR="00751785" w:rsidRPr="00584DA8" w:rsidRDefault="00C77921" w:rsidP="00BB69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 Caldwell</w:t>
      </w:r>
      <w:r w:rsidR="005B1AA8">
        <w:rPr>
          <w:color w:val="000000" w:themeColor="text1"/>
          <w:sz w:val="24"/>
          <w:szCs w:val="24"/>
        </w:rPr>
        <w:t xml:space="preserve">, </w:t>
      </w:r>
      <w:r w:rsidR="00F72622">
        <w:rPr>
          <w:color w:val="000000" w:themeColor="text1"/>
          <w:sz w:val="24"/>
          <w:szCs w:val="24"/>
        </w:rPr>
        <w:t xml:space="preserve">Secretary </w:t>
      </w:r>
    </w:p>
    <w:p w14:paraId="4076DEFB" w14:textId="77777777" w:rsidR="00BD48EF" w:rsidRPr="00BD48EF" w:rsidRDefault="00BD48EF" w:rsidP="00BB692E">
      <w:pPr>
        <w:rPr>
          <w:color w:val="000000" w:themeColor="text1"/>
          <w:sz w:val="24"/>
          <w:szCs w:val="24"/>
        </w:rPr>
      </w:pPr>
    </w:p>
    <w:p w14:paraId="664863CE" w14:textId="0229CE06" w:rsidR="000E3968" w:rsidRDefault="000E3968" w:rsidP="00BB692E">
      <w:pPr>
        <w:rPr>
          <w:color w:val="000000" w:themeColor="text1"/>
          <w:sz w:val="24"/>
          <w:szCs w:val="24"/>
        </w:rPr>
      </w:pPr>
    </w:p>
    <w:p w14:paraId="18D17D25" w14:textId="77777777" w:rsidR="000E3968" w:rsidRDefault="000E3968" w:rsidP="00BB692E">
      <w:pPr>
        <w:rPr>
          <w:color w:val="000000" w:themeColor="text1"/>
          <w:sz w:val="24"/>
          <w:szCs w:val="24"/>
        </w:rPr>
      </w:pPr>
    </w:p>
    <w:p w14:paraId="2FBEF869" w14:textId="77777777" w:rsidR="00A54390" w:rsidRDefault="00A54390" w:rsidP="00BB692E">
      <w:pPr>
        <w:rPr>
          <w:color w:val="000000" w:themeColor="text1"/>
          <w:sz w:val="24"/>
          <w:szCs w:val="24"/>
        </w:rPr>
      </w:pPr>
    </w:p>
    <w:p w14:paraId="28A1C52D" w14:textId="61160691" w:rsidR="00E27C93" w:rsidRDefault="00E27C93" w:rsidP="00BB692E">
      <w:pPr>
        <w:rPr>
          <w:color w:val="000000" w:themeColor="text1"/>
          <w:sz w:val="24"/>
          <w:szCs w:val="24"/>
        </w:rPr>
      </w:pPr>
    </w:p>
    <w:p w14:paraId="2506E3DC" w14:textId="77777777" w:rsidR="00E27C93" w:rsidRPr="00E27C93" w:rsidRDefault="00E27C93" w:rsidP="00BB692E">
      <w:pPr>
        <w:rPr>
          <w:color w:val="000000" w:themeColor="text1"/>
          <w:sz w:val="24"/>
          <w:szCs w:val="24"/>
        </w:rPr>
      </w:pPr>
    </w:p>
    <w:p w14:paraId="2579D99E" w14:textId="4E9E4B14" w:rsidR="00B936E7" w:rsidRDefault="00B936E7" w:rsidP="00BB692E">
      <w:pPr>
        <w:rPr>
          <w:color w:val="000000" w:themeColor="text1"/>
          <w:sz w:val="24"/>
          <w:szCs w:val="24"/>
        </w:rPr>
      </w:pPr>
    </w:p>
    <w:p w14:paraId="29B31F73" w14:textId="77777777" w:rsidR="00B936E7" w:rsidRPr="00BD33B7" w:rsidRDefault="00B936E7" w:rsidP="00BB692E">
      <w:pPr>
        <w:rPr>
          <w:color w:val="000000" w:themeColor="text1"/>
          <w:sz w:val="24"/>
          <w:szCs w:val="24"/>
        </w:rPr>
      </w:pPr>
    </w:p>
    <w:p w14:paraId="43291181" w14:textId="19915D5A" w:rsidR="00370250" w:rsidRDefault="00370250" w:rsidP="00BB692E">
      <w:pPr>
        <w:rPr>
          <w:color w:val="000000" w:themeColor="text1"/>
          <w:sz w:val="24"/>
          <w:szCs w:val="24"/>
        </w:rPr>
      </w:pPr>
    </w:p>
    <w:p w14:paraId="78B71737" w14:textId="77777777" w:rsidR="00370250" w:rsidRPr="008E447C" w:rsidRDefault="00370250" w:rsidP="00BB692E">
      <w:pPr>
        <w:rPr>
          <w:color w:val="000000" w:themeColor="text1"/>
          <w:sz w:val="24"/>
          <w:szCs w:val="24"/>
        </w:rPr>
      </w:pPr>
    </w:p>
    <w:p w14:paraId="0A268787" w14:textId="032A02AA" w:rsidR="00CE4A1E" w:rsidRPr="00B638FB" w:rsidRDefault="00CE4A1E" w:rsidP="00BB692E">
      <w:pPr>
        <w:rPr>
          <w:color w:val="FF0000"/>
          <w:sz w:val="24"/>
          <w:szCs w:val="24"/>
        </w:rPr>
      </w:pPr>
    </w:p>
    <w:p w14:paraId="7DB4E535" w14:textId="77777777" w:rsidR="00CE4A1E" w:rsidRPr="00B7425D" w:rsidRDefault="00CE4A1E" w:rsidP="00BB692E">
      <w:pPr>
        <w:rPr>
          <w:sz w:val="24"/>
          <w:szCs w:val="24"/>
        </w:rPr>
      </w:pPr>
    </w:p>
    <w:p w14:paraId="0EDB1DB4" w14:textId="070F3439" w:rsidR="008F7FD2" w:rsidRPr="00B7425D" w:rsidRDefault="008F7FD2" w:rsidP="00BB692E">
      <w:pPr>
        <w:rPr>
          <w:sz w:val="24"/>
          <w:szCs w:val="24"/>
        </w:rPr>
      </w:pPr>
    </w:p>
    <w:p w14:paraId="2CAECA54" w14:textId="13766088" w:rsidR="0008094E" w:rsidRPr="00B7425D" w:rsidRDefault="0008094E" w:rsidP="008F7FD2">
      <w:pPr>
        <w:rPr>
          <w:sz w:val="24"/>
          <w:szCs w:val="24"/>
        </w:rPr>
      </w:pPr>
    </w:p>
    <w:p w14:paraId="0EE10F8C" w14:textId="6B1E1F89" w:rsidR="0008094E" w:rsidRPr="00B7425D" w:rsidRDefault="0008094E" w:rsidP="0008094E">
      <w:pPr>
        <w:rPr>
          <w:sz w:val="24"/>
          <w:szCs w:val="24"/>
        </w:rPr>
      </w:pPr>
    </w:p>
    <w:p w14:paraId="7DACB504" w14:textId="65A94A2B" w:rsidR="0008094E" w:rsidRPr="00B7425D" w:rsidRDefault="0008094E" w:rsidP="0008094E">
      <w:pPr>
        <w:rPr>
          <w:sz w:val="24"/>
          <w:szCs w:val="24"/>
        </w:rPr>
      </w:pPr>
    </w:p>
    <w:p w14:paraId="2A8F4D3B" w14:textId="5692A2B4" w:rsidR="0008094E" w:rsidRPr="00B7425D" w:rsidRDefault="0008094E" w:rsidP="0008094E">
      <w:pPr>
        <w:rPr>
          <w:sz w:val="24"/>
          <w:szCs w:val="24"/>
        </w:rPr>
      </w:pPr>
    </w:p>
    <w:p w14:paraId="5278BE2A" w14:textId="77777777" w:rsidR="0008094E" w:rsidRPr="00B7425D" w:rsidRDefault="0008094E" w:rsidP="0008094E">
      <w:pPr>
        <w:rPr>
          <w:sz w:val="24"/>
          <w:szCs w:val="24"/>
        </w:rPr>
      </w:pPr>
    </w:p>
    <w:sectPr w:rsidR="0008094E" w:rsidRPr="00B7425D" w:rsidSect="00810D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14"/>
    <w:rsid w:val="00043E9C"/>
    <w:rsid w:val="00066AAD"/>
    <w:rsid w:val="0008094E"/>
    <w:rsid w:val="000813C9"/>
    <w:rsid w:val="00092026"/>
    <w:rsid w:val="000B71DB"/>
    <w:rsid w:val="000C1BD9"/>
    <w:rsid w:val="000E3968"/>
    <w:rsid w:val="000F2297"/>
    <w:rsid w:val="000F6472"/>
    <w:rsid w:val="00134D71"/>
    <w:rsid w:val="00140019"/>
    <w:rsid w:val="00150FB2"/>
    <w:rsid w:val="00155C3C"/>
    <w:rsid w:val="00174B25"/>
    <w:rsid w:val="00187FCC"/>
    <w:rsid w:val="001E0222"/>
    <w:rsid w:val="001E448F"/>
    <w:rsid w:val="002122D7"/>
    <w:rsid w:val="00215B8E"/>
    <w:rsid w:val="00227D94"/>
    <w:rsid w:val="00232B33"/>
    <w:rsid w:val="00276A76"/>
    <w:rsid w:val="0028583B"/>
    <w:rsid w:val="00292AC0"/>
    <w:rsid w:val="002A7B83"/>
    <w:rsid w:val="002C71CA"/>
    <w:rsid w:val="002E0BC2"/>
    <w:rsid w:val="002E0E67"/>
    <w:rsid w:val="00301300"/>
    <w:rsid w:val="00302D60"/>
    <w:rsid w:val="00311988"/>
    <w:rsid w:val="00321F1B"/>
    <w:rsid w:val="00331E40"/>
    <w:rsid w:val="0034743E"/>
    <w:rsid w:val="00347A25"/>
    <w:rsid w:val="00360B35"/>
    <w:rsid w:val="0036518F"/>
    <w:rsid w:val="00370250"/>
    <w:rsid w:val="00373DA2"/>
    <w:rsid w:val="00373E15"/>
    <w:rsid w:val="00391B18"/>
    <w:rsid w:val="0039794A"/>
    <w:rsid w:val="003A2493"/>
    <w:rsid w:val="003A77AD"/>
    <w:rsid w:val="003C4077"/>
    <w:rsid w:val="003D1D3A"/>
    <w:rsid w:val="004052F5"/>
    <w:rsid w:val="0043189C"/>
    <w:rsid w:val="00434434"/>
    <w:rsid w:val="00466D4C"/>
    <w:rsid w:val="00484C58"/>
    <w:rsid w:val="00487DB3"/>
    <w:rsid w:val="004A20D4"/>
    <w:rsid w:val="004B4288"/>
    <w:rsid w:val="004D341B"/>
    <w:rsid w:val="004D3C40"/>
    <w:rsid w:val="004D6827"/>
    <w:rsid w:val="004E503F"/>
    <w:rsid w:val="004F0410"/>
    <w:rsid w:val="004F1A0B"/>
    <w:rsid w:val="00500DAB"/>
    <w:rsid w:val="00526958"/>
    <w:rsid w:val="005338D7"/>
    <w:rsid w:val="00540DA3"/>
    <w:rsid w:val="00560C87"/>
    <w:rsid w:val="00572350"/>
    <w:rsid w:val="00584DA8"/>
    <w:rsid w:val="005A4BAB"/>
    <w:rsid w:val="005B1AA8"/>
    <w:rsid w:val="005B253B"/>
    <w:rsid w:val="005B4260"/>
    <w:rsid w:val="005C2899"/>
    <w:rsid w:val="005D1EE1"/>
    <w:rsid w:val="005D3F7E"/>
    <w:rsid w:val="005F4CD6"/>
    <w:rsid w:val="005F5DEB"/>
    <w:rsid w:val="006070FD"/>
    <w:rsid w:val="006238DD"/>
    <w:rsid w:val="006240C4"/>
    <w:rsid w:val="00654AD4"/>
    <w:rsid w:val="0068286D"/>
    <w:rsid w:val="00697C83"/>
    <w:rsid w:val="006B5E14"/>
    <w:rsid w:val="006F143F"/>
    <w:rsid w:val="00726A0B"/>
    <w:rsid w:val="007326DF"/>
    <w:rsid w:val="00751785"/>
    <w:rsid w:val="00753F17"/>
    <w:rsid w:val="007A3C3E"/>
    <w:rsid w:val="007C17C4"/>
    <w:rsid w:val="007C2A42"/>
    <w:rsid w:val="007D366C"/>
    <w:rsid w:val="007E114D"/>
    <w:rsid w:val="007E1473"/>
    <w:rsid w:val="008036F0"/>
    <w:rsid w:val="00810DD1"/>
    <w:rsid w:val="008175BF"/>
    <w:rsid w:val="00826DB5"/>
    <w:rsid w:val="008359C1"/>
    <w:rsid w:val="00842C06"/>
    <w:rsid w:val="00866473"/>
    <w:rsid w:val="008679FE"/>
    <w:rsid w:val="00867D54"/>
    <w:rsid w:val="008708A2"/>
    <w:rsid w:val="00873C5D"/>
    <w:rsid w:val="00877EE3"/>
    <w:rsid w:val="00894CE8"/>
    <w:rsid w:val="008E3E47"/>
    <w:rsid w:val="008E447C"/>
    <w:rsid w:val="008F5723"/>
    <w:rsid w:val="008F7FD2"/>
    <w:rsid w:val="00903907"/>
    <w:rsid w:val="0092555A"/>
    <w:rsid w:val="00943145"/>
    <w:rsid w:val="00987CB8"/>
    <w:rsid w:val="009A2C47"/>
    <w:rsid w:val="009C641B"/>
    <w:rsid w:val="009D51CD"/>
    <w:rsid w:val="009D7EA5"/>
    <w:rsid w:val="00A13E2A"/>
    <w:rsid w:val="00A33767"/>
    <w:rsid w:val="00A3722F"/>
    <w:rsid w:val="00A534B5"/>
    <w:rsid w:val="00A54390"/>
    <w:rsid w:val="00A801C5"/>
    <w:rsid w:val="00A84C73"/>
    <w:rsid w:val="00A94F63"/>
    <w:rsid w:val="00AC1157"/>
    <w:rsid w:val="00AC6318"/>
    <w:rsid w:val="00AD3C5C"/>
    <w:rsid w:val="00AE1650"/>
    <w:rsid w:val="00AE306A"/>
    <w:rsid w:val="00AE559A"/>
    <w:rsid w:val="00AF2676"/>
    <w:rsid w:val="00B3112F"/>
    <w:rsid w:val="00B31EC6"/>
    <w:rsid w:val="00B42A27"/>
    <w:rsid w:val="00B60CB3"/>
    <w:rsid w:val="00B638FB"/>
    <w:rsid w:val="00B64D0A"/>
    <w:rsid w:val="00B7425D"/>
    <w:rsid w:val="00B87BAB"/>
    <w:rsid w:val="00B90B32"/>
    <w:rsid w:val="00B936E7"/>
    <w:rsid w:val="00B939B6"/>
    <w:rsid w:val="00BB692E"/>
    <w:rsid w:val="00BD33B7"/>
    <w:rsid w:val="00BD4048"/>
    <w:rsid w:val="00BD48EF"/>
    <w:rsid w:val="00BE2996"/>
    <w:rsid w:val="00BF1A74"/>
    <w:rsid w:val="00BF2626"/>
    <w:rsid w:val="00C02573"/>
    <w:rsid w:val="00C124E7"/>
    <w:rsid w:val="00C134A0"/>
    <w:rsid w:val="00C23E86"/>
    <w:rsid w:val="00C77921"/>
    <w:rsid w:val="00C811CE"/>
    <w:rsid w:val="00C85430"/>
    <w:rsid w:val="00CB336C"/>
    <w:rsid w:val="00CB7EFC"/>
    <w:rsid w:val="00CC5F4C"/>
    <w:rsid w:val="00CD49B0"/>
    <w:rsid w:val="00CE4A1E"/>
    <w:rsid w:val="00CF24CB"/>
    <w:rsid w:val="00D03601"/>
    <w:rsid w:val="00D1301C"/>
    <w:rsid w:val="00D2726F"/>
    <w:rsid w:val="00D35709"/>
    <w:rsid w:val="00D37529"/>
    <w:rsid w:val="00D41DE3"/>
    <w:rsid w:val="00D5790B"/>
    <w:rsid w:val="00D57B00"/>
    <w:rsid w:val="00D77CFD"/>
    <w:rsid w:val="00DA04EB"/>
    <w:rsid w:val="00DA0DAB"/>
    <w:rsid w:val="00DA7BDE"/>
    <w:rsid w:val="00DC2F4D"/>
    <w:rsid w:val="00DC5646"/>
    <w:rsid w:val="00DE296D"/>
    <w:rsid w:val="00E157E2"/>
    <w:rsid w:val="00E27C93"/>
    <w:rsid w:val="00E7361F"/>
    <w:rsid w:val="00E74E51"/>
    <w:rsid w:val="00EC3369"/>
    <w:rsid w:val="00EE6679"/>
    <w:rsid w:val="00EE7EC6"/>
    <w:rsid w:val="00F011EF"/>
    <w:rsid w:val="00F17F9B"/>
    <w:rsid w:val="00F22D04"/>
    <w:rsid w:val="00F25C1E"/>
    <w:rsid w:val="00F27969"/>
    <w:rsid w:val="00F37373"/>
    <w:rsid w:val="00F42A5C"/>
    <w:rsid w:val="00F516B6"/>
    <w:rsid w:val="00F72622"/>
    <w:rsid w:val="00F80E06"/>
    <w:rsid w:val="00F96CDA"/>
    <w:rsid w:val="00F97292"/>
    <w:rsid w:val="00FA023C"/>
    <w:rsid w:val="00FE11E7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CC60B"/>
  <w15:chartTrackingRefBased/>
  <w15:docId w15:val="{E4A74C06-C563-4A4E-8FB8-8749A24F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caldwell</dc:creator>
  <cp:keywords/>
  <dc:description/>
  <cp:lastModifiedBy>jacqueline caldwell</cp:lastModifiedBy>
  <cp:revision>2</cp:revision>
  <dcterms:created xsi:type="dcterms:W3CDTF">2023-03-06T14:19:00Z</dcterms:created>
  <dcterms:modified xsi:type="dcterms:W3CDTF">2023-03-06T14:19:00Z</dcterms:modified>
</cp:coreProperties>
</file>