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DE90" w14:textId="77777777" w:rsidR="00F763C4" w:rsidRDefault="00FE0A31" w:rsidP="00F763C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75E5A4" wp14:editId="215FEF5F">
            <wp:extent cx="2130552" cy="448056"/>
            <wp:effectExtent l="0" t="0" r="3175" b="9525"/>
            <wp:docPr id="256981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81564" name="Picture 2569815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340D" w14:textId="4550ADD2" w:rsidR="0075643C" w:rsidRPr="002D3B29" w:rsidRDefault="00E050B6" w:rsidP="006F4D0A">
      <w:pPr>
        <w:spacing w:after="0"/>
        <w:jc w:val="center"/>
        <w:rPr>
          <w:b/>
          <w:bCs/>
          <w:sz w:val="24"/>
          <w:szCs w:val="24"/>
        </w:rPr>
      </w:pPr>
      <w:r w:rsidRPr="002D3B29">
        <w:rPr>
          <w:b/>
          <w:bCs/>
          <w:sz w:val="24"/>
          <w:szCs w:val="24"/>
        </w:rPr>
        <w:t>POINT OF SAND POINT HOME OW</w:t>
      </w:r>
      <w:r w:rsidR="0075643C" w:rsidRPr="002D3B29">
        <w:rPr>
          <w:b/>
          <w:bCs/>
          <w:sz w:val="24"/>
          <w:szCs w:val="24"/>
        </w:rPr>
        <w:t xml:space="preserve">NER’S ASSOCIATION </w:t>
      </w:r>
      <w:r w:rsidR="002F1FB0">
        <w:rPr>
          <w:b/>
          <w:bCs/>
          <w:sz w:val="24"/>
          <w:szCs w:val="24"/>
        </w:rPr>
        <w:t>BOARD</w:t>
      </w:r>
      <w:r w:rsidR="0075643C" w:rsidRPr="002D3B29">
        <w:rPr>
          <w:b/>
          <w:bCs/>
          <w:sz w:val="24"/>
          <w:szCs w:val="24"/>
        </w:rPr>
        <w:t xml:space="preserve"> MEETING</w:t>
      </w:r>
    </w:p>
    <w:p w14:paraId="3D59BCB3" w14:textId="2857E088" w:rsidR="0075643C" w:rsidRDefault="00B763E2" w:rsidP="006F4D0A">
      <w:pPr>
        <w:spacing w:after="0"/>
        <w:jc w:val="center"/>
        <w:rPr>
          <w:b/>
          <w:bCs/>
        </w:rPr>
      </w:pPr>
      <w:r>
        <w:rPr>
          <w:b/>
          <w:bCs/>
        </w:rPr>
        <w:t>April 22</w:t>
      </w:r>
      <w:r w:rsidR="00A60138">
        <w:rPr>
          <w:b/>
          <w:bCs/>
        </w:rPr>
        <w:t>, 2024</w:t>
      </w:r>
      <w:r w:rsidR="00526863">
        <w:rPr>
          <w:b/>
          <w:bCs/>
        </w:rPr>
        <w:t xml:space="preserve">    </w:t>
      </w:r>
      <w:r w:rsidR="00E050B6" w:rsidRPr="002D3B29">
        <w:rPr>
          <w:b/>
          <w:bCs/>
        </w:rPr>
        <w:t xml:space="preserve"> </w:t>
      </w:r>
      <w:r w:rsidR="00994896">
        <w:rPr>
          <w:b/>
          <w:bCs/>
        </w:rPr>
        <w:t>8</w:t>
      </w:r>
      <w:r w:rsidR="00E050B6" w:rsidRPr="002D3B29">
        <w:rPr>
          <w:b/>
          <w:bCs/>
        </w:rPr>
        <w:t xml:space="preserve"> PM </w:t>
      </w:r>
      <w:r w:rsidR="006F4D0A">
        <w:rPr>
          <w:b/>
          <w:bCs/>
        </w:rPr>
        <w:t xml:space="preserve">  </w:t>
      </w:r>
      <w:r w:rsidR="00F741AE">
        <w:rPr>
          <w:b/>
          <w:bCs/>
        </w:rPr>
        <w:t>Virtual Meeting</w:t>
      </w:r>
    </w:p>
    <w:p w14:paraId="36A90109" w14:textId="0AA324FE" w:rsidR="0075643C" w:rsidRDefault="00994896" w:rsidP="00F741A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Meeting</w:t>
      </w:r>
      <w:r w:rsidR="00F763C4">
        <w:rPr>
          <w:b/>
          <w:bCs/>
        </w:rPr>
        <w:t xml:space="preserve"> Minutes</w:t>
      </w:r>
    </w:p>
    <w:p w14:paraId="6D67CE37" w14:textId="77777777" w:rsidR="006F4D0A" w:rsidRPr="002D3B29" w:rsidRDefault="006F4D0A" w:rsidP="006F4D0A">
      <w:pPr>
        <w:spacing w:after="0"/>
        <w:jc w:val="center"/>
        <w:rPr>
          <w:b/>
          <w:bCs/>
        </w:rPr>
      </w:pPr>
    </w:p>
    <w:p w14:paraId="41FE8602" w14:textId="2A7461A6" w:rsidR="00F24464" w:rsidRPr="00C46207" w:rsidRDefault="0075643C" w:rsidP="006F4D0A">
      <w:pPr>
        <w:rPr>
          <w:rFonts w:cstheme="minorHAnsi"/>
          <w:i/>
          <w:iCs/>
          <w:sz w:val="24"/>
          <w:szCs w:val="24"/>
        </w:rPr>
      </w:pPr>
      <w:r w:rsidRPr="00C46207">
        <w:rPr>
          <w:rFonts w:cstheme="minorHAnsi"/>
          <w:sz w:val="24"/>
          <w:szCs w:val="24"/>
        </w:rPr>
        <w:t xml:space="preserve">Call to Order - </w:t>
      </w:r>
      <w:r w:rsidR="00DC6D4A" w:rsidRPr="00C46207">
        <w:rPr>
          <w:rFonts w:cstheme="minorHAnsi"/>
          <w:sz w:val="24"/>
          <w:szCs w:val="24"/>
        </w:rPr>
        <w:t>8</w:t>
      </w:r>
      <w:r w:rsidRPr="00C46207">
        <w:rPr>
          <w:rFonts w:cstheme="minorHAnsi"/>
          <w:sz w:val="24"/>
          <w:szCs w:val="24"/>
        </w:rPr>
        <w:t>:</w:t>
      </w:r>
      <w:r w:rsidR="00AC5DED" w:rsidRPr="00C46207">
        <w:rPr>
          <w:rFonts w:cstheme="minorHAnsi"/>
          <w:sz w:val="24"/>
          <w:szCs w:val="24"/>
        </w:rPr>
        <w:t>0</w:t>
      </w:r>
      <w:r w:rsidR="00DC6D4A" w:rsidRPr="00C46207">
        <w:rPr>
          <w:rFonts w:cstheme="minorHAnsi"/>
          <w:sz w:val="24"/>
          <w:szCs w:val="24"/>
        </w:rPr>
        <w:t xml:space="preserve">0 </w:t>
      </w:r>
      <w:r w:rsidR="00AC5DED" w:rsidRPr="00C46207">
        <w:rPr>
          <w:rFonts w:cstheme="minorHAnsi"/>
          <w:sz w:val="24"/>
          <w:szCs w:val="24"/>
        </w:rPr>
        <w:t>PM</w:t>
      </w:r>
    </w:p>
    <w:p w14:paraId="689BC4B7" w14:textId="2AE16FEB" w:rsidR="005C25FB" w:rsidRPr="00C46207" w:rsidRDefault="006F4D0A" w:rsidP="006243F2">
      <w:pPr>
        <w:rPr>
          <w:rFonts w:cstheme="minorHAnsi"/>
          <w:sz w:val="24"/>
          <w:szCs w:val="24"/>
        </w:rPr>
      </w:pPr>
      <w:r w:rsidRPr="00C46207">
        <w:rPr>
          <w:rFonts w:cstheme="minorHAnsi"/>
          <w:sz w:val="24"/>
          <w:szCs w:val="24"/>
        </w:rPr>
        <w:t xml:space="preserve">Board Members present: </w:t>
      </w:r>
      <w:r w:rsidR="00DE79AE" w:rsidRPr="00C46207">
        <w:rPr>
          <w:rFonts w:cstheme="minorHAnsi"/>
          <w:sz w:val="24"/>
          <w:szCs w:val="24"/>
        </w:rPr>
        <w:t>Bryan Bender</w:t>
      </w:r>
      <w:r w:rsidRPr="00C46207">
        <w:rPr>
          <w:rFonts w:cstheme="minorHAnsi"/>
          <w:sz w:val="24"/>
          <w:szCs w:val="24"/>
        </w:rPr>
        <w:t xml:space="preserve">, </w:t>
      </w:r>
      <w:r w:rsidR="00DE79AE" w:rsidRPr="00C46207">
        <w:rPr>
          <w:rFonts w:cstheme="minorHAnsi"/>
          <w:sz w:val="24"/>
          <w:szCs w:val="24"/>
        </w:rPr>
        <w:t>President</w:t>
      </w:r>
      <w:r w:rsidRPr="00C46207">
        <w:rPr>
          <w:rFonts w:cstheme="minorHAnsi"/>
          <w:sz w:val="24"/>
          <w:szCs w:val="24"/>
        </w:rPr>
        <w:t xml:space="preserve">; </w:t>
      </w:r>
      <w:r w:rsidR="00DE79AE" w:rsidRPr="00C46207">
        <w:rPr>
          <w:rFonts w:cstheme="minorHAnsi"/>
          <w:sz w:val="24"/>
          <w:szCs w:val="24"/>
        </w:rPr>
        <w:t>Margie Bartmess</w:t>
      </w:r>
      <w:r w:rsidRPr="00C46207">
        <w:rPr>
          <w:rFonts w:cstheme="minorHAnsi"/>
          <w:sz w:val="24"/>
          <w:szCs w:val="24"/>
        </w:rPr>
        <w:t xml:space="preserve">, </w:t>
      </w:r>
      <w:r w:rsidR="00DE79AE" w:rsidRPr="00C46207">
        <w:rPr>
          <w:rFonts w:cstheme="minorHAnsi"/>
          <w:sz w:val="24"/>
          <w:szCs w:val="24"/>
        </w:rPr>
        <w:t>Vice President</w:t>
      </w:r>
      <w:r w:rsidRPr="00C46207">
        <w:rPr>
          <w:rFonts w:cstheme="minorHAnsi"/>
          <w:sz w:val="24"/>
          <w:szCs w:val="24"/>
        </w:rPr>
        <w:t xml:space="preserve">; </w:t>
      </w:r>
      <w:r w:rsidR="00DE79AE" w:rsidRPr="00C46207">
        <w:rPr>
          <w:rFonts w:cstheme="minorHAnsi"/>
          <w:sz w:val="24"/>
          <w:szCs w:val="24"/>
        </w:rPr>
        <w:t>Christine Wroblewski</w:t>
      </w:r>
      <w:r w:rsidRPr="00C46207">
        <w:rPr>
          <w:rFonts w:cstheme="minorHAnsi"/>
          <w:sz w:val="24"/>
          <w:szCs w:val="24"/>
        </w:rPr>
        <w:t xml:space="preserve">, </w:t>
      </w:r>
      <w:r w:rsidR="00DE79AE" w:rsidRPr="00C46207">
        <w:rPr>
          <w:rFonts w:cstheme="minorHAnsi"/>
          <w:sz w:val="24"/>
          <w:szCs w:val="24"/>
        </w:rPr>
        <w:t>Treasurer</w:t>
      </w:r>
      <w:r w:rsidRPr="00C46207">
        <w:rPr>
          <w:rFonts w:cstheme="minorHAnsi"/>
          <w:sz w:val="24"/>
          <w:szCs w:val="24"/>
        </w:rPr>
        <w:t xml:space="preserve">; </w:t>
      </w:r>
      <w:r w:rsidR="00DC6D4A" w:rsidRPr="00C46207">
        <w:rPr>
          <w:rFonts w:cstheme="minorHAnsi"/>
          <w:sz w:val="24"/>
          <w:szCs w:val="24"/>
        </w:rPr>
        <w:t>Roger Beard</w:t>
      </w:r>
      <w:r w:rsidR="006243F2" w:rsidRPr="00C46207">
        <w:rPr>
          <w:rFonts w:cstheme="minorHAnsi"/>
          <w:sz w:val="24"/>
          <w:szCs w:val="24"/>
        </w:rPr>
        <w:t xml:space="preserve">, </w:t>
      </w:r>
      <w:r w:rsidR="00DE79AE" w:rsidRPr="00C46207">
        <w:rPr>
          <w:rFonts w:cstheme="minorHAnsi"/>
          <w:sz w:val="24"/>
          <w:szCs w:val="24"/>
        </w:rPr>
        <w:t>Trustee</w:t>
      </w:r>
      <w:r w:rsidR="006243F2" w:rsidRPr="00C46207">
        <w:rPr>
          <w:rFonts w:cstheme="minorHAnsi"/>
          <w:sz w:val="24"/>
          <w:szCs w:val="24"/>
        </w:rPr>
        <w:t xml:space="preserve">; </w:t>
      </w:r>
      <w:r w:rsidR="00DE79AE" w:rsidRPr="00C46207">
        <w:rPr>
          <w:rFonts w:cstheme="minorHAnsi"/>
          <w:sz w:val="24"/>
          <w:szCs w:val="24"/>
        </w:rPr>
        <w:t>Dennis Richey</w:t>
      </w:r>
      <w:r w:rsidR="006243F2" w:rsidRPr="00C46207">
        <w:rPr>
          <w:rFonts w:cstheme="minorHAnsi"/>
          <w:sz w:val="24"/>
          <w:szCs w:val="24"/>
        </w:rPr>
        <w:t>,</w:t>
      </w:r>
      <w:r w:rsidR="00DC6D4A" w:rsidRPr="00C46207">
        <w:rPr>
          <w:rFonts w:cstheme="minorHAnsi"/>
          <w:sz w:val="24"/>
          <w:szCs w:val="24"/>
        </w:rPr>
        <w:t xml:space="preserve"> </w:t>
      </w:r>
      <w:r w:rsidR="00DE79AE" w:rsidRPr="00C46207">
        <w:rPr>
          <w:rFonts w:cstheme="minorHAnsi"/>
          <w:sz w:val="24"/>
          <w:szCs w:val="24"/>
        </w:rPr>
        <w:t>Trustee</w:t>
      </w:r>
      <w:r w:rsidR="00DC6D4A" w:rsidRPr="00C46207">
        <w:rPr>
          <w:rFonts w:cstheme="minorHAnsi"/>
          <w:sz w:val="24"/>
          <w:szCs w:val="24"/>
        </w:rPr>
        <w:t xml:space="preserve">; Robert </w:t>
      </w:r>
      <w:proofErr w:type="spellStart"/>
      <w:r w:rsidR="00DC6D4A" w:rsidRPr="00C46207">
        <w:rPr>
          <w:rFonts w:cstheme="minorHAnsi"/>
          <w:sz w:val="24"/>
          <w:szCs w:val="24"/>
        </w:rPr>
        <w:t>Lechota</w:t>
      </w:r>
      <w:proofErr w:type="spellEnd"/>
      <w:r w:rsidR="00DC6D4A" w:rsidRPr="00C46207">
        <w:rPr>
          <w:rFonts w:cstheme="minorHAnsi"/>
          <w:sz w:val="24"/>
          <w:szCs w:val="24"/>
        </w:rPr>
        <w:t>, Trustee</w:t>
      </w:r>
      <w:r w:rsidR="00A60138" w:rsidRPr="00C46207">
        <w:rPr>
          <w:rFonts w:cstheme="minorHAnsi"/>
          <w:sz w:val="24"/>
          <w:szCs w:val="24"/>
        </w:rPr>
        <w:t>;</w:t>
      </w:r>
      <w:r w:rsidR="005C25FB" w:rsidRPr="00C46207">
        <w:rPr>
          <w:rFonts w:cstheme="minorHAnsi"/>
          <w:sz w:val="24"/>
          <w:szCs w:val="24"/>
        </w:rPr>
        <w:t xml:space="preserve"> Mary Lawson, Secretary</w:t>
      </w:r>
    </w:p>
    <w:p w14:paraId="14A28726" w14:textId="5DC87587" w:rsidR="00DF0123" w:rsidRPr="003E6C0A" w:rsidRDefault="00C46207" w:rsidP="006243F2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Agenda Item #1 </w:t>
      </w:r>
      <w:r w:rsidR="00820801" w:rsidRPr="003E6C0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Dock </w:t>
      </w:r>
      <w:r w:rsidRPr="003E6C0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Update </w:t>
      </w:r>
    </w:p>
    <w:p w14:paraId="0B3E4383" w14:textId="2F93BF9A" w:rsidR="0096531D" w:rsidRDefault="00995569" w:rsidP="007D1B44">
      <w:pPr>
        <w:pStyle w:val="ListParagraph"/>
        <w:numPr>
          <w:ilvl w:val="0"/>
          <w:numId w:val="6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New dock installed</w:t>
      </w:r>
      <w:r w:rsidR="00760BDC">
        <w:rPr>
          <w:rFonts w:cstheme="minorHAnsi"/>
          <w:color w:val="222222"/>
          <w:sz w:val="24"/>
          <w:szCs w:val="24"/>
          <w:shd w:val="clear" w:color="auto" w:fill="FFFFFF"/>
        </w:rPr>
        <w:t xml:space="preserve">.  </w:t>
      </w:r>
      <w:r w:rsidR="006575DE">
        <w:rPr>
          <w:rFonts w:cstheme="minorHAnsi"/>
          <w:color w:val="222222"/>
          <w:sz w:val="24"/>
          <w:szCs w:val="24"/>
          <w:shd w:val="clear" w:color="auto" w:fill="FFFFFF"/>
        </w:rPr>
        <w:t>Consider adding safety side rails on walkway</w:t>
      </w:r>
      <w:r w:rsidR="00971997">
        <w:rPr>
          <w:rFonts w:cstheme="minorHAnsi"/>
          <w:color w:val="222222"/>
          <w:sz w:val="24"/>
          <w:szCs w:val="24"/>
          <w:shd w:val="clear" w:color="auto" w:fill="FFFFFF"/>
        </w:rPr>
        <w:t xml:space="preserve"> ramp?  </w:t>
      </w:r>
      <w:r w:rsidR="00CB7CD8">
        <w:rPr>
          <w:rFonts w:cstheme="minorHAnsi"/>
          <w:color w:val="222222"/>
          <w:sz w:val="24"/>
          <w:szCs w:val="24"/>
          <w:shd w:val="clear" w:color="auto" w:fill="FFFFFF"/>
        </w:rPr>
        <w:t>Bryan can ask Jo</w:t>
      </w:r>
      <w:r w:rsidR="00E11B16">
        <w:rPr>
          <w:rFonts w:cstheme="minorHAnsi"/>
          <w:color w:val="222222"/>
          <w:sz w:val="24"/>
          <w:szCs w:val="24"/>
          <w:shd w:val="clear" w:color="auto" w:fill="FFFFFF"/>
        </w:rPr>
        <w:t>anne</w:t>
      </w:r>
      <w:r w:rsidR="00E8646F">
        <w:rPr>
          <w:rFonts w:cstheme="minorHAnsi"/>
          <w:color w:val="222222"/>
          <w:sz w:val="24"/>
          <w:szCs w:val="24"/>
          <w:shd w:val="clear" w:color="auto" w:fill="FFFFFF"/>
        </w:rPr>
        <w:t xml:space="preserve"> (manufacturer of dock)</w:t>
      </w:r>
      <w:r w:rsidR="00CB7CD8">
        <w:rPr>
          <w:rFonts w:cstheme="minorHAnsi"/>
          <w:color w:val="222222"/>
          <w:sz w:val="24"/>
          <w:szCs w:val="24"/>
          <w:shd w:val="clear" w:color="auto" w:fill="FFFFFF"/>
        </w:rPr>
        <w:t xml:space="preserve"> what has been used before.  </w:t>
      </w:r>
      <w:r w:rsidR="00242696">
        <w:rPr>
          <w:rFonts w:cstheme="minorHAnsi"/>
          <w:color w:val="222222"/>
          <w:sz w:val="24"/>
          <w:szCs w:val="24"/>
          <w:shd w:val="clear" w:color="auto" w:fill="FFFFFF"/>
        </w:rPr>
        <w:t>Life ring on dock?</w:t>
      </w:r>
    </w:p>
    <w:p w14:paraId="6F034B04" w14:textId="5FDAA5CA" w:rsidR="00AC0F24" w:rsidRDefault="008E3F79" w:rsidP="007D1B44">
      <w:pPr>
        <w:pStyle w:val="ListParagraph"/>
        <w:numPr>
          <w:ilvl w:val="0"/>
          <w:numId w:val="6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Angle to dock has been changed with crushed concrete base that will be asphalted when roads </w:t>
      </w:r>
      <w:r w:rsidR="002B4555">
        <w:rPr>
          <w:rFonts w:cstheme="minorHAnsi"/>
          <w:color w:val="222222"/>
          <w:sz w:val="24"/>
          <w:szCs w:val="24"/>
          <w:shd w:val="clear" w:color="auto" w:fill="FFFFFF"/>
        </w:rPr>
        <w:t>are done.</w:t>
      </w:r>
    </w:p>
    <w:p w14:paraId="3F699725" w14:textId="6FF526DF" w:rsidR="00760BDC" w:rsidRDefault="00760BDC" w:rsidP="007D1B44">
      <w:pPr>
        <w:pStyle w:val="ListParagraph"/>
        <w:numPr>
          <w:ilvl w:val="0"/>
          <w:numId w:val="6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What to do with old dock pieces?  </w:t>
      </w:r>
      <w:r w:rsidR="00EC38B2">
        <w:rPr>
          <w:rFonts w:cstheme="minorHAnsi"/>
          <w:color w:val="222222"/>
          <w:sz w:val="24"/>
          <w:szCs w:val="24"/>
          <w:shd w:val="clear" w:color="auto" w:fill="FFFFFF"/>
        </w:rPr>
        <w:t xml:space="preserve">Two pieces have significant damage.  Auction as is?  </w:t>
      </w:r>
      <w:r w:rsidR="00901DCC">
        <w:rPr>
          <w:rFonts w:cstheme="minorHAnsi"/>
          <w:color w:val="222222"/>
          <w:sz w:val="24"/>
          <w:szCs w:val="24"/>
          <w:shd w:val="clear" w:color="auto" w:fill="FFFFFF"/>
        </w:rPr>
        <w:t xml:space="preserve">Sealed bid?  </w:t>
      </w:r>
      <w:r w:rsidR="00AC560D">
        <w:rPr>
          <w:rFonts w:cstheme="minorHAnsi"/>
          <w:color w:val="222222"/>
          <w:sz w:val="24"/>
          <w:szCs w:val="24"/>
          <w:shd w:val="clear" w:color="auto" w:fill="FFFFFF"/>
        </w:rPr>
        <w:t xml:space="preserve">Bryan will put in newsletter with requirement to be moved by Memorial Day.  Highest bid wins.  </w:t>
      </w:r>
      <w:r w:rsidR="009C6B36">
        <w:rPr>
          <w:rFonts w:cstheme="minorHAnsi"/>
          <w:color w:val="222222"/>
          <w:sz w:val="24"/>
          <w:szCs w:val="24"/>
          <w:shd w:val="clear" w:color="auto" w:fill="FFFFFF"/>
        </w:rPr>
        <w:t xml:space="preserve">Floating dock and old walkway.  </w:t>
      </w:r>
      <w:r w:rsidR="00764929">
        <w:rPr>
          <w:rFonts w:cstheme="minorHAnsi"/>
          <w:color w:val="222222"/>
          <w:sz w:val="24"/>
          <w:szCs w:val="24"/>
          <w:shd w:val="clear" w:color="auto" w:fill="FFFFFF"/>
        </w:rPr>
        <w:t>Bob will take pictures.</w:t>
      </w:r>
    </w:p>
    <w:p w14:paraId="1883A914" w14:textId="2F84B4D5" w:rsidR="005213E2" w:rsidRDefault="005213E2" w:rsidP="007D1B44">
      <w:pPr>
        <w:pStyle w:val="ListParagraph"/>
        <w:numPr>
          <w:ilvl w:val="0"/>
          <w:numId w:val="6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Gate has been set up after paving done.  </w:t>
      </w:r>
      <w:r w:rsidR="0000368C">
        <w:rPr>
          <w:rFonts w:cstheme="minorHAnsi"/>
          <w:color w:val="222222"/>
          <w:sz w:val="24"/>
          <w:szCs w:val="24"/>
          <w:shd w:val="clear" w:color="auto" w:fill="FFFFFF"/>
        </w:rPr>
        <w:t xml:space="preserve">Dennis </w:t>
      </w:r>
      <w:r w:rsidR="003277E9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</w:t>
      </w:r>
      <w:r w:rsidR="00D936B1">
        <w:rPr>
          <w:rFonts w:cstheme="minorHAnsi"/>
          <w:color w:val="222222"/>
          <w:sz w:val="24"/>
          <w:szCs w:val="24"/>
          <w:shd w:val="clear" w:color="auto" w:fill="FFFFFF"/>
        </w:rPr>
        <w:t>(</w:t>
      </w:r>
      <w:r w:rsidR="0000368C">
        <w:rPr>
          <w:rFonts w:cstheme="minorHAnsi"/>
          <w:color w:val="222222"/>
          <w:sz w:val="24"/>
          <w:szCs w:val="24"/>
          <w:shd w:val="clear" w:color="auto" w:fill="FFFFFF"/>
        </w:rPr>
        <w:t>post paving</w:t>
      </w:r>
      <w:r w:rsidR="00D936B1">
        <w:rPr>
          <w:rFonts w:cstheme="minorHAnsi"/>
          <w:color w:val="222222"/>
          <w:sz w:val="24"/>
          <w:szCs w:val="24"/>
          <w:shd w:val="clear" w:color="auto" w:fill="FFFFFF"/>
        </w:rPr>
        <w:t>)</w:t>
      </w:r>
      <w:r w:rsidR="0000368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465BB">
        <w:rPr>
          <w:rFonts w:cstheme="minorHAnsi"/>
          <w:color w:val="222222"/>
          <w:sz w:val="24"/>
          <w:szCs w:val="24"/>
          <w:shd w:val="clear" w:color="auto" w:fill="FFFFFF"/>
        </w:rPr>
        <w:t>install</w:t>
      </w:r>
      <w:r w:rsidR="0000368C">
        <w:rPr>
          <w:rFonts w:cstheme="minorHAnsi"/>
          <w:color w:val="222222"/>
          <w:sz w:val="24"/>
          <w:szCs w:val="24"/>
          <w:shd w:val="clear" w:color="auto" w:fill="FFFFFF"/>
        </w:rPr>
        <w:t xml:space="preserve"> electronic gate up and running.  </w:t>
      </w:r>
      <w:r w:rsidR="00CA0A27">
        <w:rPr>
          <w:rFonts w:cstheme="minorHAnsi"/>
          <w:color w:val="222222"/>
          <w:sz w:val="24"/>
          <w:szCs w:val="24"/>
          <w:shd w:val="clear" w:color="auto" w:fill="FFFFFF"/>
        </w:rPr>
        <w:t>May need to send mailer out requesting fab numbers from each resident</w:t>
      </w:r>
      <w:r w:rsidR="009F6A8E">
        <w:rPr>
          <w:rFonts w:cstheme="minorHAnsi"/>
          <w:color w:val="222222"/>
          <w:sz w:val="24"/>
          <w:szCs w:val="24"/>
          <w:shd w:val="clear" w:color="auto" w:fill="FFFFFF"/>
        </w:rPr>
        <w:t xml:space="preserve"> to identify who has and who does not.  </w:t>
      </w:r>
      <w:r w:rsidR="00D07ED1">
        <w:rPr>
          <w:rFonts w:cstheme="minorHAnsi"/>
          <w:color w:val="222222"/>
          <w:sz w:val="24"/>
          <w:szCs w:val="24"/>
          <w:shd w:val="clear" w:color="auto" w:fill="FFFFFF"/>
        </w:rPr>
        <w:t>Agreed i</w:t>
      </w:r>
      <w:r w:rsidR="00D77A5D"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 w:rsidR="00D07E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D77A5D">
        <w:rPr>
          <w:rFonts w:cstheme="minorHAnsi"/>
          <w:color w:val="222222"/>
          <w:sz w:val="24"/>
          <w:szCs w:val="24"/>
          <w:shd w:val="clear" w:color="auto" w:fill="FFFFFF"/>
        </w:rPr>
        <w:t>would be</w:t>
      </w:r>
      <w:r w:rsidR="00D07ED1">
        <w:rPr>
          <w:rFonts w:cstheme="minorHAnsi"/>
          <w:color w:val="222222"/>
          <w:sz w:val="24"/>
          <w:szCs w:val="24"/>
          <w:shd w:val="clear" w:color="auto" w:fill="FFFFFF"/>
        </w:rPr>
        <w:t xml:space="preserve"> easier</w:t>
      </w:r>
      <w:r w:rsidR="00102614">
        <w:rPr>
          <w:rFonts w:cstheme="minorHAnsi"/>
          <w:color w:val="222222"/>
          <w:sz w:val="24"/>
          <w:szCs w:val="24"/>
          <w:shd w:val="clear" w:color="auto" w:fill="FFFFFF"/>
        </w:rPr>
        <w:t xml:space="preserve"> t</w:t>
      </w:r>
      <w:r w:rsidR="009D5083">
        <w:rPr>
          <w:rFonts w:cstheme="minorHAnsi"/>
          <w:color w:val="222222"/>
          <w:sz w:val="24"/>
          <w:szCs w:val="24"/>
          <w:shd w:val="clear" w:color="auto" w:fill="FFFFFF"/>
        </w:rPr>
        <w:t>o issue all new fabs and distribute at annual meeting</w:t>
      </w:r>
      <w:r w:rsidR="00D07ED1">
        <w:rPr>
          <w:rFonts w:cstheme="minorHAnsi"/>
          <w:color w:val="222222"/>
          <w:sz w:val="24"/>
          <w:szCs w:val="24"/>
          <w:shd w:val="clear" w:color="auto" w:fill="FFFFFF"/>
        </w:rPr>
        <w:t xml:space="preserve">.  </w:t>
      </w:r>
    </w:p>
    <w:p w14:paraId="73110BE3" w14:textId="1016FDFA" w:rsidR="00CB68CF" w:rsidRDefault="00CB68CF" w:rsidP="007D1B44">
      <w:pPr>
        <w:pStyle w:val="ListParagraph"/>
        <w:numPr>
          <w:ilvl w:val="0"/>
          <w:numId w:val="6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How to limit other communities utilizing our</w:t>
      </w:r>
      <w:r w:rsidR="003A49DC">
        <w:rPr>
          <w:rFonts w:cstheme="minorHAnsi"/>
          <w:color w:val="222222"/>
          <w:sz w:val="24"/>
          <w:szCs w:val="24"/>
          <w:shd w:val="clear" w:color="auto" w:fill="FFFFFF"/>
        </w:rPr>
        <w:t xml:space="preserve"> boat launch.  </w:t>
      </w:r>
      <w:r w:rsidR="007E698A">
        <w:rPr>
          <w:rFonts w:cstheme="minorHAnsi"/>
          <w:color w:val="222222"/>
          <w:sz w:val="24"/>
          <w:szCs w:val="24"/>
          <w:shd w:val="clear" w:color="auto" w:fill="FFFFFF"/>
        </w:rPr>
        <w:t xml:space="preserve">Security camera?  </w:t>
      </w:r>
    </w:p>
    <w:p w14:paraId="14A3936D" w14:textId="14D17451" w:rsidR="005465C4" w:rsidRPr="005465C4" w:rsidRDefault="005465C4" w:rsidP="005465C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Agenda Item #2</w:t>
      </w:r>
      <w:r w:rsidR="00CB7CD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64929" w:rsidRPr="0076492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Dredging</w:t>
      </w:r>
      <w:r w:rsidR="00B14D4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&amp; Buoys</w:t>
      </w:r>
    </w:p>
    <w:p w14:paraId="4401E649" w14:textId="188B3ACA" w:rsidR="00CD3A5A" w:rsidRDefault="00764929" w:rsidP="005465C4">
      <w:pPr>
        <w:pStyle w:val="ListParagraph"/>
        <w:numPr>
          <w:ilvl w:val="0"/>
          <w:numId w:val="6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Savin did what they could with constraints.  </w:t>
      </w:r>
      <w:r w:rsidR="00226585">
        <w:rPr>
          <w:rFonts w:cstheme="minorHAnsi"/>
          <w:color w:val="222222"/>
          <w:sz w:val="24"/>
          <w:szCs w:val="24"/>
          <w:shd w:val="clear" w:color="auto" w:fill="FFFFFF"/>
        </w:rPr>
        <w:t xml:space="preserve">South shore channel is an issue that requires long term solution.  South channel opened to allow </w:t>
      </w:r>
      <w:r w:rsidR="0051243B">
        <w:rPr>
          <w:rFonts w:cstheme="minorHAnsi"/>
          <w:color w:val="222222"/>
          <w:sz w:val="24"/>
          <w:szCs w:val="24"/>
          <w:shd w:val="clear" w:color="auto" w:fill="FFFFFF"/>
        </w:rPr>
        <w:t xml:space="preserve">water flow. </w:t>
      </w:r>
      <w:r w:rsidR="00CD3A5A">
        <w:rPr>
          <w:rFonts w:cstheme="minorHAnsi"/>
          <w:color w:val="222222"/>
          <w:sz w:val="24"/>
          <w:szCs w:val="24"/>
          <w:shd w:val="clear" w:color="auto" w:fill="FFFFFF"/>
        </w:rPr>
        <w:t xml:space="preserve"> Need 4000 feet more and 4000 feet into </w:t>
      </w:r>
      <w:proofErr w:type="gramStart"/>
      <w:r w:rsidR="00471DF5">
        <w:rPr>
          <w:rFonts w:cstheme="minorHAnsi"/>
          <w:color w:val="222222"/>
          <w:sz w:val="24"/>
          <w:szCs w:val="24"/>
          <w:shd w:val="clear" w:color="auto" w:fill="FFFFFF"/>
        </w:rPr>
        <w:t>Wildfowl bay</w:t>
      </w:r>
      <w:proofErr w:type="gramEnd"/>
      <w:r w:rsidR="00471DF5">
        <w:rPr>
          <w:rFonts w:cstheme="minorHAnsi"/>
          <w:color w:val="222222"/>
          <w:sz w:val="24"/>
          <w:szCs w:val="24"/>
          <w:shd w:val="clear" w:color="auto" w:fill="FFFFFF"/>
        </w:rPr>
        <w:t>.  $400,000 dollar of work.  Savin did more work that contracted 3 feet vs 4 feet and continued into channel and cut to left towards Bayport</w:t>
      </w:r>
      <w:r w:rsidR="00F7027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49508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0E5758">
        <w:rPr>
          <w:rFonts w:cstheme="minorHAnsi"/>
          <w:color w:val="222222"/>
          <w:sz w:val="24"/>
          <w:szCs w:val="24"/>
          <w:shd w:val="clear" w:color="auto" w:fill="FFFFFF"/>
        </w:rPr>
        <w:t>Can’t</w:t>
      </w:r>
      <w:proofErr w:type="gramEnd"/>
      <w:r w:rsidR="000E5758">
        <w:rPr>
          <w:rFonts w:cstheme="minorHAnsi"/>
          <w:color w:val="222222"/>
          <w:sz w:val="24"/>
          <w:szCs w:val="24"/>
          <w:shd w:val="clear" w:color="auto" w:fill="FFFFFF"/>
        </w:rPr>
        <w:t xml:space="preserve"> do both north and south channel </w:t>
      </w:r>
      <w:r w:rsidR="00990AF1">
        <w:rPr>
          <w:rFonts w:cstheme="minorHAnsi"/>
          <w:color w:val="222222"/>
          <w:sz w:val="24"/>
          <w:szCs w:val="24"/>
          <w:shd w:val="clear" w:color="auto" w:fill="FFFFFF"/>
        </w:rPr>
        <w:t xml:space="preserve">fully due to financial constraints and time to dredge.  Would need two dredging companies.  Could a city bond be possible?  </w:t>
      </w:r>
      <w:r w:rsidR="00A54A7F">
        <w:rPr>
          <w:rFonts w:cstheme="minorHAnsi"/>
          <w:color w:val="222222"/>
          <w:sz w:val="24"/>
          <w:szCs w:val="24"/>
          <w:shd w:val="clear" w:color="auto" w:fill="FFFFFF"/>
        </w:rPr>
        <w:t>Left berm</w:t>
      </w:r>
      <w:r w:rsidR="00FF3653">
        <w:rPr>
          <w:rFonts w:cstheme="minorHAnsi"/>
          <w:color w:val="222222"/>
          <w:sz w:val="24"/>
          <w:szCs w:val="24"/>
          <w:shd w:val="clear" w:color="auto" w:fill="FFFFFF"/>
        </w:rPr>
        <w:t xml:space="preserve"> to</w:t>
      </w:r>
      <w:r w:rsidR="00A54A7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FF3653">
        <w:rPr>
          <w:rFonts w:cstheme="minorHAnsi"/>
          <w:color w:val="222222"/>
          <w:sz w:val="24"/>
          <w:szCs w:val="24"/>
          <w:shd w:val="clear" w:color="auto" w:fill="FFFFFF"/>
        </w:rPr>
        <w:t xml:space="preserve">block sand from filling south channel.  </w:t>
      </w:r>
    </w:p>
    <w:p w14:paraId="68CDC571" w14:textId="4C6B8716" w:rsidR="00B6480D" w:rsidRDefault="00B6480D" w:rsidP="005465C4">
      <w:pPr>
        <w:pStyle w:val="ListParagraph"/>
        <w:numPr>
          <w:ilvl w:val="0"/>
          <w:numId w:val="6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North end cut out 600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feet  -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need to go left</w:t>
      </w:r>
      <w:r w:rsidR="00877AB3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can’t go right.  Physical sand b</w:t>
      </w:r>
      <w:r w:rsidR="00BC6C24">
        <w:rPr>
          <w:rFonts w:cstheme="minorHAnsi"/>
          <w:color w:val="222222"/>
          <w:sz w:val="24"/>
          <w:szCs w:val="24"/>
          <w:shd w:val="clear" w:color="auto" w:fill="FFFFFF"/>
        </w:rPr>
        <w:t xml:space="preserve">ars </w:t>
      </w:r>
      <w:r w:rsidR="00877AB3">
        <w:rPr>
          <w:rFonts w:cstheme="minorHAnsi"/>
          <w:color w:val="222222"/>
          <w:sz w:val="24"/>
          <w:szCs w:val="24"/>
          <w:shd w:val="clear" w:color="auto" w:fill="FFFFFF"/>
        </w:rPr>
        <w:t xml:space="preserve">above the water. </w:t>
      </w:r>
      <w:r w:rsidR="00597138">
        <w:rPr>
          <w:rFonts w:cstheme="minorHAnsi"/>
          <w:color w:val="222222"/>
          <w:sz w:val="24"/>
          <w:szCs w:val="24"/>
          <w:shd w:val="clear" w:color="auto" w:fill="FFFFFF"/>
        </w:rPr>
        <w:t xml:space="preserve">Need to </w:t>
      </w:r>
      <w:r w:rsidR="00BA1D8A">
        <w:rPr>
          <w:rFonts w:cstheme="minorHAnsi"/>
          <w:color w:val="222222"/>
          <w:sz w:val="24"/>
          <w:szCs w:val="24"/>
          <w:shd w:val="clear" w:color="auto" w:fill="FFFFFF"/>
        </w:rPr>
        <w:t xml:space="preserve">place channel markers.  </w:t>
      </w:r>
      <w:proofErr w:type="gramStart"/>
      <w:r w:rsidR="00FB43B9">
        <w:rPr>
          <w:rFonts w:cstheme="minorHAnsi"/>
          <w:color w:val="222222"/>
          <w:sz w:val="24"/>
          <w:szCs w:val="24"/>
          <w:shd w:val="clear" w:color="auto" w:fill="FFFFFF"/>
        </w:rPr>
        <w:t>First priority</w:t>
      </w:r>
      <w:proofErr w:type="gramEnd"/>
      <w:r w:rsidR="00FB43B9">
        <w:rPr>
          <w:rFonts w:cstheme="minorHAnsi"/>
          <w:color w:val="222222"/>
          <w:sz w:val="24"/>
          <w:szCs w:val="24"/>
          <w:shd w:val="clear" w:color="auto" w:fill="FFFFFF"/>
        </w:rPr>
        <w:t xml:space="preserve"> is to </w:t>
      </w:r>
      <w:r w:rsidR="00C662D7">
        <w:rPr>
          <w:rFonts w:cstheme="minorHAnsi"/>
          <w:color w:val="222222"/>
          <w:sz w:val="24"/>
          <w:szCs w:val="24"/>
          <w:shd w:val="clear" w:color="auto" w:fill="FFFFFF"/>
        </w:rPr>
        <w:t xml:space="preserve">identify where markers need to go in.  </w:t>
      </w:r>
      <w:r w:rsidR="00CF2D09">
        <w:rPr>
          <w:rFonts w:cstheme="minorHAnsi"/>
          <w:color w:val="222222"/>
          <w:sz w:val="24"/>
          <w:szCs w:val="24"/>
          <w:shd w:val="clear" w:color="auto" w:fill="FFFFFF"/>
        </w:rPr>
        <w:t xml:space="preserve">Dennis will lead.  </w:t>
      </w:r>
      <w:r w:rsidR="00F07EF3">
        <w:rPr>
          <w:rFonts w:cstheme="minorHAnsi"/>
          <w:color w:val="222222"/>
          <w:sz w:val="24"/>
          <w:szCs w:val="24"/>
          <w:shd w:val="clear" w:color="auto" w:fill="FFFFFF"/>
        </w:rPr>
        <w:t xml:space="preserve">Roger will help identify </w:t>
      </w:r>
      <w:r w:rsidR="00B14D46">
        <w:rPr>
          <w:rFonts w:cstheme="minorHAnsi"/>
          <w:color w:val="222222"/>
          <w:sz w:val="24"/>
          <w:szCs w:val="24"/>
          <w:shd w:val="clear" w:color="auto" w:fill="FFFFFF"/>
        </w:rPr>
        <w:t>where markers are needed.</w:t>
      </w:r>
    </w:p>
    <w:p w14:paraId="180CE8E0" w14:textId="77777777" w:rsidR="00F8498F" w:rsidRDefault="00F8498F" w:rsidP="00CD3A5A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D94D54D" w14:textId="77777777" w:rsidR="00F8498F" w:rsidRDefault="00F8498F" w:rsidP="00CD3A5A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FA7E2DF" w14:textId="424EA175" w:rsidR="00CD3A5A" w:rsidRDefault="00CD3A5A" w:rsidP="00CD3A5A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Agenda Item</w:t>
      </w:r>
      <w:r w:rsidR="00F70272">
        <w:rPr>
          <w:rFonts w:cstheme="minorHAnsi"/>
          <w:color w:val="222222"/>
          <w:sz w:val="24"/>
          <w:szCs w:val="24"/>
          <w:shd w:val="clear" w:color="auto" w:fill="FFFFFF"/>
        </w:rPr>
        <w:t xml:space="preserve"> #3 </w:t>
      </w:r>
      <w:r w:rsidR="00F37CE8" w:rsidRPr="00F37CE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Roads</w:t>
      </w:r>
    </w:p>
    <w:p w14:paraId="2717F56A" w14:textId="5BBCE01F" w:rsidR="00E44260" w:rsidRDefault="00F37CE8" w:rsidP="00F37CE8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77BF8">
        <w:rPr>
          <w:rFonts w:cstheme="minorHAnsi"/>
          <w:color w:val="222222"/>
          <w:sz w:val="24"/>
          <w:szCs w:val="24"/>
          <w:shd w:val="clear" w:color="auto" w:fill="FFFFFF"/>
        </w:rPr>
        <w:t>Michelle at Caseville Township</w:t>
      </w:r>
      <w:r w:rsidR="008866FA" w:rsidRPr="00E77BF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A7672">
        <w:rPr>
          <w:rFonts w:cstheme="minorHAnsi"/>
          <w:color w:val="222222"/>
          <w:sz w:val="24"/>
          <w:szCs w:val="24"/>
          <w:shd w:val="clear" w:color="auto" w:fill="FFFFFF"/>
        </w:rPr>
        <w:t>stated</w:t>
      </w:r>
      <w:r w:rsidR="008866FA" w:rsidRPr="00E77BF8">
        <w:rPr>
          <w:rFonts w:cstheme="minorHAnsi"/>
          <w:color w:val="222222"/>
          <w:sz w:val="24"/>
          <w:szCs w:val="24"/>
          <w:shd w:val="clear" w:color="auto" w:fill="FFFFFF"/>
        </w:rPr>
        <w:t xml:space="preserve"> ½ paid up front and bond needed for </w:t>
      </w:r>
      <w:r w:rsidR="00265622">
        <w:rPr>
          <w:rFonts w:cstheme="minorHAnsi"/>
          <w:color w:val="222222"/>
          <w:sz w:val="24"/>
          <w:szCs w:val="24"/>
          <w:shd w:val="clear" w:color="auto" w:fill="FFFFFF"/>
        </w:rPr>
        <w:t>remaining</w:t>
      </w:r>
      <w:r w:rsidR="008866FA" w:rsidRPr="00E77BF8">
        <w:rPr>
          <w:rFonts w:cstheme="minorHAnsi"/>
          <w:color w:val="222222"/>
          <w:sz w:val="24"/>
          <w:szCs w:val="24"/>
          <w:shd w:val="clear" w:color="auto" w:fill="FFFFFF"/>
        </w:rPr>
        <w:t xml:space="preserve"> half</w:t>
      </w:r>
      <w:r w:rsidR="00E77BF8" w:rsidRPr="00E77BF8">
        <w:rPr>
          <w:rFonts w:cstheme="minorHAnsi"/>
          <w:color w:val="222222"/>
          <w:sz w:val="24"/>
          <w:szCs w:val="24"/>
          <w:shd w:val="clear" w:color="auto" w:fill="FFFFFF"/>
        </w:rPr>
        <w:t>.  She will send to bond committee approximately in 2 weeks.</w:t>
      </w:r>
      <w:r w:rsidR="00E77BF8">
        <w:rPr>
          <w:rFonts w:cstheme="minorHAnsi"/>
          <w:color w:val="222222"/>
          <w:sz w:val="24"/>
          <w:szCs w:val="24"/>
          <w:shd w:val="clear" w:color="auto" w:fill="FFFFFF"/>
        </w:rPr>
        <w:t xml:space="preserve">  Estimate escrow first of May.  Desires paving prior to Memorial Day.  Dennis will call</w:t>
      </w:r>
      <w:r w:rsidR="00E44260">
        <w:rPr>
          <w:rFonts w:cstheme="minorHAnsi"/>
          <w:color w:val="222222"/>
          <w:sz w:val="24"/>
          <w:szCs w:val="24"/>
          <w:shd w:val="clear" w:color="auto" w:fill="FFFFFF"/>
        </w:rPr>
        <w:t xml:space="preserve">.  </w:t>
      </w:r>
    </w:p>
    <w:p w14:paraId="64EAD4D9" w14:textId="443807D6" w:rsidR="00F37CE8" w:rsidRDefault="00E44260" w:rsidP="00F37CE8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Issue with Clint Braun house moving.  House needs to be moved before paving.  Going to remove overhangs on house and not remove tree.  </w:t>
      </w:r>
      <w:r w:rsidR="00834583">
        <w:rPr>
          <w:rFonts w:cstheme="minorHAnsi"/>
          <w:color w:val="222222"/>
          <w:sz w:val="24"/>
          <w:szCs w:val="24"/>
          <w:shd w:val="clear" w:color="auto" w:fill="FFFFFF"/>
        </w:rPr>
        <w:t xml:space="preserve">Mr. Ramen did not want tree cut down.  </w:t>
      </w:r>
      <w:r w:rsidR="00AF75FB">
        <w:rPr>
          <w:rFonts w:cstheme="minorHAnsi"/>
          <w:color w:val="222222"/>
          <w:sz w:val="24"/>
          <w:szCs w:val="24"/>
          <w:shd w:val="clear" w:color="auto" w:fill="FFFFFF"/>
        </w:rPr>
        <w:t xml:space="preserve">Clint needs to be advised that window </w:t>
      </w:r>
      <w:r w:rsidR="00753ABD">
        <w:rPr>
          <w:rFonts w:cstheme="minorHAnsi"/>
          <w:color w:val="222222"/>
          <w:sz w:val="24"/>
          <w:szCs w:val="24"/>
          <w:shd w:val="clear" w:color="auto" w:fill="FFFFFF"/>
        </w:rPr>
        <w:t xml:space="preserve">of opportunity is limited and needs to be completed before </w:t>
      </w:r>
      <w:r w:rsidR="00693FC2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r w:rsidR="00753ABD" w:rsidRPr="00753ABD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753ABD">
        <w:rPr>
          <w:rFonts w:cstheme="minorHAnsi"/>
          <w:color w:val="222222"/>
          <w:sz w:val="24"/>
          <w:szCs w:val="24"/>
          <w:shd w:val="clear" w:color="auto" w:fill="FFFFFF"/>
        </w:rPr>
        <w:t xml:space="preserve"> week of May.  </w:t>
      </w:r>
      <w:r w:rsidR="00085A72">
        <w:rPr>
          <w:rFonts w:cstheme="minorHAnsi"/>
          <w:color w:val="222222"/>
          <w:sz w:val="24"/>
          <w:szCs w:val="24"/>
          <w:shd w:val="clear" w:color="auto" w:fill="FFFFFF"/>
        </w:rPr>
        <w:t>Margie will call tomorrow with time line</w:t>
      </w:r>
      <w:r w:rsidR="00A61A0D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two weeks.  </w:t>
      </w:r>
      <w:r w:rsidR="00750CEB">
        <w:rPr>
          <w:rFonts w:cstheme="minorHAnsi"/>
          <w:color w:val="222222"/>
          <w:sz w:val="24"/>
          <w:szCs w:val="24"/>
          <w:shd w:val="clear" w:color="auto" w:fill="FFFFFF"/>
        </w:rPr>
        <w:t>Any damage to roads his responsibility</w:t>
      </w:r>
    </w:p>
    <w:p w14:paraId="1B51D53D" w14:textId="02BA8262" w:rsidR="003A7351" w:rsidRDefault="003A7351" w:rsidP="00F37CE8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Paving will take 8 days.  </w:t>
      </w:r>
    </w:p>
    <w:p w14:paraId="74693605" w14:textId="0F3659A5" w:rsidR="000A7672" w:rsidRPr="00750CEB" w:rsidRDefault="000A7672" w:rsidP="00F8498F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Agenda Item #4 </w:t>
      </w:r>
      <w:r w:rsidR="00750CEB" w:rsidRPr="00750CE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Parks</w:t>
      </w:r>
    </w:p>
    <w:p w14:paraId="025F918B" w14:textId="7E17D0E3" w:rsidR="00CB5136" w:rsidRDefault="0068212E" w:rsidP="00750CEB">
      <w:pPr>
        <w:pStyle w:val="ListParagraph"/>
        <w:numPr>
          <w:ilvl w:val="0"/>
          <w:numId w:val="9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Beautification committees.  Burn marks on south park.  Mulch</w:t>
      </w:r>
      <w:r w:rsidR="00DD14E5">
        <w:rPr>
          <w:rFonts w:cstheme="minorHAnsi"/>
          <w:color w:val="222222"/>
          <w:sz w:val="24"/>
          <w:szCs w:val="24"/>
          <w:shd w:val="clear" w:color="auto" w:fill="FFFFFF"/>
        </w:rPr>
        <w:t xml:space="preserve"> in bed in south park bushes and north park</w:t>
      </w:r>
      <w:r w:rsidR="009F7B74">
        <w:rPr>
          <w:rFonts w:cstheme="minorHAnsi"/>
          <w:color w:val="222222"/>
          <w:sz w:val="24"/>
          <w:szCs w:val="24"/>
          <w:shd w:val="clear" w:color="auto" w:fill="FFFFFF"/>
        </w:rPr>
        <w:t xml:space="preserve">.   </w:t>
      </w:r>
      <w:r w:rsidR="00DC67DE">
        <w:rPr>
          <w:rFonts w:cstheme="minorHAnsi"/>
          <w:color w:val="222222"/>
          <w:sz w:val="24"/>
          <w:szCs w:val="24"/>
          <w:shd w:val="clear" w:color="auto" w:fill="FFFFFF"/>
        </w:rPr>
        <w:t>Mary will look up who volunteered on beautification committee and reach out to see if they want to be involved.</w:t>
      </w:r>
    </w:p>
    <w:p w14:paraId="21176BB9" w14:textId="0F9D8E06" w:rsidR="00E93CAD" w:rsidRDefault="00CB5136" w:rsidP="00750CEB">
      <w:pPr>
        <w:pStyle w:val="ListParagraph"/>
        <w:numPr>
          <w:ilvl w:val="0"/>
          <w:numId w:val="9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Move rocks in south park to recover land?  </w:t>
      </w:r>
      <w:r w:rsidR="0041303A">
        <w:rPr>
          <w:rFonts w:cstheme="minorHAnsi"/>
          <w:color w:val="222222"/>
          <w:sz w:val="24"/>
          <w:szCs w:val="24"/>
          <w:shd w:val="clear" w:color="auto" w:fill="FFFFFF"/>
        </w:rPr>
        <w:t xml:space="preserve">Ron Berry advice?  </w:t>
      </w:r>
      <w:r w:rsidR="002B3495">
        <w:rPr>
          <w:rFonts w:cstheme="minorHAnsi"/>
          <w:color w:val="222222"/>
          <w:sz w:val="24"/>
          <w:szCs w:val="24"/>
          <w:shd w:val="clear" w:color="auto" w:fill="FFFFFF"/>
        </w:rPr>
        <w:t>Ron can do ex</w:t>
      </w:r>
      <w:r w:rsidR="003B59FD">
        <w:rPr>
          <w:rFonts w:cstheme="minorHAnsi"/>
          <w:color w:val="222222"/>
          <w:sz w:val="24"/>
          <w:szCs w:val="24"/>
          <w:shd w:val="clear" w:color="auto" w:fill="FFFFFF"/>
        </w:rPr>
        <w:t xml:space="preserve">cavating.  </w:t>
      </w:r>
      <w:r w:rsidR="00DC67DE">
        <w:rPr>
          <w:rFonts w:cstheme="minorHAnsi"/>
          <w:color w:val="222222"/>
          <w:sz w:val="24"/>
          <w:szCs w:val="24"/>
          <w:shd w:val="clear" w:color="auto" w:fill="FFFFFF"/>
        </w:rPr>
        <w:t>Would likely need another DEQ permit</w:t>
      </w:r>
      <w:r w:rsidR="00E93CAD">
        <w:rPr>
          <w:rFonts w:cstheme="minorHAnsi"/>
          <w:color w:val="222222"/>
          <w:sz w:val="24"/>
          <w:szCs w:val="24"/>
          <w:shd w:val="clear" w:color="auto" w:fill="FFFFFF"/>
        </w:rPr>
        <w:t xml:space="preserve"> to dredge channel.  After June 30</w:t>
      </w:r>
      <w:r w:rsidR="00E93CAD" w:rsidRPr="00FB5511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FB5511">
        <w:rPr>
          <w:rFonts w:cstheme="minorHAnsi"/>
          <w:color w:val="222222"/>
          <w:sz w:val="24"/>
          <w:szCs w:val="24"/>
          <w:shd w:val="clear" w:color="auto" w:fill="FFFFFF"/>
        </w:rPr>
        <w:t xml:space="preserve"> you can </w:t>
      </w:r>
      <w:r w:rsidR="00C65A52">
        <w:rPr>
          <w:rFonts w:cstheme="minorHAnsi"/>
          <w:color w:val="222222"/>
          <w:sz w:val="24"/>
          <w:szCs w:val="24"/>
          <w:shd w:val="clear" w:color="auto" w:fill="FFFFFF"/>
        </w:rPr>
        <w:t>dredge.</w:t>
      </w:r>
    </w:p>
    <w:p w14:paraId="7242D72B" w14:textId="05727231" w:rsidR="008D4DAC" w:rsidRDefault="001D4D38" w:rsidP="008D4DAC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Agenda Item #5 </w:t>
      </w:r>
      <w:r w:rsidR="00BD310B" w:rsidRPr="005910F7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Treasurer Report</w:t>
      </w:r>
      <w:r w:rsidR="005910F7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– Christine</w:t>
      </w:r>
    </w:p>
    <w:p w14:paraId="29C387AA" w14:textId="7109754F" w:rsidR="005910F7" w:rsidRPr="00E243A2" w:rsidRDefault="006D72D4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243A2">
        <w:rPr>
          <w:rFonts w:cstheme="minorHAnsi"/>
          <w:color w:val="222222"/>
          <w:sz w:val="24"/>
          <w:szCs w:val="24"/>
          <w:shd w:val="clear" w:color="auto" w:fill="FFFFFF"/>
        </w:rPr>
        <w:t xml:space="preserve">Have $81,000 – owe $30,000 to </w:t>
      </w:r>
      <w:r w:rsidR="000E7D46" w:rsidRPr="00E243A2">
        <w:rPr>
          <w:rFonts w:cstheme="minorHAnsi"/>
          <w:color w:val="222222"/>
          <w:sz w:val="24"/>
          <w:szCs w:val="24"/>
          <w:shd w:val="clear" w:color="auto" w:fill="FFFFFF"/>
        </w:rPr>
        <w:t xml:space="preserve">dredging.  7,700 to JHL for boat ramp.  Remainder </w:t>
      </w:r>
      <w:r w:rsidR="0087522C" w:rsidRPr="00E243A2">
        <w:rPr>
          <w:rFonts w:cstheme="minorHAnsi"/>
          <w:color w:val="222222"/>
          <w:sz w:val="24"/>
          <w:szCs w:val="24"/>
          <w:shd w:val="clear" w:color="auto" w:fill="FFFFFF"/>
        </w:rPr>
        <w:t>$43,000.  Maybe $35,000 to good by August.  $127,000</w:t>
      </w:r>
      <w:r w:rsidR="00E243A2" w:rsidRPr="00E243A2">
        <w:rPr>
          <w:rFonts w:cstheme="minorHAnsi"/>
          <w:color w:val="222222"/>
          <w:sz w:val="24"/>
          <w:szCs w:val="24"/>
          <w:shd w:val="clear" w:color="auto" w:fill="FFFFFF"/>
        </w:rPr>
        <w:t xml:space="preserve"> with due</w:t>
      </w:r>
      <w:r w:rsidR="0029201F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E243A2" w:rsidRPr="00E243A2">
        <w:rPr>
          <w:rFonts w:cstheme="minorHAnsi"/>
          <w:color w:val="222222"/>
          <w:sz w:val="24"/>
          <w:szCs w:val="24"/>
          <w:shd w:val="clear" w:color="auto" w:fill="FFFFFF"/>
        </w:rPr>
        <w:t xml:space="preserve">.  </w:t>
      </w:r>
    </w:p>
    <w:p w14:paraId="6C421D99" w14:textId="53786AF2" w:rsidR="00E243A2" w:rsidRDefault="00E243A2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243A2">
        <w:rPr>
          <w:rFonts w:cstheme="minorHAnsi"/>
          <w:color w:val="222222"/>
          <w:sz w:val="24"/>
          <w:szCs w:val="24"/>
          <w:shd w:val="clear" w:color="auto" w:fill="FFFFFF"/>
        </w:rPr>
        <w:t>One individual has not paid dues.  How do we handle?</w:t>
      </w:r>
      <w:r w:rsidR="0029201F">
        <w:rPr>
          <w:rFonts w:cstheme="minorHAnsi"/>
          <w:color w:val="222222"/>
          <w:sz w:val="24"/>
          <w:szCs w:val="24"/>
          <w:shd w:val="clear" w:color="auto" w:fill="FFFFFF"/>
        </w:rPr>
        <w:t xml:space="preserve">  Property lien? </w:t>
      </w:r>
    </w:p>
    <w:p w14:paraId="4BC364CB" w14:textId="777C53ED" w:rsidR="0029201F" w:rsidRDefault="0029201F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One individual did not pay special assessment fee of $</w:t>
      </w:r>
      <w:r w:rsidR="00CF41E8">
        <w:rPr>
          <w:rFonts w:cstheme="minorHAnsi"/>
          <w:color w:val="222222"/>
          <w:sz w:val="24"/>
          <w:szCs w:val="24"/>
          <w:shd w:val="clear" w:color="auto" w:fill="FFFFFF"/>
        </w:rPr>
        <w:t xml:space="preserve">550.  </w:t>
      </w:r>
    </w:p>
    <w:p w14:paraId="3756CD95" w14:textId="3EB4E528" w:rsidR="00CF41E8" w:rsidRDefault="00CF41E8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 w:rsidR="005C2856">
        <w:rPr>
          <w:rFonts w:cstheme="minorHAnsi"/>
          <w:color w:val="222222"/>
          <w:sz w:val="24"/>
          <w:szCs w:val="24"/>
          <w:shd w:val="clear" w:color="auto" w:fill="FFFFFF"/>
        </w:rPr>
        <w:t>err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y</w:t>
      </w:r>
      <w:r w:rsidR="005C2856">
        <w:rPr>
          <w:rFonts w:cstheme="minorHAnsi"/>
          <w:color w:val="222222"/>
          <w:sz w:val="24"/>
          <w:szCs w:val="24"/>
          <w:shd w:val="clear" w:color="auto" w:fill="FFFFFF"/>
        </w:rPr>
        <w:t xml:space="preserve"> (Thumb National)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has sent letters 4 times to both individuals.  </w:t>
      </w:r>
      <w:r w:rsidR="00486D02">
        <w:rPr>
          <w:rFonts w:cstheme="minorHAnsi"/>
          <w:color w:val="222222"/>
          <w:sz w:val="24"/>
          <w:szCs w:val="24"/>
          <w:shd w:val="clear" w:color="auto" w:fill="FFFFFF"/>
        </w:rPr>
        <w:t>Brian will reach out to attorney.  Christine will send out names, addresses, lot numbers and contact times from Terry.</w:t>
      </w:r>
    </w:p>
    <w:p w14:paraId="34D8CF11" w14:textId="6427BEAC" w:rsidR="003C3149" w:rsidRDefault="003C3149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$100 gift card</w:t>
      </w:r>
      <w:r w:rsidR="008250DB">
        <w:rPr>
          <w:rFonts w:cstheme="minorHAnsi"/>
          <w:color w:val="222222"/>
          <w:sz w:val="24"/>
          <w:szCs w:val="24"/>
          <w:shd w:val="clear" w:color="auto" w:fill="FFFFFF"/>
        </w:rPr>
        <w:t xml:space="preserve"> to beautification committee.  </w:t>
      </w:r>
    </w:p>
    <w:p w14:paraId="53694BCC" w14:textId="716294AA" w:rsidR="00D90802" w:rsidRDefault="00D90802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May 31</w:t>
      </w:r>
      <w:r w:rsidRPr="00D90802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book closes – Christine working on taxes.</w:t>
      </w:r>
    </w:p>
    <w:p w14:paraId="0749F053" w14:textId="50F7B55C" w:rsidR="009E3DE7" w:rsidRDefault="009E3DE7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Ace Saginaw - $500 to pave dock area.  </w:t>
      </w:r>
      <w:r w:rsidR="00436A86">
        <w:rPr>
          <w:rFonts w:cstheme="minorHAnsi"/>
          <w:color w:val="222222"/>
          <w:sz w:val="24"/>
          <w:szCs w:val="24"/>
          <w:shd w:val="clear" w:color="auto" w:fill="FFFFFF"/>
        </w:rPr>
        <w:t xml:space="preserve">Dennis will reach out.  </w:t>
      </w:r>
    </w:p>
    <w:p w14:paraId="2E6B2B34" w14:textId="0FB62E37" w:rsidR="00E94FD8" w:rsidRDefault="00E94FD8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Over dock special assessment</w:t>
      </w:r>
      <w:r w:rsidR="00A5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by $1700 due to additional </w:t>
      </w:r>
      <w:r w:rsidR="00EB0FC4">
        <w:rPr>
          <w:rFonts w:cstheme="minorHAnsi"/>
          <w:color w:val="222222"/>
          <w:sz w:val="24"/>
          <w:szCs w:val="24"/>
          <w:shd w:val="clear" w:color="auto" w:fill="FFFFFF"/>
        </w:rPr>
        <w:t>needs</w:t>
      </w:r>
      <w:r w:rsidR="00A56AED">
        <w:rPr>
          <w:rFonts w:cstheme="minorHAnsi"/>
          <w:color w:val="222222"/>
          <w:sz w:val="24"/>
          <w:szCs w:val="24"/>
          <w:shd w:val="clear" w:color="auto" w:fill="FFFFFF"/>
        </w:rPr>
        <w:t xml:space="preserve">. Added cost to prepare boat launch for paving.  </w:t>
      </w:r>
      <w:r w:rsidR="00217707">
        <w:rPr>
          <w:rFonts w:cstheme="minorHAnsi"/>
          <w:color w:val="222222"/>
          <w:sz w:val="24"/>
          <w:szCs w:val="24"/>
          <w:shd w:val="clear" w:color="auto" w:fill="FFFFFF"/>
        </w:rPr>
        <w:t xml:space="preserve">Was never part of special assessment.  </w:t>
      </w:r>
    </w:p>
    <w:p w14:paraId="7757F66F" w14:textId="00B7C613" w:rsidR="00AA008D" w:rsidRDefault="00AA008D" w:rsidP="005910F7">
      <w:pPr>
        <w:pStyle w:val="ListParagraph"/>
        <w:numPr>
          <w:ilvl w:val="0"/>
          <w:numId w:val="10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Need to determine estimated cost to run PSPA for 2024 </w:t>
      </w:r>
      <w:r w:rsidR="00F50AD7">
        <w:rPr>
          <w:rFonts w:cstheme="minorHAnsi"/>
          <w:color w:val="222222"/>
          <w:sz w:val="24"/>
          <w:szCs w:val="24"/>
          <w:shd w:val="clear" w:color="auto" w:fill="FFFFFF"/>
        </w:rPr>
        <w:t>– 2025.</w:t>
      </w:r>
      <w:r w:rsidR="004E7556">
        <w:rPr>
          <w:rFonts w:cstheme="minorHAnsi"/>
          <w:color w:val="222222"/>
          <w:sz w:val="24"/>
          <w:szCs w:val="24"/>
          <w:shd w:val="clear" w:color="auto" w:fill="FFFFFF"/>
        </w:rPr>
        <w:t xml:space="preserve">  123 Homeowners</w:t>
      </w:r>
    </w:p>
    <w:p w14:paraId="5B4A1206" w14:textId="77777777" w:rsidR="007160DD" w:rsidRDefault="007160DD" w:rsidP="007160DD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2755565" w14:textId="4D0B4DBE" w:rsidR="007160DD" w:rsidRDefault="007160DD" w:rsidP="007160DD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Agenda Item #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6  </w:t>
      </w:r>
      <w:r w:rsidR="00FD7F07">
        <w:rPr>
          <w:rFonts w:cstheme="minorHAnsi"/>
          <w:color w:val="222222"/>
          <w:sz w:val="24"/>
          <w:szCs w:val="24"/>
          <w:shd w:val="clear" w:color="auto" w:fill="FFFFFF"/>
        </w:rPr>
        <w:t>Live</w:t>
      </w:r>
      <w:proofErr w:type="gramEnd"/>
      <w:r w:rsidR="00FD7F07">
        <w:rPr>
          <w:rFonts w:cstheme="minorHAnsi"/>
          <w:color w:val="222222"/>
          <w:sz w:val="24"/>
          <w:szCs w:val="24"/>
          <w:shd w:val="clear" w:color="auto" w:fill="FFFFFF"/>
        </w:rPr>
        <w:t xml:space="preserve"> Meeting Memorial Day</w:t>
      </w:r>
      <w:r w:rsidR="004432A7">
        <w:rPr>
          <w:rFonts w:cstheme="minorHAnsi"/>
          <w:color w:val="222222"/>
          <w:sz w:val="24"/>
          <w:szCs w:val="24"/>
          <w:shd w:val="clear" w:color="auto" w:fill="FFFFFF"/>
        </w:rPr>
        <w:t xml:space="preserve"> Weekend</w:t>
      </w:r>
      <w:r w:rsidR="00FD7F07">
        <w:rPr>
          <w:rFonts w:cstheme="minorHAnsi"/>
          <w:color w:val="222222"/>
          <w:sz w:val="24"/>
          <w:szCs w:val="24"/>
          <w:shd w:val="clear" w:color="auto" w:fill="FFFFFF"/>
        </w:rPr>
        <w:t xml:space="preserve"> Saturday.</w:t>
      </w:r>
    </w:p>
    <w:p w14:paraId="5A7248EA" w14:textId="2E3C65D2" w:rsidR="00D4103B" w:rsidRDefault="00CB4E07" w:rsidP="00D4103B">
      <w:pPr>
        <w:pStyle w:val="ListParagraph"/>
        <w:numPr>
          <w:ilvl w:val="0"/>
          <w:numId w:val="1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Contact city to hold room.</w:t>
      </w:r>
      <w:r w:rsidR="008640D2">
        <w:rPr>
          <w:rFonts w:cstheme="minorHAnsi"/>
          <w:color w:val="222222"/>
          <w:sz w:val="24"/>
          <w:szCs w:val="24"/>
          <w:shd w:val="clear" w:color="auto" w:fill="FFFFFF"/>
        </w:rPr>
        <w:t xml:space="preserve">  Saturday, May </w:t>
      </w:r>
      <w:r w:rsidR="00A721F9">
        <w:rPr>
          <w:rFonts w:cstheme="minorHAnsi"/>
          <w:color w:val="222222"/>
          <w:sz w:val="24"/>
          <w:szCs w:val="24"/>
          <w:shd w:val="clear" w:color="auto" w:fill="FFFFFF"/>
        </w:rPr>
        <w:t>25</w:t>
      </w:r>
      <w:r w:rsidR="00A721F9" w:rsidRPr="00A721F9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A721F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A3306">
        <w:rPr>
          <w:rFonts w:cstheme="minorHAnsi"/>
          <w:color w:val="222222"/>
          <w:sz w:val="24"/>
          <w:szCs w:val="24"/>
          <w:shd w:val="clear" w:color="auto" w:fill="FFFFFF"/>
        </w:rPr>
        <w:t xml:space="preserve">at 10 am.  Margie will </w:t>
      </w:r>
      <w:r w:rsidR="00D4103B">
        <w:rPr>
          <w:rFonts w:cstheme="minorHAnsi"/>
          <w:color w:val="222222"/>
          <w:sz w:val="24"/>
          <w:szCs w:val="24"/>
          <w:shd w:val="clear" w:color="auto" w:fill="FFFFFF"/>
        </w:rPr>
        <w:t>arrange.</w:t>
      </w:r>
    </w:p>
    <w:p w14:paraId="2D8745FE" w14:textId="026E2216" w:rsidR="00D4103B" w:rsidRPr="00D4103B" w:rsidRDefault="00D4103B" w:rsidP="00D4103B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Meeting </w:t>
      </w:r>
      <w:r w:rsidR="00B814DE">
        <w:rPr>
          <w:rFonts w:cstheme="minorHAnsi"/>
          <w:color w:val="222222"/>
          <w:sz w:val="24"/>
          <w:szCs w:val="24"/>
          <w:shd w:val="clear" w:color="auto" w:fill="FFFFFF"/>
        </w:rPr>
        <w:t xml:space="preserve">adjourned at </w:t>
      </w:r>
      <w:r w:rsidR="004432A7">
        <w:rPr>
          <w:rFonts w:cstheme="minorHAnsi"/>
          <w:color w:val="222222"/>
          <w:sz w:val="24"/>
          <w:szCs w:val="24"/>
          <w:shd w:val="clear" w:color="auto" w:fill="FFFFFF"/>
        </w:rPr>
        <w:t>10:10 PM</w:t>
      </w:r>
    </w:p>
    <w:sectPr w:rsidR="00D4103B" w:rsidRPr="00D4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A2AE" w14:textId="77777777" w:rsidR="0053742C" w:rsidRDefault="0053742C" w:rsidP="00140016">
      <w:pPr>
        <w:spacing w:after="0" w:line="240" w:lineRule="auto"/>
      </w:pPr>
      <w:r>
        <w:separator/>
      </w:r>
    </w:p>
  </w:endnote>
  <w:endnote w:type="continuationSeparator" w:id="0">
    <w:p w14:paraId="7FBF960F" w14:textId="77777777" w:rsidR="0053742C" w:rsidRDefault="0053742C" w:rsidP="0014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A015" w14:textId="77777777" w:rsidR="0053742C" w:rsidRDefault="0053742C" w:rsidP="00140016">
      <w:pPr>
        <w:spacing w:after="0" w:line="240" w:lineRule="auto"/>
      </w:pPr>
      <w:r>
        <w:separator/>
      </w:r>
    </w:p>
  </w:footnote>
  <w:footnote w:type="continuationSeparator" w:id="0">
    <w:p w14:paraId="7D83B2EC" w14:textId="77777777" w:rsidR="0053742C" w:rsidRDefault="0053742C" w:rsidP="00140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D6B"/>
    <w:multiLevelType w:val="hybridMultilevel"/>
    <w:tmpl w:val="D94A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5F02"/>
    <w:multiLevelType w:val="hybridMultilevel"/>
    <w:tmpl w:val="5166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C3EC4"/>
    <w:multiLevelType w:val="hybridMultilevel"/>
    <w:tmpl w:val="3F68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57B6"/>
    <w:multiLevelType w:val="hybridMultilevel"/>
    <w:tmpl w:val="612EB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836B5"/>
    <w:multiLevelType w:val="hybridMultilevel"/>
    <w:tmpl w:val="1B5C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34EC"/>
    <w:multiLevelType w:val="hybridMultilevel"/>
    <w:tmpl w:val="0F44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73D59"/>
    <w:multiLevelType w:val="hybridMultilevel"/>
    <w:tmpl w:val="64FA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61FEB"/>
    <w:multiLevelType w:val="hybridMultilevel"/>
    <w:tmpl w:val="4A6A3786"/>
    <w:lvl w:ilvl="0" w:tplc="EC0E969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96D36"/>
    <w:multiLevelType w:val="hybridMultilevel"/>
    <w:tmpl w:val="1A42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621"/>
    <w:multiLevelType w:val="hybridMultilevel"/>
    <w:tmpl w:val="1A8CC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A4204F9"/>
    <w:multiLevelType w:val="hybridMultilevel"/>
    <w:tmpl w:val="147E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3834">
    <w:abstractNumId w:val="7"/>
  </w:num>
  <w:num w:numId="2" w16cid:durableId="690182926">
    <w:abstractNumId w:val="9"/>
  </w:num>
  <w:num w:numId="3" w16cid:durableId="363798649">
    <w:abstractNumId w:val="10"/>
  </w:num>
  <w:num w:numId="4" w16cid:durableId="1555308535">
    <w:abstractNumId w:val="0"/>
  </w:num>
  <w:num w:numId="5" w16cid:durableId="1091703927">
    <w:abstractNumId w:val="3"/>
  </w:num>
  <w:num w:numId="6" w16cid:durableId="1036351924">
    <w:abstractNumId w:val="2"/>
  </w:num>
  <w:num w:numId="7" w16cid:durableId="166211185">
    <w:abstractNumId w:val="5"/>
  </w:num>
  <w:num w:numId="8" w16cid:durableId="165219878">
    <w:abstractNumId w:val="6"/>
  </w:num>
  <w:num w:numId="9" w16cid:durableId="676007620">
    <w:abstractNumId w:val="1"/>
  </w:num>
  <w:num w:numId="10" w16cid:durableId="62996135">
    <w:abstractNumId w:val="4"/>
  </w:num>
  <w:num w:numId="11" w16cid:durableId="1451584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3C"/>
    <w:rsid w:val="0000368C"/>
    <w:rsid w:val="00024436"/>
    <w:rsid w:val="00024598"/>
    <w:rsid w:val="00042796"/>
    <w:rsid w:val="00042C98"/>
    <w:rsid w:val="00050347"/>
    <w:rsid w:val="00062B44"/>
    <w:rsid w:val="00065B54"/>
    <w:rsid w:val="00085A72"/>
    <w:rsid w:val="000A056D"/>
    <w:rsid w:val="000A7672"/>
    <w:rsid w:val="000E2422"/>
    <w:rsid w:val="000E5758"/>
    <w:rsid w:val="000E7D46"/>
    <w:rsid w:val="000F7817"/>
    <w:rsid w:val="00102614"/>
    <w:rsid w:val="00115805"/>
    <w:rsid w:val="001332A4"/>
    <w:rsid w:val="00140016"/>
    <w:rsid w:val="0014677F"/>
    <w:rsid w:val="00150A20"/>
    <w:rsid w:val="00185181"/>
    <w:rsid w:val="001922BF"/>
    <w:rsid w:val="001D4D38"/>
    <w:rsid w:val="001E1971"/>
    <w:rsid w:val="001E2597"/>
    <w:rsid w:val="002052C6"/>
    <w:rsid w:val="00207EE4"/>
    <w:rsid w:val="00217707"/>
    <w:rsid w:val="00217A81"/>
    <w:rsid w:val="00226585"/>
    <w:rsid w:val="00242696"/>
    <w:rsid w:val="00265622"/>
    <w:rsid w:val="002868A9"/>
    <w:rsid w:val="0029201F"/>
    <w:rsid w:val="0029363A"/>
    <w:rsid w:val="002A3306"/>
    <w:rsid w:val="002A3E96"/>
    <w:rsid w:val="002B3495"/>
    <w:rsid w:val="002B4555"/>
    <w:rsid w:val="002D3B29"/>
    <w:rsid w:val="002E3973"/>
    <w:rsid w:val="002E7598"/>
    <w:rsid w:val="002F1FB0"/>
    <w:rsid w:val="00314C44"/>
    <w:rsid w:val="003277E9"/>
    <w:rsid w:val="00333324"/>
    <w:rsid w:val="0034139C"/>
    <w:rsid w:val="00354B0F"/>
    <w:rsid w:val="003A49DC"/>
    <w:rsid w:val="003A7351"/>
    <w:rsid w:val="003B59FD"/>
    <w:rsid w:val="003C3149"/>
    <w:rsid w:val="003C7387"/>
    <w:rsid w:val="003E3645"/>
    <w:rsid w:val="003E6C0A"/>
    <w:rsid w:val="00406DD5"/>
    <w:rsid w:val="00410400"/>
    <w:rsid w:val="0041303A"/>
    <w:rsid w:val="00436A86"/>
    <w:rsid w:val="004432A7"/>
    <w:rsid w:val="00465682"/>
    <w:rsid w:val="00471DF5"/>
    <w:rsid w:val="00486D02"/>
    <w:rsid w:val="00495080"/>
    <w:rsid w:val="004A54FE"/>
    <w:rsid w:val="004C6978"/>
    <w:rsid w:val="004E1FAB"/>
    <w:rsid w:val="004E7556"/>
    <w:rsid w:val="0050374E"/>
    <w:rsid w:val="00506F85"/>
    <w:rsid w:val="0051243B"/>
    <w:rsid w:val="005213E2"/>
    <w:rsid w:val="00526863"/>
    <w:rsid w:val="0053742C"/>
    <w:rsid w:val="005465C4"/>
    <w:rsid w:val="00550E07"/>
    <w:rsid w:val="00577CB5"/>
    <w:rsid w:val="005910F7"/>
    <w:rsid w:val="00597138"/>
    <w:rsid w:val="005A5531"/>
    <w:rsid w:val="005C1FB4"/>
    <w:rsid w:val="005C25FB"/>
    <w:rsid w:val="005C2856"/>
    <w:rsid w:val="005D0D9D"/>
    <w:rsid w:val="005E4E0D"/>
    <w:rsid w:val="006243F2"/>
    <w:rsid w:val="00636F3F"/>
    <w:rsid w:val="00650C4D"/>
    <w:rsid w:val="0065460D"/>
    <w:rsid w:val="006575DE"/>
    <w:rsid w:val="0068212E"/>
    <w:rsid w:val="00693FC2"/>
    <w:rsid w:val="006B1026"/>
    <w:rsid w:val="006B211B"/>
    <w:rsid w:val="006D72D4"/>
    <w:rsid w:val="006F4D0A"/>
    <w:rsid w:val="007160DD"/>
    <w:rsid w:val="00734DFB"/>
    <w:rsid w:val="00750CEB"/>
    <w:rsid w:val="00753ABD"/>
    <w:rsid w:val="0075643C"/>
    <w:rsid w:val="00760BDC"/>
    <w:rsid w:val="00764929"/>
    <w:rsid w:val="00791E38"/>
    <w:rsid w:val="007D1B44"/>
    <w:rsid w:val="007E698A"/>
    <w:rsid w:val="00820801"/>
    <w:rsid w:val="008250DB"/>
    <w:rsid w:val="00834583"/>
    <w:rsid w:val="00843BD1"/>
    <w:rsid w:val="008640D2"/>
    <w:rsid w:val="00870C0A"/>
    <w:rsid w:val="0087522C"/>
    <w:rsid w:val="00877AB3"/>
    <w:rsid w:val="008866FA"/>
    <w:rsid w:val="008D4DAC"/>
    <w:rsid w:val="008D6FB7"/>
    <w:rsid w:val="008E3F79"/>
    <w:rsid w:val="00901DCC"/>
    <w:rsid w:val="0096531D"/>
    <w:rsid w:val="00966379"/>
    <w:rsid w:val="00971997"/>
    <w:rsid w:val="00971E4B"/>
    <w:rsid w:val="009756D3"/>
    <w:rsid w:val="00990AF1"/>
    <w:rsid w:val="00994896"/>
    <w:rsid w:val="00995569"/>
    <w:rsid w:val="00997FAF"/>
    <w:rsid w:val="009A6952"/>
    <w:rsid w:val="009B23A9"/>
    <w:rsid w:val="009C6B36"/>
    <w:rsid w:val="009D4E01"/>
    <w:rsid w:val="009D5083"/>
    <w:rsid w:val="009E2744"/>
    <w:rsid w:val="009E3DE7"/>
    <w:rsid w:val="009F6A8E"/>
    <w:rsid w:val="009F7B74"/>
    <w:rsid w:val="00A003AB"/>
    <w:rsid w:val="00A21010"/>
    <w:rsid w:val="00A2630E"/>
    <w:rsid w:val="00A459D5"/>
    <w:rsid w:val="00A54A7F"/>
    <w:rsid w:val="00A56AED"/>
    <w:rsid w:val="00A60138"/>
    <w:rsid w:val="00A61A0D"/>
    <w:rsid w:val="00A721F9"/>
    <w:rsid w:val="00AA008D"/>
    <w:rsid w:val="00AC0F24"/>
    <w:rsid w:val="00AC560D"/>
    <w:rsid w:val="00AC5DED"/>
    <w:rsid w:val="00AF75FB"/>
    <w:rsid w:val="00B14D46"/>
    <w:rsid w:val="00B2642A"/>
    <w:rsid w:val="00B46E64"/>
    <w:rsid w:val="00B6480D"/>
    <w:rsid w:val="00B749D7"/>
    <w:rsid w:val="00B763E2"/>
    <w:rsid w:val="00B814DE"/>
    <w:rsid w:val="00BA1D8A"/>
    <w:rsid w:val="00BA4ECB"/>
    <w:rsid w:val="00BA545F"/>
    <w:rsid w:val="00BC6C24"/>
    <w:rsid w:val="00BD11E5"/>
    <w:rsid w:val="00BD310B"/>
    <w:rsid w:val="00BD511B"/>
    <w:rsid w:val="00BF1FAD"/>
    <w:rsid w:val="00C46207"/>
    <w:rsid w:val="00C465BB"/>
    <w:rsid w:val="00C46CAF"/>
    <w:rsid w:val="00C52491"/>
    <w:rsid w:val="00C65A52"/>
    <w:rsid w:val="00C662D7"/>
    <w:rsid w:val="00CA0A27"/>
    <w:rsid w:val="00CB4E07"/>
    <w:rsid w:val="00CB4F58"/>
    <w:rsid w:val="00CB5136"/>
    <w:rsid w:val="00CB68CF"/>
    <w:rsid w:val="00CB7CD8"/>
    <w:rsid w:val="00CD3A5A"/>
    <w:rsid w:val="00CD5310"/>
    <w:rsid w:val="00CD7AEB"/>
    <w:rsid w:val="00CF2D09"/>
    <w:rsid w:val="00CF41E8"/>
    <w:rsid w:val="00D07ED1"/>
    <w:rsid w:val="00D4103B"/>
    <w:rsid w:val="00D61219"/>
    <w:rsid w:val="00D77A5D"/>
    <w:rsid w:val="00D90802"/>
    <w:rsid w:val="00D936B1"/>
    <w:rsid w:val="00DB263F"/>
    <w:rsid w:val="00DC67DE"/>
    <w:rsid w:val="00DC6D4A"/>
    <w:rsid w:val="00DD14E5"/>
    <w:rsid w:val="00DD236D"/>
    <w:rsid w:val="00DE2445"/>
    <w:rsid w:val="00DE78EA"/>
    <w:rsid w:val="00DE79AE"/>
    <w:rsid w:val="00DF0123"/>
    <w:rsid w:val="00E050B6"/>
    <w:rsid w:val="00E11B16"/>
    <w:rsid w:val="00E243A2"/>
    <w:rsid w:val="00E44260"/>
    <w:rsid w:val="00E54995"/>
    <w:rsid w:val="00E61985"/>
    <w:rsid w:val="00E7659E"/>
    <w:rsid w:val="00E77471"/>
    <w:rsid w:val="00E77BF8"/>
    <w:rsid w:val="00E8646F"/>
    <w:rsid w:val="00E93CAD"/>
    <w:rsid w:val="00E94FD8"/>
    <w:rsid w:val="00EB0FC4"/>
    <w:rsid w:val="00EB4819"/>
    <w:rsid w:val="00EB7561"/>
    <w:rsid w:val="00EC38B2"/>
    <w:rsid w:val="00EC5C7F"/>
    <w:rsid w:val="00F07EF3"/>
    <w:rsid w:val="00F24464"/>
    <w:rsid w:val="00F327C3"/>
    <w:rsid w:val="00F37CE8"/>
    <w:rsid w:val="00F4695E"/>
    <w:rsid w:val="00F50AD7"/>
    <w:rsid w:val="00F70272"/>
    <w:rsid w:val="00F741AE"/>
    <w:rsid w:val="00F763C4"/>
    <w:rsid w:val="00F8498F"/>
    <w:rsid w:val="00FB43B9"/>
    <w:rsid w:val="00FB5511"/>
    <w:rsid w:val="00FD7F07"/>
    <w:rsid w:val="00FE0A31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1839"/>
  <w15:chartTrackingRefBased/>
  <w15:docId w15:val="{62B2FE8A-9B3B-4E74-BBBB-C960E56F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016"/>
  </w:style>
  <w:style w:type="paragraph" w:styleId="Footer">
    <w:name w:val="footer"/>
    <w:basedOn w:val="Normal"/>
    <w:link w:val="FooterChar"/>
    <w:uiPriority w:val="99"/>
    <w:unhideWhenUsed/>
    <w:rsid w:val="0014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66D3-F9E2-4DF1-AAA3-BF9B5564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Stross</dc:creator>
  <cp:keywords/>
  <dc:description/>
  <cp:lastModifiedBy>Mary Lawson</cp:lastModifiedBy>
  <cp:revision>120</cp:revision>
  <cp:lastPrinted>2023-11-09T14:56:00Z</cp:lastPrinted>
  <dcterms:created xsi:type="dcterms:W3CDTF">2024-04-22T18:29:00Z</dcterms:created>
  <dcterms:modified xsi:type="dcterms:W3CDTF">2024-04-23T02:09:00Z</dcterms:modified>
</cp:coreProperties>
</file>