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before="0"/>
        <w:jc w:val="center"/>
        <w:rPr>
          <w:rFonts w:ascii="Copperplate" w:cs="Copperplate" w:hAnsi="Copperplate" w:eastAsia="Copperplate"/>
          <w:b w:val="1"/>
          <w:bCs w:val="1"/>
          <w:sz w:val="32"/>
          <w:szCs w:val="32"/>
          <w:u w:color="000000"/>
          <w14:textOutline w14:w="12700" w14:cap="flat">
            <w14:noFill/>
            <w14:miter w14:lim="400000"/>
          </w14:textOutline>
        </w:rPr>
      </w:pPr>
      <w:r>
        <w:rPr>
          <w:rFonts w:ascii="Copperplate" w:hAnsi="Copperplate"/>
          <w:b w:val="1"/>
          <w:bCs w:val="1"/>
          <w:sz w:val="32"/>
          <w:szCs w:val="32"/>
          <w:u w:color="000000"/>
          <w:rtl w:val="0"/>
          <w:lang w:val="en-US"/>
          <w14:textOutline w14:w="12700" w14:cap="flat">
            <w14:noFill/>
            <w14:miter w14:lim="400000"/>
          </w14:textOutline>
        </w:rPr>
        <w:t xml:space="preserve">State/City/Town of </w:t>
      </w:r>
      <w:r>
        <w:rPr>
          <w:rFonts w:ascii="Copperplate" w:hAnsi="Copperplate"/>
          <w:b w:val="1"/>
          <w:bCs w:val="1"/>
          <w:sz w:val="36"/>
          <w:szCs w:val="36"/>
          <w:u w:color="000000"/>
          <w:rtl w:val="0"/>
          <w:lang w:val="en-US"/>
          <w14:textOutline w14:w="12700" w14:cap="flat">
            <w14:noFill/>
            <w14:miter w14:lim="400000"/>
          </w14:textOutline>
        </w:rPr>
        <w:t>____________</w:t>
      </w:r>
      <w:r>
        <w:rPr>
          <w:rFonts w:ascii="Copperplate" w:hAnsi="Copperplate"/>
          <w:b w:val="1"/>
          <w:bCs w:val="1"/>
          <w:sz w:val="32"/>
          <w:szCs w:val="32"/>
          <w:u w:color="000000"/>
          <w:rtl w:val="0"/>
          <w:lang w:val="en-US"/>
          <w14:textOutline w14:w="12700" w14:cap="flat">
            <w14:noFill/>
            <w14:miter w14:lim="400000"/>
          </w14:textOutline>
        </w:rPr>
        <w:t xml:space="preserve"> </w:t>
      </w:r>
    </w:p>
    <w:p>
      <w:pPr>
        <w:pStyle w:val="Body A"/>
        <w:spacing w:before="0"/>
        <w:jc w:val="center"/>
        <w:rPr>
          <w:b w:val="1"/>
          <w:bCs w:val="1"/>
          <w:u w:color="000000"/>
          <w14:textOutline w14:w="12700" w14:cap="flat">
            <w14:noFill/>
            <w14:miter w14:lim="400000"/>
          </w14:textOutline>
        </w:rPr>
      </w:pPr>
    </w:p>
    <w:p>
      <w:pPr>
        <w:pStyle w:val="Body A"/>
        <w:spacing w:before="0"/>
        <w:jc w:val="center"/>
        <w:rPr>
          <w:b w:val="1"/>
          <w:bCs w:val="1"/>
          <w:u w:color="000000"/>
          <w14:textOutline w14:w="12700" w14:cap="flat">
            <w14:noFill/>
            <w14:miter w14:lim="400000"/>
          </w14:textOutline>
        </w:rPr>
      </w:pPr>
      <w:r>
        <w:rPr>
          <w:b w:val="1"/>
          <w:bCs w:val="1"/>
          <w:u w:color="000000"/>
          <w:rtl w:val="0"/>
          <w:lang w:val="en-US"/>
          <w14:textOutline w14:w="12700" w14:cap="flat">
            <w14:noFill/>
            <w14:miter w14:lim="400000"/>
          </w14:textOutline>
        </w:rPr>
        <w:t xml:space="preserve"> </w:t>
      </w:r>
      <w:r>
        <w:rPr>
          <w:b w:val="1"/>
          <w:bCs w:val="1"/>
          <w:u w:color="000000"/>
          <w:rtl w:val="0"/>
          <w:lang w:val="de-DE"/>
          <w14:textOutline w14:w="12700" w14:cap="flat">
            <w14:noFill/>
            <w14:miter w14:lim="400000"/>
          </w14:textOutline>
        </w:rPr>
        <w:t>PROCLAMATION</w:t>
      </w:r>
    </w:p>
    <w:p>
      <w:pPr>
        <w:pStyle w:val="Body A"/>
        <w:spacing w:before="0"/>
        <w:jc w:val="center"/>
        <w:rPr>
          <w:b w:val="1"/>
          <w:bCs w:val="1"/>
          <w:u w:color="000000"/>
          <w14:textOutline w14:w="12700" w14:cap="flat">
            <w14:noFill/>
            <w14:miter w14:lim="400000"/>
          </w14:textOutline>
        </w:rPr>
      </w:pPr>
    </w:p>
    <w:p>
      <w:pPr>
        <w:pStyle w:val="Body B"/>
      </w:pPr>
    </w:p>
    <w:p>
      <w:pPr>
        <w:pStyle w:val="Body B"/>
        <w:rPr>
          <w:sz w:val="24"/>
          <w:szCs w:val="24"/>
        </w:rPr>
      </w:pPr>
      <w:r>
        <w:rPr>
          <w:rFonts w:cs="Arial Unicode MS" w:eastAsia="Arial Unicode MS"/>
          <w:sz w:val="24"/>
          <w:szCs w:val="24"/>
          <w:rtl w:val="0"/>
          <w:lang w:val="en-US"/>
        </w:rPr>
        <w:t xml:space="preserve">WHEREAS, Sikhism is 5th Largest Independent Ethnic Religion Founded by Guru Nanak in 1469 and now have more than 50 Million Followers World Wide known as Sikhs. </w:t>
      </w:r>
    </w:p>
    <w:p>
      <w:pPr>
        <w:pStyle w:val="Body B"/>
        <w:rPr>
          <w:sz w:val="24"/>
          <w:szCs w:val="24"/>
        </w:rPr>
      </w:pPr>
    </w:p>
    <w:p>
      <w:pPr>
        <w:pStyle w:val="Body B"/>
        <w:rPr>
          <w:sz w:val="24"/>
          <w:szCs w:val="24"/>
        </w:rPr>
      </w:pPr>
      <w:r>
        <w:rPr>
          <w:rFonts w:cs="Arial Unicode MS" w:eastAsia="Arial Unicode MS"/>
          <w:sz w:val="24"/>
          <w:szCs w:val="24"/>
          <w:rtl w:val="0"/>
          <w:lang w:val="en-US"/>
        </w:rPr>
        <w:t>WHEREAS, Sikhs are from Punjab Region of South Asia and are living in American for more than 125 years. They can be found in different professions and also serving our country in law enforcement and US Military; and</w:t>
      </w:r>
    </w:p>
    <w:p>
      <w:pPr>
        <w:pStyle w:val="Body B"/>
      </w:pPr>
    </w:p>
    <w:p>
      <w:pPr>
        <w:pStyle w:val="Body B"/>
        <w:rPr>
          <w:sz w:val="24"/>
          <w:szCs w:val="24"/>
        </w:rPr>
      </w:pPr>
      <w:r>
        <w:rPr>
          <w:rFonts w:cs="Arial Unicode MS" w:eastAsia="Arial Unicode MS"/>
          <w:sz w:val="24"/>
          <w:szCs w:val="24"/>
          <w:rtl w:val="0"/>
          <w:lang w:val="de-DE"/>
        </w:rPr>
        <w:t xml:space="preserve">WHEREAS, </w:t>
      </w:r>
      <w:r>
        <w:rPr>
          <w:rFonts w:cs="Arial Unicode MS" w:eastAsia="Arial Unicode MS"/>
          <w:sz w:val="24"/>
          <w:szCs w:val="24"/>
          <w:rtl w:val="0"/>
          <w:lang w:val="en-US"/>
        </w:rPr>
        <w:t>March 11th</w:t>
      </w:r>
      <w:r>
        <w:rPr>
          <w:rFonts w:cs="Arial Unicode MS" w:eastAsia="Arial Unicode MS"/>
          <w:sz w:val="24"/>
          <w:szCs w:val="24"/>
          <w:rtl w:val="0"/>
        </w:rPr>
        <w:t xml:space="preserve"> </w:t>
      </w:r>
      <w:r>
        <w:rPr>
          <w:rFonts w:cs="Arial Unicode MS" w:eastAsia="Arial Unicode MS"/>
          <w:outline w:val="0"/>
          <w:color w:val="ee220c"/>
          <w:sz w:val="24"/>
          <w:szCs w:val="24"/>
          <w:u w:color="ee220c"/>
          <w:rtl w:val="0"/>
          <w14:textFill>
            <w14:solidFill>
              <w14:srgbClr w14:val="EE220C"/>
            </w14:solidFill>
          </w14:textFill>
        </w:rPr>
        <w:t>20</w:t>
      </w:r>
      <w:r>
        <w:rPr>
          <w:rFonts w:cs="Arial Unicode MS" w:eastAsia="Arial Unicode MS"/>
          <w:outline w:val="0"/>
          <w:color w:val="ee220c"/>
          <w:sz w:val="24"/>
          <w:szCs w:val="24"/>
          <w:u w:color="ee220c"/>
          <w:rtl w:val="0"/>
          <w:lang w:val="en-US"/>
          <w14:textFill>
            <w14:solidFill>
              <w14:srgbClr w14:val="EE220C"/>
            </w14:solidFill>
          </w14:textFill>
        </w:rPr>
        <w:t>21</w:t>
      </w:r>
      <w:r>
        <w:rPr>
          <w:rFonts w:cs="Arial Unicode MS" w:eastAsia="Arial Unicode MS"/>
          <w:sz w:val="24"/>
          <w:szCs w:val="24"/>
          <w:rtl w:val="0"/>
        </w:rPr>
        <w:t xml:space="preserve"> Mark</w:t>
      </w:r>
      <w:r>
        <w:rPr>
          <w:rFonts w:cs="Arial Unicode MS" w:eastAsia="Arial Unicode MS"/>
          <w:sz w:val="24"/>
          <w:szCs w:val="24"/>
          <w:rtl w:val="0"/>
          <w:lang w:val="en-US"/>
        </w:rPr>
        <w:t xml:space="preserve">s </w:t>
      </w:r>
      <w:r>
        <w:rPr>
          <w:rFonts w:cs="Arial Unicode MS" w:eastAsia="Arial Unicode MS"/>
          <w:outline w:val="0"/>
          <w:color w:val="ee220c"/>
          <w:sz w:val="24"/>
          <w:szCs w:val="24"/>
          <w:u w:color="ee220c"/>
          <w:rtl w:val="0"/>
          <w:lang w:val="en-US"/>
          <w14:textFill>
            <w14:solidFill>
              <w14:srgbClr w14:val="EE220C"/>
            </w14:solidFill>
          </w14:textFill>
        </w:rPr>
        <w:t>238</w:t>
      </w:r>
      <w:r>
        <w:rPr>
          <w:rFonts w:cs="Arial Unicode MS" w:eastAsia="Arial Unicode MS"/>
          <w:sz w:val="24"/>
          <w:szCs w:val="24"/>
          <w:vertAlign w:val="superscript"/>
          <w:rtl w:val="0"/>
          <w:lang w:val="en-US"/>
        </w:rPr>
        <w:t>th</w:t>
      </w:r>
      <w:r>
        <w:rPr>
          <w:rFonts w:cs="Arial Unicode MS" w:eastAsia="Arial Unicode MS"/>
          <w:sz w:val="24"/>
          <w:szCs w:val="24"/>
          <w:rtl w:val="0"/>
        </w:rPr>
        <w:t xml:space="preserve"> </w:t>
      </w:r>
      <w:r>
        <w:rPr>
          <w:rFonts w:cs="Arial Unicode MS" w:eastAsia="Arial Unicode MS"/>
          <w:sz w:val="24"/>
          <w:szCs w:val="24"/>
          <w:rtl w:val="0"/>
          <w:lang w:val="en-US"/>
        </w:rPr>
        <w:t xml:space="preserve">year anniversary of Sikh Flag day ,flag which represent </w:t>
      </w:r>
      <w:r>
        <w:rPr>
          <w:rFonts w:cs="Arial Unicode MS" w:eastAsia="Arial Unicode MS"/>
          <w:sz w:val="24"/>
          <w:szCs w:val="24"/>
          <w:rtl w:val="0"/>
          <w:lang w:val="pt-PT"/>
        </w:rPr>
        <w:t>Equality</w:t>
      </w:r>
      <w:r>
        <w:rPr>
          <w:rFonts w:cs="Arial Unicode MS" w:eastAsia="Arial Unicode MS"/>
          <w:sz w:val="24"/>
          <w:szCs w:val="24"/>
          <w:rtl w:val="0"/>
          <w:lang w:val="en-US"/>
        </w:rPr>
        <w:t>, inclusion, love and social Justice for all ; and</w:t>
      </w:r>
    </w:p>
    <w:p>
      <w:pPr>
        <w:pStyle w:val="Body B"/>
      </w:pPr>
    </w:p>
    <w:p>
      <w:pPr>
        <w:pStyle w:val="Body B"/>
        <w:rPr>
          <w:sz w:val="24"/>
          <w:szCs w:val="24"/>
        </w:rPr>
      </w:pPr>
      <w:r>
        <w:rPr>
          <w:rFonts w:cs="Arial Unicode MS" w:eastAsia="Arial Unicode MS"/>
          <w:sz w:val="24"/>
          <w:szCs w:val="24"/>
          <w:rtl w:val="0"/>
          <w:lang w:val="en-US"/>
        </w:rPr>
        <w:t xml:space="preserve">WHEREAS,In the year 1783, Sikh Army under leadership of </w:t>
      </w:r>
      <w:r>
        <w:rPr>
          <w:rFonts w:cs="Arial Unicode MS" w:eastAsia="Arial Unicode MS"/>
          <w:sz w:val="24"/>
          <w:szCs w:val="24"/>
          <w:rtl w:val="0"/>
          <w:lang w:val="de-DE"/>
        </w:rPr>
        <w:t>Sikh General Baghel Singh</w:t>
      </w:r>
      <w:r>
        <w:rPr>
          <w:rFonts w:cs="Arial Unicode MS" w:eastAsia="Arial Unicode MS"/>
          <w:sz w:val="24"/>
          <w:szCs w:val="24"/>
          <w:rtl w:val="0"/>
          <w:lang w:val="en-US"/>
        </w:rPr>
        <w:t xml:space="preserve"> along with </w:t>
      </w:r>
      <w:r>
        <w:rPr>
          <w:rFonts w:cs="Arial Unicode MS" w:eastAsia="Arial Unicode MS"/>
          <w:sz w:val="24"/>
          <w:szCs w:val="24"/>
          <w:rtl w:val="0"/>
        </w:rPr>
        <w:t xml:space="preserve">Jassa Singh Ahluwalia </w:t>
      </w:r>
      <w:r>
        <w:rPr>
          <w:rFonts w:cs="Arial Unicode MS" w:eastAsia="Arial Unicode MS"/>
          <w:sz w:val="24"/>
          <w:szCs w:val="24"/>
          <w:rtl w:val="0"/>
          <w:lang w:val="en-US"/>
        </w:rPr>
        <w:t>and Jassa Singh Ramgarhia conquered the Red Fort,New Delhi.; and</w:t>
      </w:r>
    </w:p>
    <w:p>
      <w:pPr>
        <w:pStyle w:val="Body B"/>
      </w:pPr>
    </w:p>
    <w:p>
      <w:pPr>
        <w:pStyle w:val="Body B"/>
        <w:rPr>
          <w:sz w:val="24"/>
          <w:szCs w:val="24"/>
        </w:rPr>
      </w:pPr>
      <w:r>
        <w:rPr>
          <w:rFonts w:cs="Arial Unicode MS" w:eastAsia="Arial Unicode MS"/>
          <w:sz w:val="24"/>
          <w:szCs w:val="24"/>
          <w:rtl w:val="0"/>
          <w:lang w:val="de-DE"/>
        </w:rPr>
        <w:t xml:space="preserve">WHEREAS,Hoisting Sikh Flag (Nishan Sahib) </w:t>
      </w:r>
      <w:r>
        <w:rPr>
          <w:rFonts w:cs="Arial Unicode MS" w:eastAsia="Arial Unicode MS"/>
          <w:sz w:val="24"/>
          <w:szCs w:val="24"/>
          <w:rtl w:val="0"/>
          <w:lang w:val="en-US"/>
        </w:rPr>
        <w:t>has Historical and symbolic significant that we the people of Sikh Nation are against any kind of</w:t>
      </w:r>
      <w:r>
        <w:rPr>
          <w:rFonts w:cs="Arial Unicode MS" w:eastAsia="Arial Unicode MS"/>
          <w:sz w:val="24"/>
          <w:szCs w:val="24"/>
          <w:rtl w:val="0"/>
        </w:rPr>
        <w:t xml:space="preserve"> tyranny</w:t>
      </w:r>
      <w:r>
        <w:rPr>
          <w:rFonts w:cs="Arial Unicode MS" w:eastAsia="Arial Unicode MS"/>
          <w:sz w:val="24"/>
          <w:szCs w:val="24"/>
          <w:rtl w:val="0"/>
          <w:lang w:val="en-US"/>
        </w:rPr>
        <w:t xml:space="preserve"> and gives global message that Sikh nation have courage to raise it</w:t>
      </w:r>
      <w:r>
        <w:rPr>
          <w:rFonts w:cs="Arial Unicode MS" w:eastAsia="Arial Unicode MS" w:hint="default"/>
          <w:sz w:val="24"/>
          <w:szCs w:val="24"/>
          <w:rtl w:val="0"/>
          <w:lang w:val="en-US"/>
        </w:rPr>
        <w:t>’</w:t>
      </w:r>
      <w:r>
        <w:rPr>
          <w:rFonts w:cs="Arial Unicode MS" w:eastAsia="Arial Unicode MS"/>
          <w:sz w:val="24"/>
          <w:szCs w:val="24"/>
          <w:rtl w:val="0"/>
          <w:lang w:val="en-US"/>
        </w:rPr>
        <w:t>s voice against any</w:t>
      </w:r>
      <w:r>
        <w:rPr>
          <w:rFonts w:cs="Arial Unicode MS" w:eastAsia="Arial Unicode MS"/>
          <w:sz w:val="24"/>
          <w:szCs w:val="24"/>
          <w:rtl w:val="0"/>
        </w:rPr>
        <w:t xml:space="preserve"> oppression</w:t>
      </w:r>
      <w:r>
        <w:rPr>
          <w:rFonts w:cs="Arial Unicode MS" w:eastAsia="Arial Unicode MS"/>
          <w:sz w:val="24"/>
          <w:szCs w:val="24"/>
          <w:rtl w:val="0"/>
          <w:lang w:val="en-US"/>
        </w:rPr>
        <w:t xml:space="preserve"> ; and</w:t>
      </w:r>
    </w:p>
    <w:p>
      <w:pPr>
        <w:pStyle w:val="Body B"/>
      </w:pPr>
    </w:p>
    <w:p>
      <w:pPr>
        <w:pStyle w:val="Body B"/>
      </w:pPr>
      <w:r>
        <w:rPr>
          <w:rFonts w:cs="Arial Unicode MS" w:eastAsia="Arial Unicode MS"/>
          <w:sz w:val="24"/>
          <w:szCs w:val="24"/>
          <w:rtl w:val="0"/>
          <w:lang w:val="de-DE"/>
        </w:rPr>
        <w:t xml:space="preserve">WHEREAS, </w:t>
      </w:r>
      <w:r>
        <w:rPr>
          <w:rFonts w:cs="Arial Unicode MS" w:eastAsia="Arial Unicode MS"/>
          <w:sz w:val="24"/>
          <w:szCs w:val="24"/>
          <w:rtl w:val="0"/>
          <w:lang w:val="en-US"/>
        </w:rPr>
        <w:t xml:space="preserve">Sikh Flag is also known as </w:t>
      </w:r>
      <w:r>
        <w:rPr>
          <w:rFonts w:cs="Arial Unicode MS" w:eastAsia="Arial Unicode MS" w:hint="default"/>
          <w:sz w:val="24"/>
          <w:szCs w:val="24"/>
          <w:rtl w:val="0"/>
          <w:lang w:val="en-US"/>
        </w:rPr>
        <w:t>“</w:t>
      </w:r>
      <w:r>
        <w:rPr>
          <w:rFonts w:cs="Arial Unicode MS" w:eastAsia="Arial Unicode MS"/>
          <w:rtl w:val="0"/>
        </w:rPr>
        <w:t>The Nishan Sahib</w:t>
      </w:r>
      <w:r>
        <w:rPr>
          <w:rFonts w:cs="Arial Unicode MS" w:eastAsia="Arial Unicode MS" w:hint="default"/>
          <w:rtl w:val="0"/>
          <w:lang w:val="en-US"/>
        </w:rPr>
        <w:t>”</w:t>
      </w:r>
      <w:r>
        <w:rPr>
          <w:rFonts w:cs="Arial Unicode MS" w:eastAsia="Arial Unicode MS"/>
          <w:rtl w:val="0"/>
        </w:rPr>
        <w:t xml:space="preserve"> </w:t>
      </w:r>
      <w:r>
        <w:rPr>
          <w:rFonts w:cs="Arial Unicode MS" w:eastAsia="Arial Unicode MS"/>
          <w:rtl w:val="0"/>
          <w:lang w:val="en-US"/>
        </w:rPr>
        <w:t xml:space="preserve">which is triangular flag made of cotton or silk cloth, with a tassel at its end which can be found outside every </w:t>
      </w:r>
      <w:r>
        <w:rPr>
          <w:rFonts w:cs="Arial Unicode MS" w:eastAsia="Arial Unicode MS"/>
          <w:rtl w:val="0"/>
        </w:rPr>
        <w:t>Gurdwaras</w:t>
      </w:r>
      <w:r>
        <w:rPr>
          <w:rFonts w:cs="Arial Unicode MS" w:eastAsia="Arial Unicode MS"/>
          <w:rtl w:val="0"/>
          <w:lang w:val="en-US"/>
        </w:rPr>
        <w:t xml:space="preserve"> (Sikh Place of Worship and Learning) including five Gurudwara</w:t>
      </w:r>
      <w:r>
        <w:rPr>
          <w:rFonts w:cs="Arial Unicode MS" w:eastAsia="Arial Unicode MS" w:hint="default"/>
          <w:rtl w:val="0"/>
          <w:lang w:val="en-US"/>
        </w:rPr>
        <w:t>’</w:t>
      </w:r>
      <w:r>
        <w:rPr>
          <w:rFonts w:cs="Arial Unicode MS" w:eastAsia="Arial Unicode MS"/>
          <w:rtl w:val="0"/>
          <w:lang w:val="en-US"/>
        </w:rPr>
        <w:t>s in Connecticut symbolize that Gurudwara Welcomes Everyone and any one in need will be helped.</w:t>
      </w:r>
    </w:p>
    <w:p>
      <w:pPr>
        <w:pStyle w:val="Body B"/>
      </w:pPr>
    </w:p>
    <w:p>
      <w:pPr>
        <w:pStyle w:val="Body B"/>
      </w:pPr>
      <w:r>
        <w:rPr>
          <w:rFonts w:cs="Arial Unicode MS" w:eastAsia="Arial Unicode MS"/>
          <w:rtl w:val="0"/>
          <w:lang w:val="en-US"/>
        </w:rPr>
        <w:t>WHEREAS, The flagpole itself, covered with fabric, ends with a two-edged dagger (</w:t>
      </w:r>
      <w:r>
        <w:rPr>
          <w:rStyle w:val="Hyperlink.0"/>
        </w:rPr>
        <w:fldChar w:fldCharType="begin" w:fldLock="0"/>
      </w:r>
      <w:r>
        <w:rPr>
          <w:rStyle w:val="Hyperlink.0"/>
        </w:rPr>
        <w:instrText xml:space="preserve"> HYPERLINK "https://en.m.wikipedia.org/wiki/Khanda_(sword)"</w:instrText>
      </w:r>
      <w:r>
        <w:rPr>
          <w:rStyle w:val="Hyperlink.0"/>
        </w:rPr>
        <w:fldChar w:fldCharType="separate" w:fldLock="0"/>
      </w:r>
      <w:r>
        <w:rPr>
          <w:rStyle w:val="Hyperlink.0"/>
          <w:rFonts w:cs="Arial Unicode MS" w:eastAsia="Arial Unicode MS"/>
          <w:rtl w:val="0"/>
        </w:rPr>
        <w:t>khanda</w:t>
      </w:r>
      <w:r>
        <w:rPr/>
        <w:fldChar w:fldCharType="end" w:fldLock="0"/>
      </w:r>
      <w:r>
        <w:rPr>
          <w:rStyle w:val="None"/>
          <w:rFonts w:cs="Arial Unicode MS" w:eastAsia="Arial Unicode MS"/>
          <w:rtl w:val="0"/>
          <w:lang w:val="en-US"/>
        </w:rPr>
        <w:t xml:space="preserve">) on top. The emblem on the flag is also known as </w:t>
      </w:r>
      <w:r>
        <w:rPr>
          <w:rStyle w:val="Hyperlink.0"/>
        </w:rPr>
        <w:fldChar w:fldCharType="begin" w:fldLock="0"/>
      </w:r>
      <w:r>
        <w:rPr>
          <w:rStyle w:val="Hyperlink.0"/>
        </w:rPr>
        <w:instrText xml:space="preserve"> HYPERLINK "https://en.m.wikipedia.org/wiki/Khanda_(Sikh_symbol)"</w:instrText>
      </w:r>
      <w:r>
        <w:rPr>
          <w:rStyle w:val="Hyperlink.0"/>
        </w:rPr>
        <w:fldChar w:fldCharType="separate" w:fldLock="0"/>
      </w:r>
      <w:r>
        <w:rPr>
          <w:rStyle w:val="Hyperlink.0"/>
          <w:rFonts w:cs="Arial Unicode MS" w:eastAsia="Arial Unicode MS"/>
          <w:rtl w:val="0"/>
        </w:rPr>
        <w:t>Khanda</w:t>
      </w:r>
      <w:r>
        <w:rPr/>
        <w:fldChar w:fldCharType="end" w:fldLock="0"/>
      </w:r>
      <w:r>
        <w:rPr>
          <w:rStyle w:val="None"/>
          <w:rFonts w:cs="Arial Unicode MS" w:eastAsia="Arial Unicode MS"/>
          <w:rtl w:val="0"/>
          <w:lang w:val="en-US"/>
        </w:rPr>
        <w:t xml:space="preserve">, which depicts a double-edged sword in the centre, a </w:t>
      </w:r>
      <w:r>
        <w:rPr>
          <w:rStyle w:val="Hyperlink.1"/>
        </w:rPr>
        <w:fldChar w:fldCharType="begin" w:fldLock="0"/>
      </w:r>
      <w:r>
        <w:rPr>
          <w:rStyle w:val="Hyperlink.1"/>
        </w:rPr>
        <w:instrText xml:space="preserve"> HYPERLINK "https://en.m.wikipedia.org/wiki/Chakram"</w:instrText>
      </w:r>
      <w:r>
        <w:rPr>
          <w:rStyle w:val="Hyperlink.1"/>
        </w:rPr>
        <w:fldChar w:fldCharType="separate" w:fldLock="0"/>
      </w:r>
      <w:r>
        <w:rPr>
          <w:rStyle w:val="Hyperlink.1"/>
          <w:rFonts w:cs="Arial Unicode MS" w:eastAsia="Arial Unicode MS"/>
          <w:rtl w:val="0"/>
        </w:rPr>
        <w:t>chakkar</w:t>
      </w:r>
      <w:r>
        <w:rPr/>
        <w:fldChar w:fldCharType="end" w:fldLock="0"/>
      </w:r>
      <w:r>
        <w:rPr>
          <w:rStyle w:val="None"/>
          <w:rFonts w:cs="Arial Unicode MS" w:eastAsia="Arial Unicode MS"/>
          <w:rtl w:val="0"/>
          <w:lang w:val="en-US"/>
        </w:rPr>
        <w:t xml:space="preserve"> which is circular, and flanked by two single-edged swords known as </w:t>
      </w:r>
      <w:r>
        <w:rPr>
          <w:rStyle w:val="Hyperlink.1"/>
          <w:rFonts w:cs="Arial Unicode MS" w:eastAsia="Arial Unicode MS"/>
          <w:rtl w:val="0"/>
        </w:rPr>
        <w:t>kirpans.</w:t>
      </w:r>
    </w:p>
    <w:p>
      <w:pPr>
        <w:pStyle w:val="Body B"/>
      </w:pPr>
    </w:p>
    <w:p>
      <w:pPr>
        <w:pStyle w:val="Body B"/>
        <w:rPr>
          <w:rStyle w:val="None"/>
          <w:sz w:val="24"/>
          <w:szCs w:val="24"/>
        </w:rPr>
      </w:pPr>
      <w:r>
        <w:rPr>
          <w:rStyle w:val="None"/>
          <w:rFonts w:cs="Arial Unicode MS" w:eastAsia="Arial Unicode MS"/>
          <w:rtl w:val="0"/>
          <w:lang w:val="en-US"/>
        </w:rPr>
        <w:t>WHEREAS, In the centre of the insignia is the two-edged sword known as Khanda which symbolizes the Creative Power of God that controls the destiny of the whole universe. It is the Sovereign Power over life and death. On Sides it has two One edge of the Sword Known as Kirpan</w:t>
      </w:r>
      <w:r>
        <w:rPr>
          <w:rStyle w:val="Hyperlink.1"/>
          <w:rFonts w:cs="Arial Unicode MS" w:eastAsia="Arial Unicode MS"/>
          <w:rtl w:val="0"/>
        </w:rPr>
        <w:t xml:space="preserve"> </w:t>
      </w:r>
      <w:r>
        <w:rPr>
          <w:rStyle w:val="None"/>
          <w:rFonts w:cs="Arial Unicode MS" w:eastAsia="Arial Unicode MS"/>
          <w:rtl w:val="0"/>
          <w:lang w:val="en-US"/>
        </w:rPr>
        <w:t xml:space="preserve">,one edge symbolizes divine justice, which chastises and punishes the wicked oppressors; the other edge symbolizes Freedom, and Authority governed by moral and spiritual values ; </w:t>
      </w:r>
      <w:r>
        <w:rPr>
          <w:rStyle w:val="None"/>
          <w:rFonts w:cs="Arial Unicode MS" w:eastAsia="Arial Unicode MS"/>
          <w:sz w:val="24"/>
          <w:szCs w:val="24"/>
          <w:rtl w:val="0"/>
        </w:rPr>
        <w:t>and</w:t>
      </w:r>
    </w:p>
    <w:p>
      <w:pPr>
        <w:pStyle w:val="Body B"/>
        <w:rPr>
          <w:rStyle w:val="Hyperlink.1"/>
          <w:sz w:val="24"/>
          <w:szCs w:val="24"/>
        </w:rPr>
      </w:pPr>
    </w:p>
    <w:p>
      <w:pPr>
        <w:pStyle w:val="Body B"/>
        <w:rPr>
          <w:rStyle w:val="None"/>
          <w:sz w:val="24"/>
          <w:szCs w:val="24"/>
        </w:rPr>
      </w:pPr>
      <w:r>
        <w:rPr>
          <w:rStyle w:val="None"/>
          <w:rFonts w:cs="Arial Unicode MS" w:eastAsia="Arial Unicode MS"/>
          <w:sz w:val="24"/>
          <w:szCs w:val="24"/>
          <w:rtl w:val="0"/>
          <w:lang w:val="en-US"/>
        </w:rPr>
        <w:t>WHEREAS,</w:t>
      </w:r>
      <w:r>
        <w:rPr>
          <w:rStyle w:val="None"/>
          <w:rFonts w:cs="Arial Unicode MS" w:eastAsia="Arial Unicode MS"/>
          <w:rtl w:val="0"/>
          <w:lang w:val="en-US"/>
        </w:rPr>
        <w:t>The Khanda, a Sikh symbol, today, is rendered in navy blue on the saffron background while the original was basanti( bright yellow) and surrmai neela ( Royal blue). The khanda is placed high up on a flagpole; and</w:t>
      </w:r>
    </w:p>
    <w:p>
      <w:pPr>
        <w:pStyle w:val="Body B"/>
      </w:pPr>
    </w:p>
    <w:p>
      <w:pPr>
        <w:pStyle w:val="Body B"/>
        <w:rPr>
          <w:rStyle w:val="None"/>
          <w:sz w:val="24"/>
          <w:szCs w:val="24"/>
        </w:rPr>
      </w:pPr>
      <w:r>
        <w:rPr>
          <w:rStyle w:val="None"/>
          <w:rFonts w:cs="Arial Unicode MS" w:eastAsia="Arial Unicode MS"/>
          <w:sz w:val="24"/>
          <w:szCs w:val="24"/>
          <w:rtl w:val="0"/>
          <w:lang w:val="en-US"/>
        </w:rPr>
        <w:t xml:space="preserve">WHERAS, Freedom of Religion, Speech and Expression is embedded in United States Constitution and we stand in solidarity with Sikh Americans efforts to bring in light the Historical events of Sikh History ; and now, therefore, be it resolved that State/Town/City of ____________ stand in solidarity with Sikh Nation and recognize </w:t>
      </w:r>
    </w:p>
    <w:p>
      <w:pPr>
        <w:pStyle w:val="Body B"/>
        <w:rPr>
          <w:rStyle w:val="None"/>
          <w:sz w:val="24"/>
          <w:szCs w:val="24"/>
        </w:rPr>
      </w:pPr>
    </w:p>
    <w:p>
      <w:pPr>
        <w:pStyle w:val="Body B"/>
        <w:jc w:val="center"/>
        <w:rPr>
          <w:rStyle w:val="Hyperlink.1"/>
          <w:b w:val="1"/>
          <w:bCs w:val="1"/>
          <w:sz w:val="32"/>
          <w:szCs w:val="32"/>
        </w:rPr>
      </w:pPr>
      <w:r>
        <w:rPr>
          <w:b w:val="1"/>
          <w:bCs w:val="1"/>
          <w:sz w:val="32"/>
          <w:szCs w:val="32"/>
          <w:rtl w:val="0"/>
          <w:lang w:val="en-US"/>
        </w:rPr>
        <w:t>MARCH 11</w:t>
      </w:r>
      <w:r>
        <w:rPr>
          <w:rStyle w:val="None"/>
          <w:b w:val="1"/>
          <w:bCs w:val="1"/>
          <w:sz w:val="32"/>
          <w:szCs w:val="32"/>
          <w:vertAlign w:val="superscript"/>
          <w:rtl w:val="0"/>
          <w:lang w:val="en-US"/>
        </w:rPr>
        <w:t>TH</w:t>
      </w:r>
      <w:r>
        <w:rPr>
          <w:b w:val="1"/>
          <w:bCs w:val="1"/>
          <w:sz w:val="32"/>
          <w:szCs w:val="32"/>
          <w:rtl w:val="0"/>
          <w:lang w:val="en-US"/>
        </w:rPr>
        <w:t xml:space="preserve"> </w:t>
      </w:r>
      <w:r>
        <w:rPr>
          <w:rStyle w:val="None"/>
          <w:b w:val="1"/>
          <w:bCs w:val="1"/>
          <w:outline w:val="0"/>
          <w:color w:val="ff2600"/>
          <w:sz w:val="32"/>
          <w:szCs w:val="32"/>
          <w:rtl w:val="0"/>
          <w:lang w:val="en-US"/>
          <w14:textFill>
            <w14:solidFill>
              <w14:srgbClr w14:val="FF2600"/>
            </w14:solidFill>
          </w14:textFill>
        </w:rPr>
        <w:t>2021</w:t>
      </w:r>
      <w:r>
        <w:rPr>
          <w:b w:val="1"/>
          <w:bCs w:val="1"/>
          <w:sz w:val="32"/>
          <w:szCs w:val="32"/>
          <w:rtl w:val="0"/>
          <w:lang w:val="en-US"/>
        </w:rPr>
        <w:t xml:space="preserve"> AS </w:t>
      </w:r>
      <w:r>
        <w:rPr>
          <w:b w:val="1"/>
          <w:bCs w:val="1"/>
          <w:sz w:val="32"/>
          <w:szCs w:val="32"/>
          <w:rtl w:val="0"/>
          <w:lang w:val="en-US"/>
        </w:rPr>
        <w:t>“</w:t>
      </w:r>
      <w:r>
        <w:rPr>
          <w:b w:val="1"/>
          <w:bCs w:val="1"/>
          <w:sz w:val="32"/>
          <w:szCs w:val="32"/>
          <w:rtl w:val="0"/>
          <w:lang w:val="en-US"/>
        </w:rPr>
        <w:t>SIKH FLAG (NISHAN SAHIB) DAY</w:t>
      </w:r>
      <w:r>
        <w:rPr>
          <w:b w:val="1"/>
          <w:bCs w:val="1"/>
          <w:sz w:val="32"/>
          <w:szCs w:val="32"/>
          <w:rtl w:val="0"/>
          <w:lang w:val="en-US"/>
        </w:rPr>
        <w:t>”</w:t>
      </w:r>
    </w:p>
    <w:p>
      <w:pPr>
        <w:pStyle w:val="Body A"/>
        <w:bidi w:val="1"/>
        <w:spacing w:before="0"/>
        <w:ind w:left="0" w:right="0" w:firstLine="0"/>
        <w:jc w:val="center"/>
        <w:rPr>
          <w:rStyle w:val="None"/>
          <w:rFonts w:ascii="Copperplate" w:cs="Copperplate" w:hAnsi="Copperplate" w:eastAsia="Copperplate"/>
          <w:b w:val="1"/>
          <w:bCs w:val="1"/>
          <w:sz w:val="36"/>
          <w:szCs w:val="36"/>
          <w:u w:color="000000"/>
          <w:rtl w:val="1"/>
          <w14:textOutline w14:w="12700" w14:cap="flat">
            <w14:noFill/>
            <w14:miter w14:lim="400000"/>
          </w14:textOutline>
        </w:rPr>
      </w:pPr>
    </w:p>
    <w:p>
      <w:pPr>
        <w:pStyle w:val="Body A"/>
        <w:bidi w:val="1"/>
        <w:spacing w:before="0"/>
        <w:ind w:left="0" w:right="0" w:firstLine="0"/>
        <w:jc w:val="center"/>
        <w:rPr>
          <w:rStyle w:val="None"/>
          <w:rFonts w:ascii="Copperplate" w:cs="Copperplate" w:hAnsi="Copperplate" w:eastAsia="Copperplate"/>
          <w:b w:val="1"/>
          <w:bCs w:val="1"/>
          <w:sz w:val="36"/>
          <w:szCs w:val="36"/>
          <w:u w:color="000000"/>
          <w:rtl w:val="1"/>
          <w:lang w:val="ar-SA" w:bidi="ar-SA"/>
          <w14:textOutline w14:w="12700" w14:cap="flat">
            <w14:noFill/>
            <w14:miter w14:lim="400000"/>
          </w14:textOutline>
        </w:rPr>
      </w:pPr>
    </w:p>
    <w:p>
      <w:pPr>
        <w:pStyle w:val="Body A"/>
        <w:bidi w:val="1"/>
        <w:spacing w:before="0"/>
        <w:ind w:left="0" w:right="0" w:firstLine="0"/>
        <w:jc w:val="center"/>
        <w:rPr>
          <w:rStyle w:val="None"/>
          <w:rFonts w:ascii="Copperplate" w:cs="Copperplate" w:hAnsi="Copperplate" w:eastAsia="Copperplate"/>
          <w:b w:val="1"/>
          <w:bCs w:val="1"/>
          <w:sz w:val="36"/>
          <w:szCs w:val="36"/>
          <w:u w:color="000000"/>
          <w:rtl w:val="1"/>
          <w:lang w:val="ar-SA" w:bidi="ar-SA"/>
          <w14:textOutline w14:w="12700" w14:cap="flat">
            <w14:noFill/>
            <w14:miter w14:lim="400000"/>
          </w14:textOutline>
        </w:rPr>
      </w:pPr>
    </w:p>
    <w:p>
      <w:pPr>
        <w:pStyle w:val="Body A"/>
        <w:bidi w:val="1"/>
        <w:spacing w:before="0"/>
        <w:ind w:left="0" w:right="0" w:firstLine="0"/>
        <w:jc w:val="center"/>
        <w:rPr>
          <w:rStyle w:val="None"/>
          <w:rFonts w:ascii="Copperplate" w:cs="Copperplate" w:hAnsi="Copperplate" w:eastAsia="Copperplate"/>
          <w:b w:val="1"/>
          <w:bCs w:val="1"/>
          <w:sz w:val="36"/>
          <w:szCs w:val="36"/>
          <w:u w:color="000000"/>
          <w:rtl w:val="1"/>
          <w:lang w:val="ar-SA" w:bidi="ar-SA"/>
          <w14:textOutline w14:w="12700" w14:cap="flat">
            <w14:noFill/>
            <w14:miter w14:lim="400000"/>
          </w14:textOutline>
        </w:rPr>
      </w:pPr>
    </w:p>
    <w:p>
      <w:pPr>
        <w:pStyle w:val="Body A"/>
        <w:bidi w:val="1"/>
        <w:spacing w:before="0"/>
        <w:ind w:left="0" w:right="0" w:firstLine="0"/>
        <w:jc w:val="center"/>
        <w:rPr>
          <w:rStyle w:val="None"/>
          <w:rFonts w:ascii="Copperplate" w:cs="Copperplate" w:hAnsi="Copperplate" w:eastAsia="Copperplate"/>
          <w:b w:val="1"/>
          <w:bCs w:val="1"/>
          <w:sz w:val="36"/>
          <w:szCs w:val="36"/>
          <w:u w:color="000000"/>
          <w:rtl w:val="1"/>
          <w:lang w:val="ar-SA" w:bidi="ar-SA"/>
          <w14:textOutline w14:w="12700" w14:cap="flat">
            <w14:noFill/>
            <w14:miter w14:lim="400000"/>
          </w14:textOutline>
        </w:rPr>
      </w:pPr>
    </w:p>
    <w:p>
      <w:pPr>
        <w:pStyle w:val="Body A"/>
        <w:bidi w:val="1"/>
        <w:spacing w:before="0"/>
        <w:ind w:left="0" w:right="0" w:firstLine="0"/>
        <w:jc w:val="center"/>
        <w:rPr>
          <w:rStyle w:val="None"/>
          <w:rFonts w:ascii="Copperplate" w:cs="Copperplate" w:hAnsi="Copperplate" w:eastAsia="Copperplate"/>
          <w:b w:val="1"/>
          <w:bCs w:val="1"/>
          <w:sz w:val="36"/>
          <w:szCs w:val="36"/>
          <w:u w:color="000000"/>
          <w:rtl w:val="1"/>
          <w:lang w:val="ar-SA" w:bidi="ar-SA"/>
          <w14:textOutline w14:w="12700" w14:cap="flat">
            <w14:noFill/>
            <w14:miter w14:lim="400000"/>
          </w14:textOutline>
        </w:rPr>
      </w:pPr>
    </w:p>
    <w:p>
      <w:pPr>
        <w:pStyle w:val="Body A"/>
        <w:bidi w:val="1"/>
        <w:spacing w:before="0"/>
        <w:ind w:left="0" w:right="0" w:firstLine="0"/>
        <w:jc w:val="center"/>
        <w:rPr>
          <w:rtl w:val="1"/>
        </w:rPr>
      </w:pPr>
      <w:r>
        <w:rPr>
          <w:rStyle w:val="Hyperlink.1"/>
          <w:rtl w:val="1"/>
        </w:rPr>
        <w:drawing xmlns:a="http://schemas.openxmlformats.org/drawingml/2006/main">
          <wp:anchor distT="152400" distB="152400" distL="152400" distR="152400" simplePos="0" relativeHeight="251659264" behindDoc="0" locked="0" layoutInCell="1" allowOverlap="1">
            <wp:simplePos x="0" y="0"/>
            <wp:positionH relativeFrom="page">
              <wp:posOffset>1356008</wp:posOffset>
            </wp:positionH>
            <wp:positionV relativeFrom="page">
              <wp:posOffset>419100</wp:posOffset>
            </wp:positionV>
            <wp:extent cx="5060383" cy="7586870"/>
            <wp:effectExtent l="0" t="0" r="0" b="0"/>
            <wp:wrapTopAndBottom distT="152400" distB="152400"/>
            <wp:docPr id="1073741825" name="officeArt object" descr="IMG_4246.jpeg"/>
            <wp:cNvGraphicFramePr/>
            <a:graphic xmlns:a="http://schemas.openxmlformats.org/drawingml/2006/main">
              <a:graphicData uri="http://schemas.openxmlformats.org/drawingml/2006/picture">
                <pic:pic xmlns:pic="http://schemas.openxmlformats.org/drawingml/2006/picture">
                  <pic:nvPicPr>
                    <pic:cNvPr id="1073741825" name="IMG_4246.jpeg" descr="IMG_4246.jpeg"/>
                    <pic:cNvPicPr>
                      <a:picLocks noChangeAspect="1"/>
                    </pic:cNvPicPr>
                  </pic:nvPicPr>
                  <pic:blipFill>
                    <a:blip r:embed="rId4">
                      <a:extLst/>
                    </a:blip>
                    <a:stretch>
                      <a:fillRect/>
                    </a:stretch>
                  </pic:blipFill>
                  <pic:spPr>
                    <a:xfrm>
                      <a:off x="0" y="0"/>
                      <a:ext cx="5060383" cy="7586870"/>
                    </a:xfrm>
                    <a:prstGeom prst="rect">
                      <a:avLst/>
                    </a:prstGeom>
                    <a:ln w="12700" cap="flat">
                      <a:noFill/>
                      <a:miter lim="400000"/>
                    </a:ln>
                    <a:effectLst/>
                  </pic:spPr>
                </pic:pic>
              </a:graphicData>
            </a:graphic>
          </wp:anchor>
        </w:drawing>
      </w:r>
      <w:r>
        <w:rPr>
          <w:rStyle w:val="None"/>
          <w:rFonts w:ascii="Copperplate" w:cs="Copperplate" w:hAnsi="Copperplate" w:eastAsia="Copperplate"/>
          <w:b w:val="1"/>
          <w:bCs w:val="1"/>
          <w:sz w:val="36"/>
          <w:szCs w:val="36"/>
          <w:u w:color="000000"/>
          <w:rtl w:val="1"/>
          <w14:textOutline w14:w="12700" w14:cap="flat">
            <w14:noFill/>
            <w14:miter w14:lim="400000"/>
          </w14:textOutline>
        </w:rPr>
      </w:r>
    </w:p>
    <w:sectPr>
      <w:headerReference w:type="default" r:id="rId5"/>
      <w:footerReference w:type="default" r:id="rId6"/>
      <w:pgSz w:w="12240" w:h="15840" w:orient="portrait"/>
      <w:pgMar w:top="720" w:right="720" w:bottom="540" w:left="720" w:header="180" w:footer="18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pperplat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i w:val="1"/>
      <w:iCs w:val="1"/>
    </w:rPr>
  </w:style>
  <w:style w:type="character" w:styleId="Hyperlink.1">
    <w:name w:val="Hyperlink.1"/>
    <w:basedOn w:val="None"/>
    <w:next w:val="Hyperlink.1"/>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