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240224" w:rsidRPr="009D5496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254C47">
        <w:t>Bruce Lange</w:t>
      </w:r>
      <w:r w:rsidR="00FE2A00" w:rsidRPr="009D5496">
        <w:t xml:space="preserve"> 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254C47">
        <w:t>November 9</w:t>
      </w:r>
      <w:r w:rsidR="00A243F9">
        <w:t>, 2020 with the Pledge of Allegiance</w:t>
      </w:r>
      <w:r w:rsidR="005C2171" w:rsidRPr="009D5496">
        <w:t xml:space="preserve">.  </w:t>
      </w:r>
    </w:p>
    <w:p w:rsidR="00EA3844" w:rsidRDefault="00EA3844"/>
    <w:p w:rsidR="00B8330C" w:rsidRDefault="00EA3844">
      <w:r>
        <w:t>Trustees –</w:t>
      </w:r>
      <w:r w:rsidR="00254C47">
        <w:t xml:space="preserve"> </w:t>
      </w:r>
      <w:r w:rsidR="006E3762">
        <w:t xml:space="preserve">Vice-Chair </w:t>
      </w:r>
      <w:r>
        <w:t xml:space="preserve">Bruce Lange, </w:t>
      </w:r>
      <w:r w:rsidR="006E3762">
        <w:t>Adam Eskridge</w:t>
      </w:r>
      <w:r>
        <w:t xml:space="preserve"> present</w:t>
      </w:r>
      <w:r w:rsidR="00EF2BB2">
        <w:t xml:space="preserve">, </w:t>
      </w:r>
      <w:r w:rsidR="00EF2BB2">
        <w:t>Chairman Tim Patrick available on phone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EF2BB2">
        <w:t>.</w:t>
      </w:r>
    </w:p>
    <w:p w:rsidR="00736831" w:rsidRDefault="00736831"/>
    <w:p w:rsidR="0046335B" w:rsidRDefault="0046335B" w:rsidP="0046335B">
      <w:r>
        <w:t xml:space="preserve">Mr. </w:t>
      </w:r>
      <w:r w:rsidR="00842C53">
        <w:t>La</w:t>
      </w:r>
      <w:r w:rsidR="00254C47">
        <w:t>nge</w:t>
      </w:r>
      <w:r>
        <w:t xml:space="preserve"> moved</w:t>
      </w:r>
      <w:r w:rsidRPr="009D5496">
        <w:t xml:space="preserve"> to approve the </w:t>
      </w:r>
      <w:r w:rsidR="00A4344E">
        <w:t xml:space="preserve">minutes from the regular meeting on </w:t>
      </w:r>
      <w:r w:rsidR="00254C47">
        <w:t>October 26</w:t>
      </w:r>
      <w:r w:rsidR="00A4344E">
        <w:t>, 2020</w:t>
      </w:r>
      <w:r w:rsidRPr="009D5496">
        <w:t xml:space="preserve">. </w:t>
      </w:r>
      <w:r w:rsidR="00A4344E">
        <w:t xml:space="preserve"> </w:t>
      </w:r>
      <w:r>
        <w:t xml:space="preserve">Mr. </w:t>
      </w:r>
      <w:r w:rsidR="00A4344E">
        <w:t>Eskridge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56C6D">
        <w:t xml:space="preserve">  </w:t>
      </w:r>
    </w:p>
    <w:p w:rsidR="00EF2BB2" w:rsidRDefault="00EF2BB2" w:rsidP="0046335B"/>
    <w:p w:rsidR="00EF2BB2" w:rsidRDefault="00EF2BB2" w:rsidP="00EF2BB2">
      <w:r>
        <w:t xml:space="preserve">Mr. </w:t>
      </w:r>
      <w:r>
        <w:t>Eskridge</w:t>
      </w:r>
      <w:r>
        <w:t xml:space="preserve"> moved</w:t>
      </w:r>
      <w:r w:rsidRPr="009D5496">
        <w:t xml:space="preserve"> to approve the </w:t>
      </w:r>
      <w:r>
        <w:t>financials</w:t>
      </w:r>
      <w:r w:rsidRPr="009D5496">
        <w:t xml:space="preserve">. </w:t>
      </w:r>
      <w:r>
        <w:t xml:space="preserve"> Mr. </w:t>
      </w:r>
      <w:r>
        <w:t>Lang</w:t>
      </w:r>
      <w:r>
        <w:t>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>
        <w:t xml:space="preserve">  </w:t>
      </w:r>
    </w:p>
    <w:p w:rsidR="00EF2BB2" w:rsidRDefault="00EF2BB2" w:rsidP="0046335B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4D74F7" w:rsidRP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254C47" w:rsidRDefault="00EA3844" w:rsidP="00056C6D">
      <w:r>
        <w:t xml:space="preserve">Mr. </w:t>
      </w:r>
      <w:r w:rsidR="00386C89" w:rsidRPr="009D5496">
        <w:t>Richard Grund</w:t>
      </w:r>
      <w:r>
        <w:t xml:space="preserve"> (Zoning Inspector, Road, Cemetery, Park Supervisor) </w:t>
      </w:r>
      <w:r w:rsidR="00254C47">
        <w:t xml:space="preserve">wrote a zoning permit for the township sign installation.  Reported receiving call from contractor who </w:t>
      </w:r>
      <w:r w:rsidR="0071642E">
        <w:t>may</w:t>
      </w:r>
      <w:r w:rsidR="00254C47">
        <w:t xml:space="preserve"> be demolishing the property at 6745 Berry road asking if permits were required</w:t>
      </w:r>
      <w:r w:rsidR="00287DDA">
        <w:t>; was told to call the county</w:t>
      </w:r>
      <w:r w:rsidR="00254C47">
        <w:t>.</w:t>
      </w:r>
      <w:r w:rsidR="00287DDA">
        <w:t xml:space="preserve">  </w:t>
      </w:r>
      <w:r w:rsidR="00254C47">
        <w:t>Received call requesting information on #39 Ranch Club Estates; he is looking into</w:t>
      </w:r>
      <w:r w:rsidR="00287DDA">
        <w:t>.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FE589F" w:rsidRDefault="00B13C43" w:rsidP="00DF23BF">
      <w:r>
        <w:t>No Report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1B3C46" w:rsidRPr="001B3C46" w:rsidRDefault="00A4344E" w:rsidP="0001519B">
      <w:r>
        <w:t>No report.</w:t>
      </w:r>
    </w:p>
    <w:p w:rsidR="0001519B" w:rsidRDefault="0001519B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01519B" w:rsidRDefault="001B3C46" w:rsidP="001D0FC6">
      <w:r>
        <w:t>No report</w:t>
      </w:r>
      <w:r w:rsidR="00B84EF8">
        <w:t>.</w:t>
      </w:r>
    </w:p>
    <w:p w:rsidR="009C6DA3" w:rsidRDefault="009C6DA3" w:rsidP="001D0FC6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FE589F" w:rsidRDefault="0072081B" w:rsidP="0023542A">
      <w:r>
        <w:t>Mr.</w:t>
      </w:r>
      <w:r w:rsidR="005E3157" w:rsidRPr="009D5496">
        <w:t xml:space="preserve"> </w:t>
      </w:r>
      <w:r w:rsidR="00FE20CF">
        <w:t xml:space="preserve">Randy </w:t>
      </w:r>
      <w:r w:rsidR="005E3157" w:rsidRPr="009D5496">
        <w:t>Porter</w:t>
      </w:r>
      <w:r>
        <w:t xml:space="preserve"> (Fire Department Chief)</w:t>
      </w:r>
      <w:r w:rsidR="005E3157" w:rsidRPr="009D5496">
        <w:t xml:space="preserve"> reported the Fire Department is at </w:t>
      </w:r>
      <w:r w:rsidR="00B13C43">
        <w:t>1</w:t>
      </w:r>
      <w:r w:rsidR="00842C53">
        <w:t>94</w:t>
      </w:r>
      <w:r w:rsidR="00B13C43">
        <w:t xml:space="preserve"> c</w:t>
      </w:r>
      <w:r w:rsidR="005E3157" w:rsidRPr="009D5496">
        <w:t xml:space="preserve">alls, </w:t>
      </w:r>
      <w:r w:rsidR="001B3C46">
        <w:t xml:space="preserve">down </w:t>
      </w:r>
      <w:r w:rsidR="00842C53">
        <w:t>5</w:t>
      </w:r>
      <w:r w:rsidR="00A4344E">
        <w:t xml:space="preserve"> </w:t>
      </w:r>
      <w:r w:rsidR="005E3157" w:rsidRPr="009D5496">
        <w:t xml:space="preserve">from last year.  </w:t>
      </w:r>
      <w:r w:rsidR="00842C53">
        <w:t>Reported receiving safety cones</w:t>
      </w:r>
      <w:r w:rsidR="00287DDA">
        <w:t xml:space="preserve"> purchased with OTARMA money</w:t>
      </w:r>
      <w:r w:rsidR="00842C53">
        <w:t xml:space="preserve"> and PPE</w:t>
      </w:r>
      <w:r w:rsidR="00287DDA">
        <w:t xml:space="preserve"> purchased with CARES money</w:t>
      </w:r>
      <w:r w:rsidR="00842C53">
        <w:t>.</w:t>
      </w:r>
    </w:p>
    <w:p w:rsidR="00A24920" w:rsidRDefault="001C5A5C" w:rsidP="0023542A">
      <w:r>
        <w:t>Mr. Patrick moved to purchase the following with CARES money – three sets of turnout gear (will be second set for t</w:t>
      </w:r>
      <w:r w:rsidR="0071642E">
        <w:t>hose individuals), fire helmets and</w:t>
      </w:r>
      <w:r>
        <w:t xml:space="preserve"> gloves</w:t>
      </w:r>
      <w:r w:rsidR="0071642E">
        <w:t>;</w:t>
      </w:r>
      <w:r>
        <w:t xml:space="preserve"> PC Projecto</w:t>
      </w:r>
      <w:r w:rsidR="0071642E">
        <w:t>r, screen, speakers, DVD player</w:t>
      </w:r>
      <w:r>
        <w:t xml:space="preserve"> and laptop for remote training and meetings.  It was seconded by Mr. Lange.  All votes were yes, motion carried.</w:t>
      </w:r>
    </w:p>
    <w:p w:rsidR="001C5A5C" w:rsidRDefault="00FE457D" w:rsidP="0023542A">
      <w:r>
        <w:t xml:space="preserve">Mr. Patrick moved to purchase hand lights and scene lights not to exceed $4500; seconded by Mr. Lange.  </w:t>
      </w:r>
      <w:r w:rsidRPr="009D5496">
        <w:t>All votes were yes, motion carr</w:t>
      </w:r>
      <w:r>
        <w:t>ied</w:t>
      </w:r>
      <w:r>
        <w:t>.</w:t>
      </w:r>
    </w:p>
    <w:p w:rsidR="00FE457D" w:rsidRDefault="00FE457D" w:rsidP="0023542A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Trustees</w:t>
      </w:r>
    </w:p>
    <w:p w:rsidR="00FE457D" w:rsidRDefault="009F4BA5" w:rsidP="00EC40F9">
      <w:r>
        <w:t>Trustee Adam Eskridge reported receiving a letter from the Storm Water Division of the Portage County Combined Health District</w:t>
      </w:r>
      <w:r w:rsidR="00FE457D">
        <w:t xml:space="preserve"> mailed to Jim Eskridge.  Mr. Patrick an</w:t>
      </w:r>
      <w:r w:rsidR="0071642E">
        <w:t>d</w:t>
      </w:r>
      <w:r w:rsidR="00FE457D">
        <w:t xml:space="preserve"> Mr. Grund state</w:t>
      </w:r>
      <w:r w:rsidR="0071642E">
        <w:t>d</w:t>
      </w:r>
      <w:r w:rsidR="00FE457D">
        <w:t xml:space="preserve"> there is nothing new to report since last update of catch basins and retention ponds.  </w:t>
      </w:r>
    </w:p>
    <w:p w:rsidR="009F4BA5" w:rsidRDefault="009F4BA5" w:rsidP="00EC40F9">
      <w:r>
        <w:t>Still working on website; suggested to create a new site; shared quotes from Go Daddy to reserve d</w:t>
      </w:r>
      <w:r w:rsidR="00731592">
        <w:t>omain name ($12/year), to build a basic site ($1600) and</w:t>
      </w:r>
      <w:r w:rsidR="00FE457D">
        <w:t>/or</w:t>
      </w:r>
      <w:r w:rsidR="00731592">
        <w:t xml:space="preserve"> if he builds and maintains site </w:t>
      </w:r>
      <w:r w:rsidR="00731592">
        <w:lastRenderedPageBreak/>
        <w:t>himself ($150-200/year).  Mr. Patrick asked him to also check with Registered Site.com.</w:t>
      </w:r>
      <w:r w:rsidR="00DF0FE6">
        <w:t xml:space="preserve">  Has </w:t>
      </w:r>
      <w:r w:rsidR="0071642E">
        <w:t xml:space="preserve">also </w:t>
      </w:r>
      <w:r w:rsidR="00DF0FE6">
        <w:t>been checking other township websites.  Will report back on findings next meeting.</w:t>
      </w:r>
    </w:p>
    <w:p w:rsidR="00731592" w:rsidRDefault="00731592" w:rsidP="00EC40F9"/>
    <w:p w:rsidR="00731592" w:rsidRDefault="00731592" w:rsidP="00EC40F9">
      <w:r>
        <w:t>Trustee Tim Patrick reported new dump truck should be ready soon; dealership offered $16,000 for trade-in; asked if Edinburg Township was still interested in purchasing old truck.  Mr. Grund</w:t>
      </w:r>
      <w:r w:rsidR="00DF0FE6">
        <w:t xml:space="preserve"> stated he didn’t believe they were interested.</w:t>
      </w:r>
    </w:p>
    <w:p w:rsidR="00731592" w:rsidRDefault="00731592" w:rsidP="00EC40F9">
      <w:r>
        <w:t xml:space="preserve">Mr. Patrick and Chief Porter met with Ravenna City’s Mayor, Mr. </w:t>
      </w:r>
      <w:r w:rsidR="001622EB">
        <w:t xml:space="preserve">Frank </w:t>
      </w:r>
      <w:proofErr w:type="spellStart"/>
      <w:r>
        <w:t>Seman</w:t>
      </w:r>
      <w:proofErr w:type="spellEnd"/>
      <w:r>
        <w:t xml:space="preserve">, Fire Chief </w:t>
      </w:r>
      <w:r w:rsidR="00257026">
        <w:t xml:space="preserve">Geoffrey </w:t>
      </w:r>
      <w:r>
        <w:t>Cleveland, and finance director, Mr. Brian Huff</w:t>
      </w:r>
      <w:r w:rsidR="001622EB">
        <w:t xml:space="preserve"> to discuss EMS billing.  Discussed sub</w:t>
      </w:r>
      <w:r w:rsidR="00FE457D">
        <w:t>-</w:t>
      </w:r>
      <w:r w:rsidR="001622EB">
        <w:t>granting the balance of the township’s unspent CARES money to be applied to the purchase of a new ambulance</w:t>
      </w:r>
      <w:r w:rsidR="00257026">
        <w:t xml:space="preserve"> which would be beneficial for out township</w:t>
      </w:r>
      <w:r w:rsidR="001622EB">
        <w:t xml:space="preserve">.  </w:t>
      </w:r>
      <w:r w:rsidR="00257026">
        <w:t>Asked trustees to think about other uses CARES money and make final decision at next meeting.</w:t>
      </w:r>
    </w:p>
    <w:p w:rsidR="001622EB" w:rsidRDefault="001622EB" w:rsidP="00EC40F9">
      <w:r>
        <w:t>Mr. Grund asked about the status of the ATV tires; Mr. Patrick to check on.</w:t>
      </w:r>
    </w:p>
    <w:p w:rsidR="009F4BA5" w:rsidRDefault="009F4BA5" w:rsidP="00EC40F9"/>
    <w:p w:rsidR="00447A4C" w:rsidRDefault="00447A4C" w:rsidP="001622EB">
      <w:r>
        <w:t xml:space="preserve">Trustee Bruce Lange reported </w:t>
      </w:r>
      <w:r w:rsidR="00226095">
        <w:t xml:space="preserve">asbestos </w:t>
      </w:r>
      <w:r w:rsidR="001622EB">
        <w:t xml:space="preserve">testing on the </w:t>
      </w:r>
      <w:r w:rsidR="00257026">
        <w:t xml:space="preserve">6745 </w:t>
      </w:r>
      <w:r w:rsidR="001622EB">
        <w:t>Berry road demolition has been completed per Mr. Dan Morganti, Portage County Land Bank.  Demolition bids are due 11/6/2020 and then the contract will be awarded.</w:t>
      </w:r>
    </w:p>
    <w:p w:rsidR="001622EB" w:rsidRDefault="001622EB" w:rsidP="001622EB">
      <w:r>
        <w:t>Instructed Mr. Grund to purchase lumber at Carter Lumber to close in the top of the service garage</w:t>
      </w:r>
      <w:r w:rsidR="00257026">
        <w:t xml:space="preserve"> to accommodate the new garage door</w:t>
      </w:r>
      <w:r>
        <w:t>; Mr. Lange will do the labor.</w:t>
      </w:r>
    </w:p>
    <w:p w:rsidR="001622EB" w:rsidRDefault="001622EB" w:rsidP="001622EB">
      <w:r>
        <w:t>Waiting on quotes for generators for fire department and town</w:t>
      </w:r>
      <w:r w:rsidR="00FE457D">
        <w:t xml:space="preserve"> </w:t>
      </w:r>
      <w:r>
        <w:t>hall</w:t>
      </w:r>
      <w:r w:rsidR="00371C41">
        <w:t xml:space="preserve"> from Wesley Electric</w:t>
      </w:r>
      <w:r>
        <w:t>.</w:t>
      </w:r>
    </w:p>
    <w:p w:rsidR="00935A8A" w:rsidRDefault="00935A8A" w:rsidP="00310CC6"/>
    <w:p w:rsid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447A4C" w:rsidRDefault="002A10A4" w:rsidP="00226095">
      <w:r>
        <w:t xml:space="preserve">Ms. </w:t>
      </w:r>
      <w:r w:rsidR="006C3728">
        <w:t xml:space="preserve">Forgacs </w:t>
      </w:r>
      <w:r w:rsidR="00447A4C">
        <w:t xml:space="preserve">reported </w:t>
      </w:r>
      <w:r w:rsidR="00226095">
        <w:t>Mr. Grund requested a commitment letter be sent to Portage County Engineer, Michael Marozzi, for 150 tons of salt and salt/grit mixture for the 2020-2021 season.</w:t>
      </w:r>
    </w:p>
    <w:p w:rsidR="00226095" w:rsidRDefault="00226095" w:rsidP="00226095">
      <w:r>
        <w:t xml:space="preserve">Mr. Lange moved to send the commitment letter; it was seconded by Mr. Eskridge.  </w:t>
      </w:r>
      <w:r w:rsidRPr="009D5496">
        <w:t>All votes were yes, motion carried</w:t>
      </w:r>
      <w:r>
        <w:t>.</w:t>
      </w:r>
    </w:p>
    <w:p w:rsidR="00447A4C" w:rsidRDefault="00226095" w:rsidP="00447A4C">
      <w:r>
        <w:t xml:space="preserve">Reported </w:t>
      </w:r>
      <w:r w:rsidR="003512A4">
        <w:t>spending $4830 of the</w:t>
      </w:r>
      <w:r>
        <w:t xml:space="preserve"> $5030 Ohio Department of Natural Resources </w:t>
      </w:r>
      <w:r w:rsidR="003512A4">
        <w:t xml:space="preserve">grant; receipts were submitted; asked about returning balance of the grant; ODNR stated the fire department can keep the additional funds to be used for fire gear.  </w:t>
      </w:r>
    </w:p>
    <w:p w:rsidR="003512A4" w:rsidRDefault="003512A4" w:rsidP="00447A4C">
      <w:r>
        <w:t>Reported spending $9769 of the $10,000 State Fire Marshall grant; receipts were submitted for 10/31/2020 deadline.  State Fire Marshall issued a 30-day extension to spend remaining $231.</w:t>
      </w:r>
    </w:p>
    <w:p w:rsidR="003512A4" w:rsidRDefault="003512A4" w:rsidP="00447A4C">
      <w:r>
        <w:t>The Annual Ohio Township Association</w:t>
      </w:r>
      <w:r w:rsidR="00371C41">
        <w:t xml:space="preserve"> in person</w:t>
      </w:r>
      <w:r>
        <w:t xml:space="preserve"> conference has been canceled.</w:t>
      </w:r>
    </w:p>
    <w:p w:rsidR="003512A4" w:rsidRDefault="0051288C" w:rsidP="00447A4C">
      <w:r>
        <w:t>Re</w:t>
      </w:r>
      <w:r w:rsidR="003512A4">
        <w:t>ceiv</w:t>
      </w:r>
      <w:r>
        <w:t>ed</w:t>
      </w:r>
      <w:r w:rsidR="003512A4">
        <w:t xml:space="preserve"> the final Agreed Upon Procedure report from the State Auditor’s office.  During audit preparation, it was discovered that Mr. Ruth Craft is owed $1080 in wages that were underpaid.</w:t>
      </w:r>
      <w:r w:rsidR="00371C41">
        <w:t xml:space="preserve">  Trustees instructed</w:t>
      </w:r>
      <w:r>
        <w:t xml:space="preserve"> fiscal</w:t>
      </w:r>
      <w:r w:rsidR="00371C41">
        <w:t xml:space="preserve"> officer to pay Ms. Ruth Craft.</w:t>
      </w:r>
    </w:p>
    <w:p w:rsidR="00371C41" w:rsidRDefault="00371C41" w:rsidP="00447A4C">
      <w:r>
        <w:t>Reallocated $9217.</w:t>
      </w:r>
      <w:proofErr w:type="gramStart"/>
      <w:r>
        <w:t xml:space="preserve">80 </w:t>
      </w:r>
      <w:r w:rsidR="0051288C">
        <w:t xml:space="preserve"> in</w:t>
      </w:r>
      <w:proofErr w:type="gramEnd"/>
      <w:r w:rsidR="0051288C">
        <w:t xml:space="preserve"> </w:t>
      </w:r>
      <w:bookmarkStart w:id="0" w:name="_GoBack"/>
      <w:bookmarkEnd w:id="0"/>
      <w:r>
        <w:t xml:space="preserve">fire salaries </w:t>
      </w:r>
      <w:r w:rsidR="0071642E">
        <w:t xml:space="preserve">for responding to calls </w:t>
      </w:r>
      <w:r>
        <w:t>from April 1 to now</w:t>
      </w:r>
      <w:r w:rsidR="0071642E">
        <w:t xml:space="preserve"> with CARES Act money; Mr. Lange instructed to also reallocate fire wages for training during the same time period.</w:t>
      </w:r>
    </w:p>
    <w:p w:rsidR="00371C41" w:rsidRDefault="00371C41" w:rsidP="00447A4C">
      <w:r>
        <w:t xml:space="preserve">Suggested purchasing Zoom licenses for remote training and meetings; four user licenses would cost $600 for a year; Mr. Patrick said to wait until next meeting because we may never use it. </w:t>
      </w:r>
    </w:p>
    <w:p w:rsidR="00B025FC" w:rsidRPr="009D5496" w:rsidRDefault="005979FB" w:rsidP="00B025FC">
      <w:r>
        <w:t xml:space="preserve">Mr. </w:t>
      </w:r>
      <w:r w:rsidR="00EF2BB2">
        <w:t xml:space="preserve">Lange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EF2BB2">
        <w:t>Eskridge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EF2BB2">
        <w:t>Lange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EF2BB2">
        <w:t xml:space="preserve">Eskridge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5E1C95">
        <w:t>6:</w:t>
      </w:r>
      <w:r w:rsidR="00EF2BB2">
        <w:t>10</w:t>
      </w:r>
      <w:r w:rsidR="00B025FC" w:rsidRPr="009D5496">
        <w:t xml:space="preserve"> pm.</w:t>
      </w:r>
    </w:p>
    <w:p w:rsidR="00557D98" w:rsidRPr="009D5496" w:rsidRDefault="00557D98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1B3"/>
    <w:multiLevelType w:val="hybridMultilevel"/>
    <w:tmpl w:val="7DEE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25C"/>
    <w:multiLevelType w:val="hybridMultilevel"/>
    <w:tmpl w:val="3B8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61BA"/>
    <w:multiLevelType w:val="hybridMultilevel"/>
    <w:tmpl w:val="E23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E1B"/>
    <w:rsid w:val="00053B32"/>
    <w:rsid w:val="00053CE6"/>
    <w:rsid w:val="000543A2"/>
    <w:rsid w:val="0005522D"/>
    <w:rsid w:val="00055B90"/>
    <w:rsid w:val="000566D9"/>
    <w:rsid w:val="00056A61"/>
    <w:rsid w:val="00056C6D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65CD"/>
    <w:rsid w:val="0012769E"/>
    <w:rsid w:val="00127A8A"/>
    <w:rsid w:val="001306C5"/>
    <w:rsid w:val="00130DC7"/>
    <w:rsid w:val="0013171A"/>
    <w:rsid w:val="00132189"/>
    <w:rsid w:val="001322CE"/>
    <w:rsid w:val="001342D5"/>
    <w:rsid w:val="00134437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22EB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3839"/>
    <w:rsid w:val="001C4C2D"/>
    <w:rsid w:val="001C5317"/>
    <w:rsid w:val="001C5A5C"/>
    <w:rsid w:val="001C6201"/>
    <w:rsid w:val="001C6668"/>
    <w:rsid w:val="001C76D6"/>
    <w:rsid w:val="001D0FC6"/>
    <w:rsid w:val="001D1D98"/>
    <w:rsid w:val="001D226C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095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2000"/>
    <w:rsid w:val="00252EAE"/>
    <w:rsid w:val="002533AE"/>
    <w:rsid w:val="00253CCA"/>
    <w:rsid w:val="0025473A"/>
    <w:rsid w:val="00254779"/>
    <w:rsid w:val="00254C47"/>
    <w:rsid w:val="00254EC9"/>
    <w:rsid w:val="00255769"/>
    <w:rsid w:val="002561ED"/>
    <w:rsid w:val="002563BA"/>
    <w:rsid w:val="00256E4D"/>
    <w:rsid w:val="00257026"/>
    <w:rsid w:val="00260322"/>
    <w:rsid w:val="002604D3"/>
    <w:rsid w:val="00261ABD"/>
    <w:rsid w:val="00262284"/>
    <w:rsid w:val="00266221"/>
    <w:rsid w:val="0026678F"/>
    <w:rsid w:val="00266BE9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87DDA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C0060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F20"/>
    <w:rsid w:val="002D4455"/>
    <w:rsid w:val="002D4A1B"/>
    <w:rsid w:val="002D5EBD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5181"/>
    <w:rsid w:val="00306F6D"/>
    <w:rsid w:val="00307293"/>
    <w:rsid w:val="00310B51"/>
    <w:rsid w:val="00310CC6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12A4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C41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3C6"/>
    <w:rsid w:val="00386C89"/>
    <w:rsid w:val="00387CC0"/>
    <w:rsid w:val="00391499"/>
    <w:rsid w:val="00391926"/>
    <w:rsid w:val="00391B47"/>
    <w:rsid w:val="003959B2"/>
    <w:rsid w:val="0039641C"/>
    <w:rsid w:val="003964C3"/>
    <w:rsid w:val="00396B59"/>
    <w:rsid w:val="00397069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1483"/>
    <w:rsid w:val="00441710"/>
    <w:rsid w:val="00442597"/>
    <w:rsid w:val="00442EA7"/>
    <w:rsid w:val="00444AC0"/>
    <w:rsid w:val="00444B3C"/>
    <w:rsid w:val="00445220"/>
    <w:rsid w:val="0044565E"/>
    <w:rsid w:val="00446D04"/>
    <w:rsid w:val="00446E0E"/>
    <w:rsid w:val="00447A4C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288C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61"/>
    <w:rsid w:val="00571D83"/>
    <w:rsid w:val="00573770"/>
    <w:rsid w:val="00574AE5"/>
    <w:rsid w:val="0057585A"/>
    <w:rsid w:val="00576483"/>
    <w:rsid w:val="00576551"/>
    <w:rsid w:val="005768F9"/>
    <w:rsid w:val="00577CA4"/>
    <w:rsid w:val="00577D9D"/>
    <w:rsid w:val="005804C9"/>
    <w:rsid w:val="00580734"/>
    <w:rsid w:val="00580814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AC5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876"/>
    <w:rsid w:val="00625A83"/>
    <w:rsid w:val="00625D8B"/>
    <w:rsid w:val="006263DB"/>
    <w:rsid w:val="00626449"/>
    <w:rsid w:val="00632B8C"/>
    <w:rsid w:val="00632BFF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3728"/>
    <w:rsid w:val="006C4AA5"/>
    <w:rsid w:val="006C50B9"/>
    <w:rsid w:val="006C5B09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2E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592"/>
    <w:rsid w:val="00731F7D"/>
    <w:rsid w:val="007324B0"/>
    <w:rsid w:val="007346F6"/>
    <w:rsid w:val="007352EB"/>
    <w:rsid w:val="00736831"/>
    <w:rsid w:val="0073723B"/>
    <w:rsid w:val="00740BEA"/>
    <w:rsid w:val="00740BEE"/>
    <w:rsid w:val="007416BA"/>
    <w:rsid w:val="007419CE"/>
    <w:rsid w:val="00743591"/>
    <w:rsid w:val="00743BC7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F4E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AB8"/>
    <w:rsid w:val="00803586"/>
    <w:rsid w:val="00803BAA"/>
    <w:rsid w:val="0080448C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6581"/>
    <w:rsid w:val="00836F4D"/>
    <w:rsid w:val="00837798"/>
    <w:rsid w:val="008405AA"/>
    <w:rsid w:val="008414EA"/>
    <w:rsid w:val="00841898"/>
    <w:rsid w:val="0084259F"/>
    <w:rsid w:val="00842C53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3654"/>
    <w:rsid w:val="008D761D"/>
    <w:rsid w:val="008E1002"/>
    <w:rsid w:val="008E19E8"/>
    <w:rsid w:val="008E3445"/>
    <w:rsid w:val="008E4202"/>
    <w:rsid w:val="008E627D"/>
    <w:rsid w:val="008E62FB"/>
    <w:rsid w:val="008E7348"/>
    <w:rsid w:val="008E78A0"/>
    <w:rsid w:val="008E7F0A"/>
    <w:rsid w:val="008F23DC"/>
    <w:rsid w:val="008F2CE8"/>
    <w:rsid w:val="008F2D8A"/>
    <w:rsid w:val="008F30B6"/>
    <w:rsid w:val="008F3F2A"/>
    <w:rsid w:val="008F4951"/>
    <w:rsid w:val="008F49FE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59C6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5A8A"/>
    <w:rsid w:val="00936767"/>
    <w:rsid w:val="009374B7"/>
    <w:rsid w:val="00940ACA"/>
    <w:rsid w:val="00942874"/>
    <w:rsid w:val="00944A3F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7769"/>
    <w:rsid w:val="009C000C"/>
    <w:rsid w:val="009C0573"/>
    <w:rsid w:val="009C05B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4BA5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4920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2F74"/>
    <w:rsid w:val="00A4344E"/>
    <w:rsid w:val="00A43D05"/>
    <w:rsid w:val="00A4487C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C43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793A"/>
    <w:rsid w:val="00BA048C"/>
    <w:rsid w:val="00BA1A4E"/>
    <w:rsid w:val="00BA204C"/>
    <w:rsid w:val="00BA2903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443"/>
    <w:rsid w:val="00C25722"/>
    <w:rsid w:val="00C268AE"/>
    <w:rsid w:val="00C26B34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0A6"/>
    <w:rsid w:val="00C655BE"/>
    <w:rsid w:val="00C710E1"/>
    <w:rsid w:val="00C71660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1DCD"/>
    <w:rsid w:val="00CD3B33"/>
    <w:rsid w:val="00CD3BCA"/>
    <w:rsid w:val="00CD3E54"/>
    <w:rsid w:val="00CD6322"/>
    <w:rsid w:val="00CD63F0"/>
    <w:rsid w:val="00CD6D9E"/>
    <w:rsid w:val="00CE0B51"/>
    <w:rsid w:val="00CE1828"/>
    <w:rsid w:val="00CE3C43"/>
    <w:rsid w:val="00CE5FAC"/>
    <w:rsid w:val="00CE6BDF"/>
    <w:rsid w:val="00CE73D4"/>
    <w:rsid w:val="00CE7976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FD4"/>
    <w:rsid w:val="00D842AB"/>
    <w:rsid w:val="00D86A8A"/>
    <w:rsid w:val="00D86E36"/>
    <w:rsid w:val="00D86E50"/>
    <w:rsid w:val="00D87AEE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0F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EFE"/>
    <w:rsid w:val="00E16BEA"/>
    <w:rsid w:val="00E17C7F"/>
    <w:rsid w:val="00E21628"/>
    <w:rsid w:val="00E220E2"/>
    <w:rsid w:val="00E23D74"/>
    <w:rsid w:val="00E24CE1"/>
    <w:rsid w:val="00E254BF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69F5"/>
    <w:rsid w:val="00EE7FA8"/>
    <w:rsid w:val="00EF0D51"/>
    <w:rsid w:val="00EF2364"/>
    <w:rsid w:val="00EF2462"/>
    <w:rsid w:val="00EF26E6"/>
    <w:rsid w:val="00EF2BB2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7333"/>
    <w:rsid w:val="00F57A7A"/>
    <w:rsid w:val="00F57FF0"/>
    <w:rsid w:val="00F60DE9"/>
    <w:rsid w:val="00F62955"/>
    <w:rsid w:val="00F6328C"/>
    <w:rsid w:val="00F635F9"/>
    <w:rsid w:val="00F65C35"/>
    <w:rsid w:val="00F66D3B"/>
    <w:rsid w:val="00F674F1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20CF"/>
    <w:rsid w:val="00FE2A00"/>
    <w:rsid w:val="00FE2CEE"/>
    <w:rsid w:val="00FE457D"/>
    <w:rsid w:val="00FE589F"/>
    <w:rsid w:val="00FE5958"/>
    <w:rsid w:val="00FE6ACE"/>
    <w:rsid w:val="00FE6D32"/>
    <w:rsid w:val="00FF0723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88DF3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DD2FD-FFF0-493C-9308-C92CF1B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3</cp:revision>
  <cp:lastPrinted>2020-04-28T22:42:00Z</cp:lastPrinted>
  <dcterms:created xsi:type="dcterms:W3CDTF">2020-11-21T20:09:00Z</dcterms:created>
  <dcterms:modified xsi:type="dcterms:W3CDTF">2020-11-22T12:21:00Z</dcterms:modified>
</cp:coreProperties>
</file>