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520" w:rsidRPr="008F4631" w:rsidRDefault="00FD0C66" w:rsidP="00D85ACA">
      <w:pPr>
        <w:pStyle w:val="NoSpacing"/>
        <w:jc w:val="center"/>
        <w:rPr>
          <w:sz w:val="36"/>
          <w:szCs w:val="36"/>
        </w:rPr>
      </w:pPr>
      <w:r w:rsidRPr="008F4631">
        <w:rPr>
          <w:sz w:val="36"/>
          <w:szCs w:val="36"/>
        </w:rPr>
        <w:t>CONSENT TO PERFORM DENTISTRY</w:t>
      </w:r>
    </w:p>
    <w:p w:rsidR="004A0EE2" w:rsidRPr="006D0282" w:rsidRDefault="004A0EE2" w:rsidP="00D85ACA">
      <w:pPr>
        <w:pStyle w:val="NoSpacing"/>
        <w:jc w:val="center"/>
        <w:rPr>
          <w:sz w:val="16"/>
          <w:szCs w:val="16"/>
        </w:rPr>
      </w:pPr>
    </w:p>
    <w:p w:rsidR="00EC21F7" w:rsidRPr="004221DF" w:rsidRDefault="00EC21F7" w:rsidP="00D85ACA">
      <w:pPr>
        <w:pStyle w:val="NoSpacing"/>
        <w:rPr>
          <w:sz w:val="18"/>
          <w:szCs w:val="18"/>
        </w:rPr>
      </w:pPr>
      <w:r w:rsidRPr="004221DF">
        <w:rPr>
          <w:sz w:val="18"/>
          <w:szCs w:val="18"/>
        </w:rPr>
        <w:t xml:space="preserve">1.  I hereby authorize and direct the dentist(s) of </w:t>
      </w:r>
      <w:r w:rsidR="00C43AB0" w:rsidRPr="004221DF">
        <w:rPr>
          <w:sz w:val="18"/>
          <w:szCs w:val="18"/>
        </w:rPr>
        <w:t>_____</w:t>
      </w:r>
      <w:r w:rsidR="004221DF">
        <w:rPr>
          <w:sz w:val="18"/>
          <w:szCs w:val="18"/>
        </w:rPr>
        <w:t>____________________________________</w:t>
      </w:r>
      <w:r w:rsidR="00C43AB0" w:rsidRPr="004221DF">
        <w:rPr>
          <w:sz w:val="18"/>
          <w:szCs w:val="18"/>
        </w:rPr>
        <w:t>________________</w:t>
      </w:r>
      <w:r w:rsidRPr="004221DF">
        <w:rPr>
          <w:sz w:val="18"/>
          <w:szCs w:val="18"/>
        </w:rPr>
        <w:t xml:space="preserve"> and /or dental auxiliaries </w:t>
      </w:r>
      <w:r w:rsidR="0044048F" w:rsidRPr="004221DF">
        <w:rPr>
          <w:sz w:val="18"/>
          <w:szCs w:val="18"/>
        </w:rPr>
        <w:t xml:space="preserve"> </w:t>
      </w:r>
      <w:r w:rsidRPr="004221DF">
        <w:rPr>
          <w:sz w:val="18"/>
          <w:szCs w:val="18"/>
        </w:rPr>
        <w:t>of his/her choice, to perform the following dental treatment or oral surgery procedure(s), including the use of any necessary or advisable local anesthesia, radiographs (x-rays), or diagnostic aids.</w:t>
      </w:r>
    </w:p>
    <w:p w:rsidR="00D85ACA" w:rsidRPr="006D0282" w:rsidRDefault="00D85ACA" w:rsidP="00D85ACA">
      <w:pPr>
        <w:pStyle w:val="NoSpacing"/>
        <w:rPr>
          <w:sz w:val="16"/>
          <w:szCs w:val="16"/>
        </w:rPr>
      </w:pPr>
    </w:p>
    <w:p w:rsidR="00EC21F7" w:rsidRPr="00D85ACA" w:rsidRDefault="00EC21F7" w:rsidP="00EC21F7">
      <w:pPr>
        <w:pStyle w:val="NoSpacing"/>
        <w:rPr>
          <w:sz w:val="18"/>
          <w:szCs w:val="18"/>
        </w:rPr>
      </w:pPr>
      <w:r w:rsidRPr="00D85ACA">
        <w:rPr>
          <w:sz w:val="18"/>
          <w:szCs w:val="18"/>
        </w:rPr>
        <w:tab/>
        <w:t>A.  Preventive h</w:t>
      </w:r>
      <w:r w:rsidR="00C43AB0" w:rsidRPr="00D85ACA">
        <w:rPr>
          <w:sz w:val="18"/>
          <w:szCs w:val="18"/>
        </w:rPr>
        <w:t>y</w:t>
      </w:r>
      <w:r w:rsidRPr="00D85ACA">
        <w:rPr>
          <w:sz w:val="18"/>
          <w:szCs w:val="18"/>
        </w:rPr>
        <w:t>giene treatment, (prophylaxis) and the application of topical fluoride.</w:t>
      </w:r>
    </w:p>
    <w:p w:rsidR="00EC21F7" w:rsidRPr="00D85ACA" w:rsidRDefault="00EC21F7" w:rsidP="00EC21F7">
      <w:pPr>
        <w:pStyle w:val="NoSpacing"/>
        <w:rPr>
          <w:sz w:val="18"/>
          <w:szCs w:val="18"/>
        </w:rPr>
      </w:pPr>
      <w:r w:rsidRPr="00D85ACA">
        <w:rPr>
          <w:sz w:val="18"/>
          <w:szCs w:val="18"/>
        </w:rPr>
        <w:tab/>
        <w:t>B.  Application of plastic “sealants” to the grooves of the teeth.</w:t>
      </w:r>
    </w:p>
    <w:p w:rsidR="00EC21F7" w:rsidRPr="00D85ACA" w:rsidRDefault="00EC21F7" w:rsidP="00EC21F7">
      <w:pPr>
        <w:pStyle w:val="NoSpacing"/>
        <w:rPr>
          <w:sz w:val="18"/>
          <w:szCs w:val="18"/>
        </w:rPr>
      </w:pPr>
      <w:r w:rsidRPr="00D85ACA">
        <w:rPr>
          <w:sz w:val="18"/>
          <w:szCs w:val="18"/>
        </w:rPr>
        <w:tab/>
        <w:t xml:space="preserve">C.  </w:t>
      </w:r>
      <w:r w:rsidR="00C43AB0" w:rsidRPr="00D85ACA">
        <w:rPr>
          <w:sz w:val="18"/>
          <w:szCs w:val="18"/>
        </w:rPr>
        <w:t>Treatment of diseased or injured teeth with dental restorations (fillings and crowns).</w:t>
      </w:r>
    </w:p>
    <w:p w:rsidR="00C43AB0" w:rsidRPr="00D85ACA" w:rsidRDefault="00C43AB0" w:rsidP="00C43AB0">
      <w:pPr>
        <w:pStyle w:val="NoSpacing"/>
        <w:ind w:left="720"/>
        <w:rPr>
          <w:sz w:val="18"/>
          <w:szCs w:val="18"/>
        </w:rPr>
      </w:pPr>
      <w:r w:rsidRPr="00D85ACA">
        <w:rPr>
          <w:sz w:val="18"/>
          <w:szCs w:val="18"/>
        </w:rPr>
        <w:t>D.  Replacement of missing teeth with dental prostheses, (bridges, implants, partial and full                                               dentures).</w:t>
      </w:r>
    </w:p>
    <w:p w:rsidR="00C43AB0" w:rsidRPr="00D85ACA" w:rsidRDefault="00C43AB0" w:rsidP="00EC21F7">
      <w:pPr>
        <w:pStyle w:val="NoSpacing"/>
        <w:rPr>
          <w:sz w:val="18"/>
          <w:szCs w:val="18"/>
        </w:rPr>
      </w:pPr>
      <w:r w:rsidRPr="00D85ACA">
        <w:rPr>
          <w:sz w:val="18"/>
          <w:szCs w:val="18"/>
        </w:rPr>
        <w:tab/>
        <w:t>E.  Removal (extraction) of one or more teeth.</w:t>
      </w:r>
    </w:p>
    <w:p w:rsidR="00C43AB0" w:rsidRPr="00D85ACA" w:rsidRDefault="00C43AB0" w:rsidP="00EC21F7">
      <w:pPr>
        <w:pStyle w:val="NoSpacing"/>
        <w:rPr>
          <w:sz w:val="18"/>
          <w:szCs w:val="18"/>
        </w:rPr>
      </w:pPr>
      <w:r w:rsidRPr="00D85ACA">
        <w:rPr>
          <w:sz w:val="18"/>
          <w:szCs w:val="18"/>
        </w:rPr>
        <w:tab/>
        <w:t>F.  Treatment of diseased or injured oral tissues (hard and/or soft).</w:t>
      </w:r>
    </w:p>
    <w:p w:rsidR="00C43AB0" w:rsidRPr="00D85ACA" w:rsidRDefault="00C43AB0" w:rsidP="00EC21F7">
      <w:pPr>
        <w:pStyle w:val="NoSpacing"/>
        <w:rPr>
          <w:sz w:val="18"/>
          <w:szCs w:val="18"/>
        </w:rPr>
      </w:pPr>
      <w:r w:rsidRPr="00D85ACA">
        <w:rPr>
          <w:sz w:val="18"/>
          <w:szCs w:val="18"/>
        </w:rPr>
        <w:tab/>
        <w:t>G.  Use of sedative drugs to control apprehension and/or disruptive behavior.</w:t>
      </w:r>
    </w:p>
    <w:p w:rsidR="0044048F" w:rsidRPr="00D85ACA" w:rsidRDefault="00C43AB0" w:rsidP="00EC21F7">
      <w:pPr>
        <w:pStyle w:val="NoSpacing"/>
        <w:rPr>
          <w:sz w:val="16"/>
          <w:szCs w:val="16"/>
        </w:rPr>
      </w:pPr>
      <w:r w:rsidRPr="00D85ACA">
        <w:rPr>
          <w:sz w:val="18"/>
          <w:szCs w:val="18"/>
        </w:rPr>
        <w:tab/>
      </w:r>
    </w:p>
    <w:p w:rsidR="00C43AB0" w:rsidRPr="00D85ACA" w:rsidRDefault="00C43AB0" w:rsidP="00EC21F7">
      <w:pPr>
        <w:pStyle w:val="NoSpacing"/>
        <w:rPr>
          <w:sz w:val="18"/>
          <w:szCs w:val="18"/>
        </w:rPr>
      </w:pPr>
      <w:r w:rsidRPr="00D85ACA">
        <w:rPr>
          <w:sz w:val="18"/>
          <w:szCs w:val="18"/>
        </w:rPr>
        <w:t>2.  I understand</w:t>
      </w:r>
      <w:r w:rsidR="0044048F" w:rsidRPr="00D85ACA">
        <w:rPr>
          <w:sz w:val="18"/>
          <w:szCs w:val="18"/>
        </w:rPr>
        <w:t xml:space="preserve"> that there are risks involved in this treatment and hereby acknowledge that these risks will be explained to me, that I will have an opportunity to ask questions regarding the treatment and the risks, and that I fully understand the same.</w:t>
      </w:r>
    </w:p>
    <w:p w:rsidR="0044048F" w:rsidRPr="00D85ACA" w:rsidRDefault="0044048F" w:rsidP="00EC21F7">
      <w:pPr>
        <w:pStyle w:val="NoSpacing"/>
        <w:rPr>
          <w:sz w:val="16"/>
          <w:szCs w:val="16"/>
        </w:rPr>
      </w:pPr>
    </w:p>
    <w:p w:rsidR="0044048F" w:rsidRPr="00D85ACA" w:rsidRDefault="0044048F" w:rsidP="00EC21F7">
      <w:pPr>
        <w:pStyle w:val="NoSpacing"/>
        <w:rPr>
          <w:sz w:val="18"/>
          <w:szCs w:val="18"/>
        </w:rPr>
      </w:pPr>
      <w:r w:rsidRPr="00D85ACA">
        <w:rPr>
          <w:sz w:val="18"/>
          <w:szCs w:val="18"/>
        </w:rPr>
        <w:t>3.  I will be advised that the success of the dental treatment to be provided will require that the patient and/or parents of the patient follow post-operative and post-care instructions of the dentist.  I agree that the success of the treatment requires that all post-operative and post-care instructions be followed and that regular office visits as scheduled by my dentist and his/her auxiliaries must be maintained.</w:t>
      </w:r>
    </w:p>
    <w:p w:rsidR="0044048F" w:rsidRPr="00D85ACA" w:rsidRDefault="0044048F" w:rsidP="00EC21F7">
      <w:pPr>
        <w:pStyle w:val="NoSpacing"/>
        <w:rPr>
          <w:sz w:val="16"/>
          <w:szCs w:val="16"/>
        </w:rPr>
      </w:pPr>
    </w:p>
    <w:p w:rsidR="0044048F" w:rsidRPr="00D85ACA" w:rsidRDefault="0044048F" w:rsidP="00EC21F7">
      <w:pPr>
        <w:pStyle w:val="NoSpacing"/>
        <w:rPr>
          <w:sz w:val="18"/>
          <w:szCs w:val="18"/>
        </w:rPr>
      </w:pPr>
      <w:r w:rsidRPr="00D85ACA">
        <w:rPr>
          <w:sz w:val="18"/>
          <w:szCs w:val="18"/>
        </w:rPr>
        <w:t xml:space="preserve">4.  I recognize that during the course of treatment unforeseen circumstances may necessitate additional or different procedures from those discussed.  I therefore authorize and request the performance of any additional procedures that are deemed necessary or desirable to oral health and well being, in the </w:t>
      </w:r>
      <w:r w:rsidR="00D85ACA" w:rsidRPr="00D85ACA">
        <w:rPr>
          <w:sz w:val="18"/>
          <w:szCs w:val="18"/>
        </w:rPr>
        <w:t xml:space="preserve">professional </w:t>
      </w:r>
      <w:proofErr w:type="spellStart"/>
      <w:r w:rsidR="004A0EE2" w:rsidRPr="00D85ACA">
        <w:rPr>
          <w:sz w:val="18"/>
          <w:szCs w:val="18"/>
        </w:rPr>
        <w:t>judg</w:t>
      </w:r>
      <w:r w:rsidR="004221DF">
        <w:rPr>
          <w:sz w:val="18"/>
          <w:szCs w:val="18"/>
        </w:rPr>
        <w:t>e</w:t>
      </w:r>
      <w:r w:rsidR="004A0EE2" w:rsidRPr="00D85ACA">
        <w:rPr>
          <w:sz w:val="18"/>
          <w:szCs w:val="18"/>
        </w:rPr>
        <w:t>ment</w:t>
      </w:r>
      <w:proofErr w:type="spellEnd"/>
      <w:r w:rsidRPr="00D85ACA">
        <w:rPr>
          <w:sz w:val="18"/>
          <w:szCs w:val="18"/>
        </w:rPr>
        <w:t xml:space="preserve"> of the dentist.</w:t>
      </w:r>
    </w:p>
    <w:p w:rsidR="00395C63" w:rsidRPr="004A0EE2" w:rsidRDefault="00395C63" w:rsidP="00EC21F7">
      <w:pPr>
        <w:pStyle w:val="NoSpacing"/>
        <w:rPr>
          <w:sz w:val="16"/>
          <w:szCs w:val="16"/>
        </w:rPr>
      </w:pPr>
    </w:p>
    <w:p w:rsidR="00395C63" w:rsidRPr="00D85ACA" w:rsidRDefault="00395C63" w:rsidP="00EC21F7">
      <w:pPr>
        <w:pStyle w:val="NoSpacing"/>
        <w:rPr>
          <w:sz w:val="18"/>
          <w:szCs w:val="18"/>
        </w:rPr>
      </w:pPr>
      <w:r w:rsidRPr="00D85ACA">
        <w:rPr>
          <w:sz w:val="18"/>
          <w:szCs w:val="18"/>
        </w:rPr>
        <w:t>5.  There are possible risks and complications associated with the administration of local anesthesia, sedation, and drugs.  The most common of these are swelling, bleeding, pain, nausea, vomiting, bruising, tingling, and numbness of the lips, gums, face, and tongue, allergic reactions, hematoma, fainting, lip or cheek biting resulting in ulceration and infection of the mucosa.  I also understand that there are rare potential risks such as unfavorable reactions to medications that could result in respiratory and cardiovascular collapse (stopping of breathing and heart function) and lack of oxygen to the brain that could result in coma or death.  I understand and have been informed of the above risks and complications.</w:t>
      </w:r>
    </w:p>
    <w:p w:rsidR="00395C63" w:rsidRPr="004A0EE2" w:rsidRDefault="00395C63" w:rsidP="00EC21F7">
      <w:pPr>
        <w:pStyle w:val="NoSpacing"/>
        <w:rPr>
          <w:sz w:val="16"/>
          <w:szCs w:val="16"/>
        </w:rPr>
      </w:pPr>
    </w:p>
    <w:p w:rsidR="00395C63" w:rsidRPr="00D85ACA" w:rsidRDefault="00395C63" w:rsidP="00EC21F7">
      <w:pPr>
        <w:pStyle w:val="NoSpacing"/>
        <w:rPr>
          <w:sz w:val="18"/>
          <w:szCs w:val="18"/>
        </w:rPr>
      </w:pPr>
      <w:r w:rsidRPr="00D85ACA">
        <w:rPr>
          <w:sz w:val="18"/>
          <w:szCs w:val="18"/>
        </w:rPr>
        <w:t xml:space="preserve">6.  I agree to the use of local anesthesia and the use of nitrous oxide/oxygen analgesia depending on the </w:t>
      </w:r>
      <w:proofErr w:type="spellStart"/>
      <w:r w:rsidR="004A0EE2" w:rsidRPr="00D85ACA">
        <w:rPr>
          <w:sz w:val="18"/>
          <w:szCs w:val="18"/>
        </w:rPr>
        <w:t>judg</w:t>
      </w:r>
      <w:r w:rsidR="004221DF">
        <w:rPr>
          <w:sz w:val="18"/>
          <w:szCs w:val="18"/>
        </w:rPr>
        <w:t>e</w:t>
      </w:r>
      <w:r w:rsidR="004A0EE2" w:rsidRPr="00D85ACA">
        <w:rPr>
          <w:sz w:val="18"/>
          <w:szCs w:val="18"/>
        </w:rPr>
        <w:t>ment</w:t>
      </w:r>
      <w:proofErr w:type="spellEnd"/>
      <w:r w:rsidRPr="00D85ACA">
        <w:rPr>
          <w:sz w:val="18"/>
          <w:szCs w:val="18"/>
        </w:rPr>
        <w:t xml:space="preserve"> </w:t>
      </w:r>
      <w:r w:rsidR="00D85ACA" w:rsidRPr="00D85ACA">
        <w:rPr>
          <w:sz w:val="18"/>
          <w:szCs w:val="18"/>
        </w:rPr>
        <w:t xml:space="preserve">of the doctor/s.   </w:t>
      </w:r>
      <w:proofErr w:type="gramStart"/>
      <w:r w:rsidR="00D85ACA" w:rsidRPr="00D85ACA">
        <w:rPr>
          <w:sz w:val="18"/>
          <w:szCs w:val="18"/>
        </w:rPr>
        <w:t>I</w:t>
      </w:r>
      <w:proofErr w:type="gramEnd"/>
      <w:r w:rsidR="00D85ACA" w:rsidRPr="00D85ACA">
        <w:rPr>
          <w:sz w:val="18"/>
          <w:szCs w:val="18"/>
        </w:rPr>
        <w:t xml:space="preserve"> understand and have been informed of the above risks and complications.</w:t>
      </w:r>
    </w:p>
    <w:p w:rsidR="00EC21F7" w:rsidRPr="004A0EE2" w:rsidRDefault="00EC21F7" w:rsidP="00EC21F7">
      <w:pPr>
        <w:pStyle w:val="NoSpacing"/>
        <w:rPr>
          <w:sz w:val="16"/>
          <w:szCs w:val="16"/>
        </w:rPr>
      </w:pPr>
    </w:p>
    <w:p w:rsidR="00D85ACA" w:rsidRPr="00D85ACA" w:rsidRDefault="00D85ACA" w:rsidP="00EC21F7">
      <w:pPr>
        <w:pStyle w:val="NoSpacing"/>
        <w:rPr>
          <w:sz w:val="18"/>
          <w:szCs w:val="18"/>
        </w:rPr>
      </w:pPr>
      <w:r w:rsidRPr="00D85ACA">
        <w:rPr>
          <w:sz w:val="18"/>
          <w:szCs w:val="18"/>
        </w:rPr>
        <w:t>7.  I also authorize the doctors to use photographs, radiographs, other diagnostic materials and treatment records for the purposes of teaching, research and scientific publications.</w:t>
      </w:r>
    </w:p>
    <w:p w:rsidR="00D85ACA" w:rsidRPr="004A0EE2" w:rsidRDefault="00D85ACA" w:rsidP="00EC21F7">
      <w:pPr>
        <w:pStyle w:val="NoSpacing"/>
        <w:rPr>
          <w:sz w:val="16"/>
          <w:szCs w:val="16"/>
        </w:rPr>
      </w:pPr>
    </w:p>
    <w:p w:rsidR="00D85ACA" w:rsidRDefault="00D85ACA" w:rsidP="00EC21F7">
      <w:pPr>
        <w:pStyle w:val="NoSpacing"/>
        <w:rPr>
          <w:sz w:val="18"/>
          <w:szCs w:val="18"/>
        </w:rPr>
      </w:pPr>
      <w:r w:rsidRPr="00D85ACA">
        <w:rPr>
          <w:sz w:val="18"/>
          <w:szCs w:val="18"/>
        </w:rPr>
        <w:t xml:space="preserve">8.  I hereby state that I have read and understand this consent, and that all questions about the procedures will be </w:t>
      </w:r>
      <w:r>
        <w:rPr>
          <w:sz w:val="18"/>
          <w:szCs w:val="18"/>
        </w:rPr>
        <w:t>answered in a satisfactory manner; and I understand that I have the right to be provided answers to questions which may arise during and after the course of my treatment.</w:t>
      </w:r>
    </w:p>
    <w:p w:rsidR="00D85ACA" w:rsidRPr="004A0EE2" w:rsidRDefault="00D85ACA" w:rsidP="00EC21F7">
      <w:pPr>
        <w:pStyle w:val="NoSpacing"/>
        <w:rPr>
          <w:sz w:val="16"/>
          <w:szCs w:val="16"/>
        </w:rPr>
      </w:pPr>
    </w:p>
    <w:p w:rsidR="006D0282" w:rsidRDefault="00D85ACA" w:rsidP="00EC21F7">
      <w:pPr>
        <w:pStyle w:val="NoSpacing"/>
        <w:rPr>
          <w:sz w:val="18"/>
          <w:szCs w:val="18"/>
        </w:rPr>
      </w:pPr>
      <w:r>
        <w:rPr>
          <w:sz w:val="18"/>
          <w:szCs w:val="18"/>
        </w:rPr>
        <w:t xml:space="preserve">9. </w:t>
      </w:r>
      <w:r w:rsidR="006D0282">
        <w:rPr>
          <w:sz w:val="18"/>
          <w:szCs w:val="18"/>
        </w:rPr>
        <w:t xml:space="preserve">For services rendered by the doctor, I agree to pay for procedures and services that have not been authorized or are not covered by my insurance carrier.  I understand my obligation to pay for all charges associated with my dental work.  Should you fail to honor this agreement, the doctor has the option of referring your account to a collection agency without further notice </w:t>
      </w:r>
      <w:bookmarkStart w:id="0" w:name="_GoBack"/>
      <w:bookmarkEnd w:id="0"/>
      <w:r w:rsidR="006D0282">
        <w:rPr>
          <w:sz w:val="18"/>
          <w:szCs w:val="18"/>
        </w:rPr>
        <w:t>to you.</w:t>
      </w:r>
    </w:p>
    <w:p w:rsidR="006D0282" w:rsidRPr="006D0282" w:rsidRDefault="006D0282" w:rsidP="00EC21F7">
      <w:pPr>
        <w:pStyle w:val="NoSpacing"/>
        <w:rPr>
          <w:sz w:val="16"/>
          <w:szCs w:val="16"/>
        </w:rPr>
      </w:pPr>
    </w:p>
    <w:p w:rsidR="00D85ACA" w:rsidRDefault="006D0282" w:rsidP="00EC21F7">
      <w:pPr>
        <w:pStyle w:val="NoSpacing"/>
        <w:rPr>
          <w:sz w:val="18"/>
          <w:szCs w:val="18"/>
        </w:rPr>
      </w:pPr>
      <w:r>
        <w:rPr>
          <w:sz w:val="18"/>
          <w:szCs w:val="18"/>
        </w:rPr>
        <w:t>10.</w:t>
      </w:r>
      <w:r w:rsidR="00D85ACA">
        <w:rPr>
          <w:sz w:val="18"/>
          <w:szCs w:val="18"/>
        </w:rPr>
        <w:t xml:space="preserve"> I further understand that this consent will remain in effect until such time that I choose to terminate it.</w:t>
      </w:r>
    </w:p>
    <w:p w:rsidR="00D85ACA" w:rsidRPr="004A0EE2" w:rsidRDefault="00D85ACA" w:rsidP="00EC21F7">
      <w:pPr>
        <w:pStyle w:val="NoSpacing"/>
        <w:rPr>
          <w:sz w:val="16"/>
          <w:szCs w:val="16"/>
        </w:rPr>
      </w:pPr>
    </w:p>
    <w:p w:rsidR="00D85ACA" w:rsidRDefault="00D85ACA" w:rsidP="00EC21F7">
      <w:pPr>
        <w:pStyle w:val="NoSpacing"/>
        <w:rPr>
          <w:sz w:val="18"/>
          <w:szCs w:val="18"/>
        </w:rPr>
      </w:pPr>
      <w:r>
        <w:rPr>
          <w:sz w:val="18"/>
          <w:szCs w:val="18"/>
        </w:rPr>
        <w:t>Patient’s Name: ___________________________________________________________</w:t>
      </w:r>
      <w:r w:rsidR="004A0EE2">
        <w:rPr>
          <w:sz w:val="18"/>
          <w:szCs w:val="18"/>
        </w:rPr>
        <w:t xml:space="preserve">Date: </w:t>
      </w:r>
      <w:r>
        <w:rPr>
          <w:sz w:val="18"/>
          <w:szCs w:val="18"/>
        </w:rPr>
        <w:t>______________</w:t>
      </w:r>
      <w:r w:rsidR="004A0EE2">
        <w:rPr>
          <w:sz w:val="18"/>
          <w:szCs w:val="18"/>
        </w:rPr>
        <w:t>_____________</w:t>
      </w:r>
    </w:p>
    <w:p w:rsidR="00D85ACA" w:rsidRPr="004A0EE2" w:rsidRDefault="00D85ACA" w:rsidP="00EC21F7">
      <w:pPr>
        <w:pStyle w:val="NoSpacing"/>
        <w:rPr>
          <w:sz w:val="16"/>
          <w:szCs w:val="16"/>
        </w:rPr>
      </w:pPr>
    </w:p>
    <w:p w:rsidR="00D85ACA" w:rsidRDefault="00D85ACA" w:rsidP="00EC21F7">
      <w:pPr>
        <w:pStyle w:val="NoSpacing"/>
        <w:rPr>
          <w:sz w:val="18"/>
          <w:szCs w:val="18"/>
        </w:rPr>
      </w:pPr>
      <w:r>
        <w:rPr>
          <w:sz w:val="18"/>
          <w:szCs w:val="18"/>
        </w:rPr>
        <w:t>Name of Parent or Guardian: ________________________________________________________________________________</w:t>
      </w:r>
    </w:p>
    <w:p w:rsidR="00D85ACA" w:rsidRPr="004A0EE2" w:rsidRDefault="00D85ACA" w:rsidP="00EC21F7">
      <w:pPr>
        <w:pStyle w:val="NoSpacing"/>
        <w:rPr>
          <w:sz w:val="16"/>
          <w:szCs w:val="16"/>
        </w:rPr>
      </w:pPr>
    </w:p>
    <w:p w:rsidR="00D85ACA" w:rsidRDefault="00D85ACA" w:rsidP="00EC21F7">
      <w:pPr>
        <w:pStyle w:val="NoSpacing"/>
        <w:rPr>
          <w:sz w:val="18"/>
          <w:szCs w:val="18"/>
        </w:rPr>
      </w:pPr>
      <w:r>
        <w:rPr>
          <w:sz w:val="18"/>
          <w:szCs w:val="18"/>
        </w:rPr>
        <w:t>Relationship to Patient: ____________________________________________________________________________________</w:t>
      </w:r>
    </w:p>
    <w:p w:rsidR="00D85ACA" w:rsidRDefault="00D85ACA" w:rsidP="00EC21F7">
      <w:pPr>
        <w:pStyle w:val="NoSpacing"/>
        <w:rPr>
          <w:sz w:val="18"/>
          <w:szCs w:val="18"/>
        </w:rPr>
      </w:pPr>
    </w:p>
    <w:p w:rsidR="004A0EE2" w:rsidRDefault="004A0EE2" w:rsidP="00EC21F7">
      <w:pPr>
        <w:pStyle w:val="NoSpacing"/>
        <w:rPr>
          <w:sz w:val="18"/>
          <w:szCs w:val="18"/>
        </w:rPr>
      </w:pPr>
      <w:r>
        <w:rPr>
          <w:sz w:val="18"/>
          <w:szCs w:val="18"/>
        </w:rPr>
        <w:t>________________________________________________________________________________________________________</w:t>
      </w:r>
    </w:p>
    <w:p w:rsidR="00FD0C66" w:rsidRPr="00D85ACA" w:rsidRDefault="004A0EE2" w:rsidP="004A0EE2">
      <w:pPr>
        <w:pStyle w:val="NoSpacing"/>
        <w:rPr>
          <w:rFonts w:ascii="Baskerville Old Face" w:hAnsi="Baskerville Old Face"/>
          <w:b/>
          <w:sz w:val="18"/>
          <w:szCs w:val="18"/>
        </w:rPr>
      </w:pPr>
      <w:r>
        <w:rPr>
          <w:sz w:val="18"/>
          <w:szCs w:val="18"/>
        </w:rPr>
        <w:tab/>
        <w:t xml:space="preserve">Signature: Patient or Parent or Guardian                                   </w:t>
      </w:r>
      <w:r>
        <w:rPr>
          <w:sz w:val="18"/>
          <w:szCs w:val="18"/>
        </w:rPr>
        <w:tab/>
        <w:t>Witness</w:t>
      </w:r>
    </w:p>
    <w:sectPr w:rsidR="00FD0C66" w:rsidRPr="00D85ACA" w:rsidSect="00736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2830CD"/>
    <w:multiLevelType w:val="hybridMultilevel"/>
    <w:tmpl w:val="94E0C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C66"/>
    <w:rsid w:val="000071CE"/>
    <w:rsid w:val="000463A1"/>
    <w:rsid w:val="00323EF4"/>
    <w:rsid w:val="00395C63"/>
    <w:rsid w:val="004221DF"/>
    <w:rsid w:val="0044048F"/>
    <w:rsid w:val="004A0EE2"/>
    <w:rsid w:val="006D0282"/>
    <w:rsid w:val="00736520"/>
    <w:rsid w:val="008F4631"/>
    <w:rsid w:val="009D2AAF"/>
    <w:rsid w:val="00C43AB0"/>
    <w:rsid w:val="00D7085D"/>
    <w:rsid w:val="00D85ACA"/>
    <w:rsid w:val="00DB6E98"/>
    <w:rsid w:val="00EC21F7"/>
    <w:rsid w:val="00FD0C66"/>
    <w:rsid w:val="00FF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26382-B87C-4E8A-8E31-C56E32AA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1F7"/>
    <w:pPr>
      <w:ind w:left="720"/>
      <w:contextualSpacing/>
    </w:pPr>
  </w:style>
  <w:style w:type="paragraph" w:styleId="NoSpacing">
    <w:name w:val="No Spacing"/>
    <w:uiPriority w:val="1"/>
    <w:qFormat/>
    <w:rsid w:val="00EC21F7"/>
    <w:pPr>
      <w:spacing w:after="0" w:line="240" w:lineRule="auto"/>
    </w:pPr>
  </w:style>
  <w:style w:type="paragraph" w:styleId="BalloonText">
    <w:name w:val="Balloon Text"/>
    <w:basedOn w:val="Normal"/>
    <w:link w:val="BalloonTextChar"/>
    <w:uiPriority w:val="99"/>
    <w:semiHidden/>
    <w:unhideWhenUsed/>
    <w:rsid w:val="006D0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Eaglesoft Admin Account</cp:lastModifiedBy>
  <cp:revision>2</cp:revision>
  <cp:lastPrinted>2014-08-27T20:39:00Z</cp:lastPrinted>
  <dcterms:created xsi:type="dcterms:W3CDTF">2014-08-27T20:42:00Z</dcterms:created>
  <dcterms:modified xsi:type="dcterms:W3CDTF">2014-08-27T20:42:00Z</dcterms:modified>
</cp:coreProperties>
</file>