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67" w:rsidRDefault="00E876FE" w:rsidP="00E876FE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The Odyssey</w:t>
      </w:r>
    </w:p>
    <w:p w:rsidR="00E876FE" w:rsidRDefault="00E876FE" w:rsidP="00E876F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Creative Writing Assessment Criteria</w:t>
      </w:r>
    </w:p>
    <w:p w:rsidR="00E876FE" w:rsidRPr="00E876FE" w:rsidRDefault="00E876FE" w:rsidP="00E876FE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876FE" w:rsidRPr="00E876FE" w:rsidRDefault="00E876FE" w:rsidP="00E876FE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876FE" w:rsidRDefault="00E876FE" w:rsidP="00E876FE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</w:pPr>
      <w:r w:rsidRPr="00E876F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>Some of the criteria is obvious; however, this is what they relate to:</w:t>
      </w:r>
    </w:p>
    <w:p w:rsidR="00E876FE" w:rsidRPr="00E876FE" w:rsidRDefault="00E876FE" w:rsidP="00E876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:rsidR="00E876FE" w:rsidRPr="00E876FE" w:rsidRDefault="00E876FE" w:rsidP="00E876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E876F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 xml:space="preserve">creating an imaginative &amp; engaging piece of work – </w:t>
      </w:r>
      <w:r w:rsidRPr="00E876FE">
        <w:rPr>
          <w:rFonts w:ascii="Arial" w:eastAsiaTheme="minorEastAsia" w:hAnsi="Arial" w:cs="Arial"/>
          <w:color w:val="FF0000"/>
          <w:kern w:val="24"/>
          <w:sz w:val="28"/>
          <w:szCs w:val="28"/>
          <w:lang w:eastAsia="en-GB"/>
        </w:rPr>
        <w:t>exciting response that makes the reader want to continue reading</w:t>
      </w:r>
    </w:p>
    <w:p w:rsidR="00E876FE" w:rsidRDefault="00E876FE" w:rsidP="00E876FE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</w:pPr>
    </w:p>
    <w:p w:rsidR="00E876FE" w:rsidRPr="00E876FE" w:rsidRDefault="00E876FE" w:rsidP="00E876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E876F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 xml:space="preserve">creating a response that is appropriate to task &amp; purpose – </w:t>
      </w:r>
      <w:r w:rsidRPr="00E876FE">
        <w:rPr>
          <w:rFonts w:ascii="Arial" w:eastAsiaTheme="minorEastAsia" w:hAnsi="Arial" w:cs="Arial"/>
          <w:color w:val="FF0000"/>
          <w:kern w:val="24"/>
          <w:sz w:val="28"/>
          <w:szCs w:val="28"/>
          <w:lang w:eastAsia="en-GB"/>
        </w:rPr>
        <w:t>have you included the features of a specific style of writing (newspaper, story etc)</w:t>
      </w:r>
    </w:p>
    <w:p w:rsidR="00E876FE" w:rsidRDefault="00E876FE" w:rsidP="00E876FE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</w:pPr>
    </w:p>
    <w:p w:rsidR="00E876FE" w:rsidRPr="00E876FE" w:rsidRDefault="00E876FE" w:rsidP="00E876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E876F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 xml:space="preserve">using varied &amp; sophisticated vocabulary – </w:t>
      </w:r>
      <w:r w:rsidRPr="00E876FE">
        <w:rPr>
          <w:rFonts w:ascii="Arial" w:eastAsiaTheme="minorEastAsia" w:hAnsi="Arial" w:cs="Arial"/>
          <w:color w:val="FF0000"/>
          <w:kern w:val="24"/>
          <w:sz w:val="28"/>
          <w:szCs w:val="28"/>
          <w:lang w:eastAsia="en-GB"/>
        </w:rPr>
        <w:t>avoid using the same word again &amp; again</w:t>
      </w:r>
    </w:p>
    <w:p w:rsidR="00E876FE" w:rsidRDefault="00E876FE" w:rsidP="00E876FE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</w:pPr>
    </w:p>
    <w:p w:rsidR="00E876FE" w:rsidRPr="00E876FE" w:rsidRDefault="00E876FE" w:rsidP="00E876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E876F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 xml:space="preserve">using a range of structural devices for effect – </w:t>
      </w:r>
      <w:r w:rsidRPr="00E876FE">
        <w:rPr>
          <w:rFonts w:ascii="Arial" w:eastAsiaTheme="minorEastAsia" w:hAnsi="Arial" w:cs="Arial"/>
          <w:color w:val="FF0000"/>
          <w:kern w:val="24"/>
          <w:sz w:val="28"/>
          <w:szCs w:val="28"/>
          <w:lang w:eastAsia="en-GB"/>
        </w:rPr>
        <w:t>different sentence structures, devices such as foreshadowing or with-holding information if appropriate</w:t>
      </w:r>
    </w:p>
    <w:p w:rsidR="00E876FE" w:rsidRDefault="00E876FE" w:rsidP="00E876FE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</w:pPr>
    </w:p>
    <w:p w:rsidR="00E876FE" w:rsidRPr="00E876FE" w:rsidRDefault="00E876FE" w:rsidP="00E876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E876F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 xml:space="preserve">using a variety of punctuation for effect – </w:t>
      </w:r>
      <w:r w:rsidRPr="00E876FE">
        <w:rPr>
          <w:rFonts w:ascii="Arial" w:eastAsiaTheme="minorEastAsia" w:hAnsi="Arial" w:cs="Arial"/>
          <w:color w:val="FF0000"/>
          <w:kern w:val="24"/>
          <w:sz w:val="28"/>
          <w:szCs w:val="28"/>
          <w:lang w:eastAsia="en-GB"/>
        </w:rPr>
        <w:t>not just commas &amp; full stops; include things such as speech marks &amp; ellipsis</w:t>
      </w:r>
    </w:p>
    <w:p w:rsidR="00E876FE" w:rsidRDefault="00E876FE" w:rsidP="00E876FE">
      <w:pPr>
        <w:spacing w:after="0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</w:pPr>
    </w:p>
    <w:p w:rsidR="00E876FE" w:rsidRPr="00E876FE" w:rsidRDefault="00E876FE" w:rsidP="00E876FE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E876F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 xml:space="preserve">ensuring spelling is correct – </w:t>
      </w:r>
      <w:r w:rsidRPr="00E876FE">
        <w:rPr>
          <w:rFonts w:ascii="Arial" w:eastAsiaTheme="minorEastAsia" w:hAnsi="Arial" w:cs="Arial"/>
          <w:color w:val="FF0000"/>
          <w:kern w:val="24"/>
          <w:sz w:val="28"/>
          <w:szCs w:val="28"/>
          <w:lang w:eastAsia="en-GB"/>
        </w:rPr>
        <w:t>make sure you proof read for errors</w:t>
      </w:r>
    </w:p>
    <w:sectPr w:rsidR="00E876FE" w:rsidRPr="00E87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FE"/>
    <w:rsid w:val="00762F67"/>
    <w:rsid w:val="00E8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1D73"/>
  <w15:chartTrackingRefBased/>
  <w15:docId w15:val="{D4005F0D-312D-4399-ADEB-DE227744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Clee</dc:creator>
  <cp:keywords/>
  <dc:description/>
  <cp:lastModifiedBy>Emma Clee</cp:lastModifiedBy>
  <cp:revision>1</cp:revision>
  <dcterms:created xsi:type="dcterms:W3CDTF">2017-05-30T13:17:00Z</dcterms:created>
  <dcterms:modified xsi:type="dcterms:W3CDTF">2017-05-30T13:19:00Z</dcterms:modified>
</cp:coreProperties>
</file>