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054F" w14:textId="59C26E6E" w:rsidR="000B2E7E" w:rsidRDefault="000B2E7E" w:rsidP="000B2E7E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135DC9" wp14:editId="6901AA1B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B212" w14:textId="1365C98E" w:rsidR="000B2E7E" w:rsidRDefault="00865D5D" w:rsidP="000B2E7E">
      <w:pPr>
        <w:pStyle w:val="Heading1"/>
        <w:jc w:val="right"/>
        <w:rPr>
          <w:sz w:val="24"/>
          <w:szCs w:val="24"/>
        </w:rPr>
      </w:pPr>
      <w:r w:rsidRPr="000B2E7E">
        <w:rPr>
          <w:sz w:val="24"/>
          <w:szCs w:val="24"/>
        </w:rPr>
        <w:t>Form 16.2</w:t>
      </w:r>
      <w:r w:rsidRPr="000B2E7E">
        <w:rPr>
          <w:sz w:val="24"/>
          <w:szCs w:val="24"/>
        </w:rPr>
        <w:t xml:space="preserve"> </w:t>
      </w:r>
    </w:p>
    <w:p w14:paraId="3B56FE47" w14:textId="77777777" w:rsidR="000B2E7E" w:rsidRPr="000B2E7E" w:rsidRDefault="000B2E7E" w:rsidP="000B2E7E">
      <w:pPr>
        <w:pStyle w:val="Heading1"/>
        <w:jc w:val="right"/>
        <w:rPr>
          <w:sz w:val="24"/>
          <w:szCs w:val="24"/>
        </w:rPr>
      </w:pPr>
    </w:p>
    <w:p w14:paraId="54E7C2E6" w14:textId="3D0EA076" w:rsidR="00272219" w:rsidRDefault="00865D5D">
      <w:pPr>
        <w:pStyle w:val="Heading1"/>
        <w:jc w:val="center"/>
      </w:pPr>
      <w:r>
        <w:t>Lead Generation &amp; Conversion Tracking</w:t>
      </w:r>
    </w:p>
    <w:p w14:paraId="0A540E83" w14:textId="77777777" w:rsidR="000B2E7E" w:rsidRDefault="000B2E7E">
      <w:pPr>
        <w:pStyle w:val="Heading1"/>
        <w:jc w:val="center"/>
      </w:pPr>
    </w:p>
    <w:p w14:paraId="54E7C2E7" w14:textId="77777777" w:rsidR="00272219" w:rsidRDefault="00865D5D">
      <w:pPr>
        <w:spacing w:before="120" w:after="120"/>
      </w:pPr>
      <w:r>
        <w:rPr>
          <w:b/>
          <w:bCs/>
        </w:rPr>
        <w:t xml:space="preserve">Community Name: </w:t>
      </w:r>
      <w:r>
        <w:t xml:space="preserve">_________________________________ </w:t>
      </w:r>
      <w:r>
        <w:rPr>
          <w:b/>
          <w:bCs/>
        </w:rPr>
        <w:t xml:space="preserve">Month: </w:t>
      </w:r>
      <w:r>
        <w:t>_________________</w:t>
      </w:r>
    </w:p>
    <w:p w14:paraId="6D49DBA1" w14:textId="77777777" w:rsidR="00865D5D" w:rsidRDefault="00865D5D">
      <w:pPr>
        <w:spacing w:before="120" w:after="120"/>
      </w:pPr>
    </w:p>
    <w:p w14:paraId="54E7C2E8" w14:textId="77777777" w:rsidR="00272219" w:rsidRDefault="00865D5D">
      <w:pPr>
        <w:pStyle w:val="Heading2"/>
        <w:spacing w:before="240"/>
      </w:pPr>
      <w:r>
        <w:t>Section 1: Lead Source Tracking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249"/>
        <w:gridCol w:w="949"/>
        <w:gridCol w:w="1100"/>
        <w:gridCol w:w="1119"/>
        <w:gridCol w:w="1261"/>
        <w:gridCol w:w="744"/>
        <w:gridCol w:w="1176"/>
        <w:gridCol w:w="668"/>
        <w:gridCol w:w="758"/>
      </w:tblGrid>
      <w:tr w:rsidR="00272219" w14:paraId="54E7C2F2" w14:textId="77777777">
        <w:trPr>
          <w:tblHeader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9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Lead Source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A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Inquiries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B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Tours Scheduled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C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Tours Completed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D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Applications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E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Move-ins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EF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Conversion Rate 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F0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Cost per Lead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2F1" w14:textId="77777777" w:rsidR="00272219" w:rsidRDefault="00865D5D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Cost per Move-in</w:t>
            </w:r>
          </w:p>
        </w:tc>
      </w:tr>
      <w:tr w:rsidR="00272219" w14:paraId="54E7C2FC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3" w14:textId="77777777" w:rsidR="00272219" w:rsidRDefault="00865D5D">
            <w:r>
              <w:rPr>
                <w:sz w:val="18"/>
                <w:szCs w:val="18"/>
              </w:rPr>
              <w:t>Website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5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6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7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9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A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B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06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D" w14:textId="77777777" w:rsidR="00272219" w:rsidRDefault="00865D5D">
            <w:r>
              <w:rPr>
                <w:sz w:val="18"/>
                <w:szCs w:val="18"/>
              </w:rPr>
              <w:t>Referral - Resident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E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2FF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1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2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3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4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5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10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7" w14:textId="77777777" w:rsidR="00272219" w:rsidRDefault="00865D5D">
            <w:r>
              <w:rPr>
                <w:sz w:val="18"/>
                <w:szCs w:val="18"/>
              </w:rPr>
              <w:t>Referral - Family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9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A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B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D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E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0F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1A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1" w14:textId="77777777" w:rsidR="00272219" w:rsidRDefault="00865D5D">
            <w:r>
              <w:rPr>
                <w:sz w:val="18"/>
                <w:szCs w:val="18"/>
              </w:rPr>
              <w:t>Referral - Professional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2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3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5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6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7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8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9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24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B" w14:textId="77777777" w:rsidR="00272219" w:rsidRDefault="00865D5D">
            <w:r>
              <w:rPr>
                <w:sz w:val="18"/>
                <w:szCs w:val="18"/>
              </w:rPr>
              <w:t>A Place for Mom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D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E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1F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1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2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3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2E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5" w14:textId="77777777" w:rsidR="00272219" w:rsidRDefault="00865D5D">
            <w:r>
              <w:rPr>
                <w:sz w:val="18"/>
                <w:szCs w:val="18"/>
              </w:rPr>
              <w:t>Caring.com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6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7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9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A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B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C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D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38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2F" w14:textId="77777777" w:rsidR="00272219" w:rsidRDefault="00865D5D">
            <w:r>
              <w:rPr>
                <w:sz w:val="18"/>
                <w:szCs w:val="18"/>
              </w:rPr>
              <w:t>Google Ads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1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2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3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5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6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7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42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9" w14:textId="77777777" w:rsidR="00272219" w:rsidRDefault="00865D5D">
            <w:r>
              <w:rPr>
                <w:sz w:val="18"/>
                <w:szCs w:val="18"/>
              </w:rPr>
              <w:t>Facebook Ads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A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B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D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E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3F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0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1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4C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3" w14:textId="77777777" w:rsidR="00272219" w:rsidRDefault="00865D5D">
            <w:r>
              <w:rPr>
                <w:sz w:val="18"/>
                <w:szCs w:val="18"/>
              </w:rPr>
              <w:t>Walk-in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5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6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7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9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A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B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56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D" w14:textId="77777777" w:rsidR="00272219" w:rsidRDefault="00865D5D">
            <w:r>
              <w:rPr>
                <w:sz w:val="18"/>
                <w:szCs w:val="18"/>
              </w:rPr>
              <w:t>Direct Mail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E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4F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1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2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3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4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5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60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7" w14:textId="77777777" w:rsidR="00272219" w:rsidRDefault="00865D5D">
            <w:r>
              <w:rPr>
                <w:sz w:val="18"/>
                <w:szCs w:val="18"/>
              </w:rPr>
              <w:t>Community Event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9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A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B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D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E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5F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6A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1" w14:textId="77777777" w:rsidR="00272219" w:rsidRDefault="00865D5D">
            <w:r>
              <w:rPr>
                <w:sz w:val="18"/>
                <w:szCs w:val="18"/>
              </w:rPr>
              <w:t>Other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2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3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5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6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7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8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69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74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6B" w14:textId="77777777" w:rsidR="00272219" w:rsidRDefault="00865D5D">
            <w:pPr>
              <w:jc w:val="right"/>
            </w:pPr>
            <w:r>
              <w:rPr>
                <w:b/>
                <w:bCs/>
              </w:rPr>
              <w:t>TOTALS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6C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6D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6E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6F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0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1" w14:textId="77777777" w:rsidR="00272219" w:rsidRDefault="00865D5D">
            <w:pPr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2" w14:textId="77777777" w:rsidR="00272219" w:rsidRDefault="00865D5D">
            <w:pPr>
              <w:jc w:val="center"/>
            </w:pPr>
            <w:r>
              <w:rPr>
                <w:b/>
                <w:bCs/>
              </w:rPr>
              <w:t>$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3" w14:textId="77777777" w:rsidR="00272219" w:rsidRDefault="00865D5D">
            <w:pPr>
              <w:jc w:val="center"/>
            </w:pPr>
            <w:r>
              <w:rPr>
                <w:b/>
                <w:bCs/>
              </w:rPr>
              <w:t>$</w:t>
            </w:r>
          </w:p>
        </w:tc>
      </w:tr>
    </w:tbl>
    <w:p w14:paraId="54E7C375" w14:textId="77777777" w:rsidR="00272219" w:rsidRDefault="00865D5D">
      <w:pPr>
        <w:pStyle w:val="Heading2"/>
        <w:spacing w:before="240"/>
      </w:pPr>
      <w:r>
        <w:t>Section 2: Sales Pipeline Status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2017"/>
        <w:gridCol w:w="1829"/>
        <w:gridCol w:w="1778"/>
        <w:gridCol w:w="1806"/>
        <w:gridCol w:w="1594"/>
      </w:tblGrid>
      <w:tr w:rsidR="00272219" w14:paraId="54E7C37B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6" w14:textId="77777777" w:rsidR="00272219" w:rsidRDefault="00865D5D">
            <w:pPr>
              <w:jc w:val="center"/>
            </w:pPr>
            <w:r>
              <w:rPr>
                <w:b/>
                <w:bCs/>
              </w:rPr>
              <w:t>Pipeline Stage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7" w14:textId="77777777" w:rsidR="00272219" w:rsidRDefault="00865D5D">
            <w:pPr>
              <w:jc w:val="center"/>
            </w:pPr>
            <w:r>
              <w:rPr>
                <w:b/>
                <w:bCs/>
              </w:rPr>
              <w:t># of Prospects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8" w14:textId="77777777" w:rsidR="00272219" w:rsidRDefault="00865D5D">
            <w:pPr>
              <w:jc w:val="center"/>
            </w:pPr>
            <w:r>
              <w:rPr>
                <w:b/>
                <w:bCs/>
              </w:rPr>
              <w:t>Average Days in Stage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9" w14:textId="77777777" w:rsidR="00272219" w:rsidRDefault="00865D5D">
            <w:pPr>
              <w:jc w:val="center"/>
            </w:pPr>
            <w:r>
              <w:rPr>
                <w:b/>
                <w:bCs/>
              </w:rPr>
              <w:t>Expected Move-ins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7A" w14:textId="77777777" w:rsidR="00272219" w:rsidRDefault="00865D5D">
            <w:pPr>
              <w:jc w:val="center"/>
            </w:pPr>
            <w:r>
              <w:rPr>
                <w:b/>
                <w:bCs/>
              </w:rPr>
              <w:t>Revenue Potential</w:t>
            </w:r>
          </w:p>
        </w:tc>
      </w:tr>
      <w:tr w:rsidR="00272219" w14:paraId="54E7C381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7C" w14:textId="77777777" w:rsidR="00272219" w:rsidRDefault="00865D5D">
            <w:r>
              <w:t>Initial Inquiry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7D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7E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7F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0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87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2" w14:textId="77777777" w:rsidR="00272219" w:rsidRDefault="00865D5D">
            <w:r>
              <w:lastRenderedPageBreak/>
              <w:t>Tour Scheduled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3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5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6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8D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8" w14:textId="77777777" w:rsidR="00272219" w:rsidRDefault="00865D5D">
            <w:r>
              <w:t>Tour Completed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9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A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B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C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93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E" w14:textId="77777777" w:rsidR="00272219" w:rsidRDefault="00865D5D">
            <w:r>
              <w:t>Application Submitted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8F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1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2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99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4" w14:textId="77777777" w:rsidR="00272219" w:rsidRDefault="00865D5D">
            <w:r>
              <w:t>Deposit Received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5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6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7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8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9F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A" w14:textId="77777777" w:rsidR="00272219" w:rsidRDefault="00865D5D">
            <w:r>
              <w:t>Awaiting Move-in Date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B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D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9E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3A5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0" w14:textId="77777777" w:rsidR="00272219" w:rsidRDefault="00865D5D">
            <w:pPr>
              <w:jc w:val="right"/>
            </w:pPr>
            <w:r>
              <w:rPr>
                <w:b/>
                <w:bCs/>
              </w:rPr>
              <w:t>TOTAL PIPELINE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1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2" w14:textId="77777777" w:rsidR="00272219" w:rsidRDefault="00865D5D">
            <w:pPr>
              <w:jc w:val="center"/>
            </w:pPr>
            <w:r>
              <w:rPr>
                <w:b/>
                <w:bCs/>
              </w:rPr>
              <w:t>—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3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4" w14:textId="77777777" w:rsidR="00272219" w:rsidRDefault="00865D5D">
            <w:pPr>
              <w:jc w:val="center"/>
            </w:pPr>
            <w:r>
              <w:rPr>
                <w:b/>
                <w:bCs/>
              </w:rPr>
              <w:t>$</w:t>
            </w:r>
          </w:p>
        </w:tc>
      </w:tr>
    </w:tbl>
    <w:p w14:paraId="54E7C3A6" w14:textId="77777777" w:rsidR="00272219" w:rsidRDefault="00865D5D">
      <w:pPr>
        <w:pStyle w:val="Heading2"/>
        <w:spacing w:before="240"/>
      </w:pPr>
      <w:r>
        <w:t>Section 3: Lead Response Time Analysis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2997"/>
        <w:gridCol w:w="1999"/>
        <w:gridCol w:w="1995"/>
        <w:gridCol w:w="2033"/>
      </w:tblGrid>
      <w:tr w:rsidR="00272219" w14:paraId="54E7C3AB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7" w14:textId="77777777" w:rsidR="00272219" w:rsidRDefault="00865D5D">
            <w:pPr>
              <w:jc w:val="center"/>
            </w:pPr>
            <w:r>
              <w:rPr>
                <w:b/>
                <w:bCs/>
              </w:rPr>
              <w:t>Response Time Category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8" w14:textId="77777777" w:rsidR="00272219" w:rsidRDefault="00865D5D">
            <w:pPr>
              <w:jc w:val="center"/>
            </w:pPr>
            <w:r>
              <w:rPr>
                <w:b/>
                <w:bCs/>
              </w:rPr>
              <w:t># of Leads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9" w14:textId="77777777" w:rsidR="00272219" w:rsidRDefault="00865D5D">
            <w:pPr>
              <w:jc w:val="center"/>
            </w:pPr>
            <w:r>
              <w:rPr>
                <w:b/>
                <w:bCs/>
              </w:rPr>
              <w:t>% of Total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AA" w14:textId="77777777" w:rsidR="00272219" w:rsidRDefault="00865D5D">
            <w:pPr>
              <w:jc w:val="center"/>
            </w:pPr>
            <w:r>
              <w:rPr>
                <w:b/>
                <w:bCs/>
              </w:rPr>
              <w:t>Conversion Rate</w:t>
            </w:r>
          </w:p>
        </w:tc>
      </w:tr>
      <w:tr w:rsidR="00272219" w14:paraId="54E7C3B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AC" w14:textId="77777777" w:rsidR="00272219" w:rsidRDefault="00865D5D">
            <w:r>
              <w:t>&lt; 15 minutes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AD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AE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AF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3B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1" w14:textId="77777777" w:rsidR="00272219" w:rsidRDefault="00865D5D">
            <w:r>
              <w:t>15-60 minutes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2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3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4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3B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6" w14:textId="77777777" w:rsidR="00272219" w:rsidRDefault="00865D5D">
            <w:r>
              <w:t>1-4 hours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7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8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9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3B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B" w14:textId="77777777" w:rsidR="00272219" w:rsidRDefault="00865D5D">
            <w:r>
              <w:t>4-24 hours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D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BE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3C4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C0" w14:textId="77777777" w:rsidR="00272219" w:rsidRDefault="00865D5D">
            <w:r>
              <w:t>&gt; 24 hours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C1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C2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C3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3C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5" w14:textId="77777777" w:rsidR="00272219" w:rsidRDefault="00865D5D">
            <w:pPr>
              <w:jc w:val="right"/>
            </w:pPr>
            <w:r>
              <w:rPr>
                <w:b/>
                <w:bCs/>
              </w:rPr>
              <w:t>Average Response Time: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6" w14:textId="77777777" w:rsidR="00272219" w:rsidRDefault="00865D5D">
            <w:pPr>
              <w:jc w:val="center"/>
            </w:pPr>
            <w:r>
              <w:rPr>
                <w:b/>
                <w:bCs/>
              </w:rPr>
              <w:t xml:space="preserve"> hours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7" w14:textId="77777777" w:rsidR="00272219" w:rsidRDefault="00865D5D">
            <w:pPr>
              <w:jc w:val="center"/>
            </w:pPr>
            <w:r>
              <w:rPr>
                <w:b/>
                <w:bCs/>
              </w:rPr>
              <w:t>100%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8" w14:textId="77777777" w:rsidR="00272219" w:rsidRDefault="00865D5D">
            <w:pPr>
              <w:jc w:val="center"/>
            </w:pPr>
            <w:r>
              <w:rPr>
                <w:b/>
                <w:bCs/>
              </w:rPr>
              <w:t>—</w:t>
            </w:r>
          </w:p>
        </w:tc>
      </w:tr>
    </w:tbl>
    <w:p w14:paraId="54E7C3CA" w14:textId="77777777" w:rsidR="00272219" w:rsidRDefault="00865D5D">
      <w:pPr>
        <w:pStyle w:val="Heading2"/>
        <w:spacing w:before="240"/>
      </w:pPr>
      <w:r>
        <w:t>Section 4: Lost Lead Analysis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3021"/>
        <w:gridCol w:w="2012"/>
        <w:gridCol w:w="3991"/>
      </w:tblGrid>
      <w:tr w:rsidR="00272219" w14:paraId="54E7C3CE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B" w14:textId="77777777" w:rsidR="00272219" w:rsidRDefault="00865D5D">
            <w:pPr>
              <w:jc w:val="center"/>
            </w:pPr>
            <w:r>
              <w:rPr>
                <w:b/>
                <w:bCs/>
              </w:rPr>
              <w:t>Reason for Not Converting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C" w14:textId="77777777" w:rsidR="00272219" w:rsidRDefault="00865D5D">
            <w:pPr>
              <w:jc w:val="center"/>
            </w:pPr>
            <w:r>
              <w:rPr>
                <w:b/>
                <w:bCs/>
              </w:rPr>
              <w:t>Count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CD" w14:textId="77777777" w:rsidR="00272219" w:rsidRDefault="00865D5D">
            <w:pPr>
              <w:jc w:val="center"/>
            </w:pPr>
            <w:r>
              <w:rPr>
                <w:b/>
                <w:bCs/>
              </w:rPr>
              <w:t>Action Items to Address</w:t>
            </w:r>
          </w:p>
        </w:tc>
      </w:tr>
      <w:tr w:rsidR="00272219" w14:paraId="54E7C3D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CF" w14:textId="77777777" w:rsidR="00272219" w:rsidRDefault="00865D5D">
            <w:r>
              <w:t>Price too high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1" w14:textId="77777777" w:rsidR="00272219" w:rsidRDefault="00865D5D">
            <w:r>
              <w:t xml:space="preserve"> </w:t>
            </w:r>
          </w:p>
        </w:tc>
      </w:tr>
      <w:tr w:rsidR="00272219" w14:paraId="54E7C3D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3" w14:textId="77777777" w:rsidR="00272219" w:rsidRDefault="00865D5D">
            <w:r>
              <w:t>Chose competitor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5" w14:textId="77777777" w:rsidR="00272219" w:rsidRDefault="00865D5D">
            <w:r>
              <w:t xml:space="preserve"> </w:t>
            </w:r>
          </w:p>
        </w:tc>
      </w:tr>
      <w:tr w:rsidR="00272219" w14:paraId="54E7C3D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7" w14:textId="77777777" w:rsidR="00272219" w:rsidRDefault="00865D5D">
            <w:r>
              <w:t>Timing not right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9" w14:textId="77777777" w:rsidR="00272219" w:rsidRDefault="00865D5D">
            <w:r>
              <w:t xml:space="preserve"> </w:t>
            </w:r>
          </w:p>
        </w:tc>
      </w:tr>
      <w:tr w:rsidR="00272219" w14:paraId="54E7C3D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B" w14:textId="77777777" w:rsidR="00272219" w:rsidRDefault="00865D5D">
            <w:r>
              <w:t>Availability - unit type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D" w14:textId="77777777" w:rsidR="00272219" w:rsidRDefault="00865D5D">
            <w:r>
              <w:t xml:space="preserve"> </w:t>
            </w:r>
          </w:p>
        </w:tc>
      </w:tr>
      <w:tr w:rsidR="00272219" w14:paraId="54E7C3E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DF" w14:textId="77777777" w:rsidR="00272219" w:rsidRDefault="00865D5D">
            <w:r>
              <w:t>Location concerns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1" w14:textId="77777777" w:rsidR="00272219" w:rsidRDefault="00865D5D">
            <w:r>
              <w:t xml:space="preserve"> </w:t>
            </w:r>
          </w:p>
        </w:tc>
      </w:tr>
      <w:tr w:rsidR="00272219" w14:paraId="54E7C3E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3" w14:textId="77777777" w:rsidR="00272219" w:rsidRDefault="00865D5D">
            <w:r>
              <w:t>Level of care mismatch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4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5" w14:textId="77777777" w:rsidR="00272219" w:rsidRDefault="00865D5D">
            <w:r>
              <w:t xml:space="preserve"> </w:t>
            </w:r>
          </w:p>
        </w:tc>
      </w:tr>
      <w:tr w:rsidR="00272219" w14:paraId="54E7C3E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7" w14:textId="77777777" w:rsidR="00272219" w:rsidRDefault="00865D5D">
            <w:r>
              <w:t>No follow-up/lost contact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8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9" w14:textId="77777777" w:rsidR="00272219" w:rsidRDefault="00865D5D">
            <w:r>
              <w:t xml:space="preserve"> </w:t>
            </w:r>
          </w:p>
        </w:tc>
      </w:tr>
      <w:tr w:rsidR="00272219" w14:paraId="54E7C3E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B" w14:textId="77777777" w:rsidR="00272219" w:rsidRDefault="00865D5D">
            <w:r>
              <w:t>Decided not to move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C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D" w14:textId="77777777" w:rsidR="00272219" w:rsidRDefault="00865D5D">
            <w:r>
              <w:t xml:space="preserve"> </w:t>
            </w:r>
          </w:p>
        </w:tc>
      </w:tr>
      <w:tr w:rsidR="00272219" w14:paraId="54E7C3F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EF" w14:textId="77777777" w:rsidR="00272219" w:rsidRDefault="00865D5D">
            <w:r>
              <w:t>Other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0" w14:textId="77777777" w:rsidR="00272219" w:rsidRDefault="00865D5D">
            <w:pPr>
              <w:jc w:val="center"/>
            </w:pPr>
            <w:r>
              <w:t xml:space="preserve"> </w:t>
            </w:r>
          </w:p>
        </w:tc>
        <w:tc>
          <w:tcPr>
            <w:tcW w:w="4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1" w14:textId="77777777" w:rsidR="00272219" w:rsidRDefault="00865D5D">
            <w:r>
              <w:t xml:space="preserve"> </w:t>
            </w:r>
          </w:p>
        </w:tc>
      </w:tr>
    </w:tbl>
    <w:p w14:paraId="54E7C3F3" w14:textId="77777777" w:rsidR="00272219" w:rsidRDefault="00865D5D">
      <w:pPr>
        <w:pStyle w:val="Heading2"/>
        <w:spacing w:before="240"/>
      </w:pPr>
      <w:r>
        <w:t>Section 5: Key Performance Indicators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20" w:type="dxa"/>
          <w:bottom w:w="100" w:type="dxa"/>
          <w:right w:w="120" w:type="dxa"/>
        </w:tblCellMar>
        <w:tblLook w:val="04A0" w:firstRow="1" w:lastRow="0" w:firstColumn="1" w:lastColumn="0" w:noHBand="0" w:noVBand="1"/>
      </w:tblPr>
      <w:tblGrid>
        <w:gridCol w:w="3005"/>
        <w:gridCol w:w="2011"/>
        <w:gridCol w:w="2004"/>
        <w:gridCol w:w="2004"/>
      </w:tblGrid>
      <w:tr w:rsidR="00272219" w14:paraId="54E7C3F8" w14:textId="77777777">
        <w:trPr>
          <w:tblHeader/>
        </w:trPr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F4" w14:textId="77777777" w:rsidR="00272219" w:rsidRDefault="00865D5D">
            <w:pPr>
              <w:jc w:val="center"/>
            </w:pPr>
            <w:r>
              <w:rPr>
                <w:b/>
                <w:bCs/>
              </w:rPr>
              <w:t>KPI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F5" w14:textId="77777777" w:rsidR="00272219" w:rsidRDefault="00865D5D">
            <w:pPr>
              <w:jc w:val="center"/>
            </w:pPr>
            <w:r>
              <w:rPr>
                <w:b/>
                <w:bCs/>
              </w:rPr>
              <w:t>Current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F6" w14:textId="77777777" w:rsidR="00272219" w:rsidRDefault="00865D5D">
            <w:pPr>
              <w:jc w:val="center"/>
            </w:pPr>
            <w:r>
              <w:rPr>
                <w:b/>
                <w:bCs/>
              </w:rPr>
              <w:t>Prior Month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54E7C3F7" w14:textId="77777777" w:rsidR="00272219" w:rsidRDefault="00865D5D">
            <w:pPr>
              <w:jc w:val="center"/>
            </w:pPr>
            <w:r>
              <w:rPr>
                <w:b/>
                <w:bCs/>
              </w:rPr>
              <w:t>Target</w:t>
            </w:r>
          </w:p>
        </w:tc>
      </w:tr>
      <w:tr w:rsidR="00272219" w14:paraId="54E7C3F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9" w14:textId="77777777" w:rsidR="00272219" w:rsidRDefault="00865D5D">
            <w:r>
              <w:t>Total Inquiries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A" w14:textId="77777777" w:rsidR="00272219" w:rsidRDefault="00272219">
            <w:pPr>
              <w:jc w:val="center"/>
            </w:pP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B" w14:textId="77777777" w:rsidR="00272219" w:rsidRDefault="00272219">
            <w:pPr>
              <w:jc w:val="center"/>
            </w:pP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C" w14:textId="77777777" w:rsidR="00272219" w:rsidRDefault="00272219">
            <w:pPr>
              <w:jc w:val="center"/>
            </w:pPr>
          </w:p>
        </w:tc>
      </w:tr>
      <w:tr w:rsidR="00272219" w14:paraId="54E7C402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E" w14:textId="77777777" w:rsidR="00272219" w:rsidRDefault="00865D5D">
            <w:r>
              <w:lastRenderedPageBreak/>
              <w:t>Total Tours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3FF" w14:textId="77777777" w:rsidR="00272219" w:rsidRDefault="00272219">
            <w:pPr>
              <w:jc w:val="center"/>
            </w:pP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0" w14:textId="77777777" w:rsidR="00272219" w:rsidRDefault="00272219">
            <w:pPr>
              <w:jc w:val="center"/>
            </w:pP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1" w14:textId="77777777" w:rsidR="00272219" w:rsidRDefault="00272219">
            <w:pPr>
              <w:jc w:val="center"/>
            </w:pPr>
          </w:p>
        </w:tc>
      </w:tr>
      <w:tr w:rsidR="00272219" w14:paraId="54E7C407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3" w14:textId="77777777" w:rsidR="00272219" w:rsidRDefault="00865D5D">
            <w:r>
              <w:t>Inquiry to Tour Conversion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4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5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6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40C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8" w14:textId="77777777" w:rsidR="00272219" w:rsidRDefault="00865D5D">
            <w:r>
              <w:t>Tour to Move-in Conversion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9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A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B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41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D" w14:textId="77777777" w:rsidR="00272219" w:rsidRDefault="00865D5D">
            <w:r>
              <w:t>Overall Conversion 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E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0F" w14:textId="77777777" w:rsidR="00272219" w:rsidRDefault="00865D5D">
            <w:pPr>
              <w:jc w:val="center"/>
            </w:pPr>
            <w:r>
              <w:t>%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0" w14:textId="77777777" w:rsidR="00272219" w:rsidRDefault="00865D5D">
            <w:pPr>
              <w:jc w:val="center"/>
            </w:pPr>
            <w:r>
              <w:t>%</w:t>
            </w:r>
          </w:p>
        </w:tc>
      </w:tr>
      <w:tr w:rsidR="00272219" w14:paraId="54E7C41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2" w14:textId="77777777" w:rsidR="00272219" w:rsidRDefault="00865D5D">
            <w:r>
              <w:t>Average Lead Response Time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3" w14:textId="77777777" w:rsidR="00272219" w:rsidRDefault="00865D5D">
            <w:pPr>
              <w:jc w:val="center"/>
            </w:pPr>
            <w:proofErr w:type="spellStart"/>
            <w:r>
              <w:t>hrs</w:t>
            </w:r>
            <w:proofErr w:type="spellEnd"/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4" w14:textId="77777777" w:rsidR="00272219" w:rsidRDefault="00865D5D">
            <w:pPr>
              <w:jc w:val="center"/>
            </w:pPr>
            <w:proofErr w:type="spellStart"/>
            <w:r>
              <w:t>hrs</w:t>
            </w:r>
            <w:proofErr w:type="spellEnd"/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5" w14:textId="77777777" w:rsidR="00272219" w:rsidRDefault="00865D5D">
            <w:pPr>
              <w:jc w:val="center"/>
            </w:pPr>
            <w:proofErr w:type="spellStart"/>
            <w:r>
              <w:t>hrs</w:t>
            </w:r>
            <w:proofErr w:type="spellEnd"/>
          </w:p>
        </w:tc>
      </w:tr>
      <w:tr w:rsidR="00272219" w14:paraId="54E7C41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7" w14:textId="77777777" w:rsidR="00272219" w:rsidRDefault="00865D5D">
            <w:r>
              <w:t>Cost per Lead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8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9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A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42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C" w14:textId="77777777" w:rsidR="00272219" w:rsidRDefault="00865D5D">
            <w:r>
              <w:t>Cost per Move-in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D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E" w14:textId="77777777" w:rsidR="00272219" w:rsidRDefault="00865D5D">
            <w:pPr>
              <w:jc w:val="center"/>
            </w:pPr>
            <w:r>
              <w:t>$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1F" w14:textId="77777777" w:rsidR="00272219" w:rsidRDefault="00865D5D">
            <w:pPr>
              <w:jc w:val="center"/>
            </w:pPr>
            <w:r>
              <w:t>$</w:t>
            </w:r>
          </w:p>
        </w:tc>
      </w:tr>
      <w:tr w:rsidR="00272219" w14:paraId="54E7C425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21" w14:textId="77777777" w:rsidR="00272219" w:rsidRDefault="00865D5D">
            <w:r>
              <w:t>Sales Cycle Length (days)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22" w14:textId="77777777" w:rsidR="00272219" w:rsidRDefault="00865D5D">
            <w:pPr>
              <w:jc w:val="center"/>
            </w:pPr>
            <w:r>
              <w:t>days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23" w14:textId="77777777" w:rsidR="00272219" w:rsidRDefault="00865D5D">
            <w:pPr>
              <w:jc w:val="center"/>
            </w:pPr>
            <w:r>
              <w:t>days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C424" w14:textId="77777777" w:rsidR="00272219" w:rsidRDefault="00865D5D">
            <w:pPr>
              <w:jc w:val="center"/>
            </w:pPr>
            <w:r>
              <w:t>days</w:t>
            </w:r>
          </w:p>
        </w:tc>
      </w:tr>
    </w:tbl>
    <w:p w14:paraId="54E7C426" w14:textId="77777777" w:rsidR="00272219" w:rsidRDefault="00865D5D">
      <w:pPr>
        <w:pStyle w:val="Heading2"/>
        <w:spacing w:before="240"/>
      </w:pPr>
      <w:r>
        <w:t>Section 6: Action Items for Next Month</w:t>
      </w:r>
    </w:p>
    <w:p w14:paraId="54E7C427" w14:textId="77777777" w:rsidR="00272219" w:rsidRDefault="00865D5D">
      <w:pPr>
        <w:spacing w:before="120" w:after="80"/>
      </w:pPr>
      <w:r>
        <w:rPr>
          <w:b/>
          <w:bCs/>
        </w:rPr>
        <w:t>Based on this month's data, identify key actions:</w:t>
      </w:r>
    </w:p>
    <w:p w14:paraId="54E7C428" w14:textId="77777777" w:rsidR="00272219" w:rsidRDefault="00865D5D">
      <w:pPr>
        <w:spacing w:after="60"/>
      </w:pPr>
      <w:r>
        <w:t xml:space="preserve">___________________________________________________________________________ </w:t>
      </w:r>
    </w:p>
    <w:p w14:paraId="54E7C429" w14:textId="77777777" w:rsidR="00272219" w:rsidRDefault="00865D5D">
      <w:pPr>
        <w:spacing w:after="60"/>
      </w:pPr>
      <w:r>
        <w:t xml:space="preserve">___________________________________________________________________________ </w:t>
      </w:r>
    </w:p>
    <w:p w14:paraId="54E7C42A" w14:textId="77777777" w:rsidR="00272219" w:rsidRDefault="00865D5D">
      <w:pPr>
        <w:spacing w:after="60"/>
      </w:pPr>
      <w:r>
        <w:t xml:space="preserve">___________________________________________________________________________ </w:t>
      </w:r>
    </w:p>
    <w:p w14:paraId="54E7C42B" w14:textId="77777777" w:rsidR="00272219" w:rsidRDefault="00865D5D">
      <w:pPr>
        <w:spacing w:after="240"/>
      </w:pPr>
      <w:r>
        <w:t xml:space="preserve">___________________________________________________________________________ </w:t>
      </w:r>
    </w:p>
    <w:p w14:paraId="54E7C42C" w14:textId="77777777" w:rsidR="00272219" w:rsidRDefault="00865D5D">
      <w:pPr>
        <w:spacing w:after="120"/>
      </w:pPr>
      <w:r>
        <w:t>Sales/Marketing Director: _______________________________ Date: _____________</w:t>
      </w:r>
    </w:p>
    <w:p w14:paraId="54E7C42D" w14:textId="77777777" w:rsidR="00272219" w:rsidRDefault="00865D5D">
      <w:r>
        <w:t>Executive Director: _______________________________ Date: _____________</w:t>
      </w:r>
    </w:p>
    <w:sectPr w:rsidR="0027221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292"/>
    <w:multiLevelType w:val="hybridMultilevel"/>
    <w:tmpl w:val="7ED2C650"/>
    <w:lvl w:ilvl="0" w:tplc="5E2AC778">
      <w:start w:val="1"/>
      <w:numFmt w:val="bullet"/>
      <w:lvlText w:val="●"/>
      <w:lvlJc w:val="left"/>
      <w:pPr>
        <w:ind w:left="720" w:hanging="360"/>
      </w:pPr>
    </w:lvl>
    <w:lvl w:ilvl="1" w:tplc="C51E8A7E">
      <w:start w:val="1"/>
      <w:numFmt w:val="bullet"/>
      <w:lvlText w:val="○"/>
      <w:lvlJc w:val="left"/>
      <w:pPr>
        <w:ind w:left="1440" w:hanging="360"/>
      </w:pPr>
    </w:lvl>
    <w:lvl w:ilvl="2" w:tplc="AAAE46B6">
      <w:start w:val="1"/>
      <w:numFmt w:val="bullet"/>
      <w:lvlText w:val="■"/>
      <w:lvlJc w:val="left"/>
      <w:pPr>
        <w:ind w:left="2160" w:hanging="360"/>
      </w:pPr>
    </w:lvl>
    <w:lvl w:ilvl="3" w:tplc="24288750">
      <w:start w:val="1"/>
      <w:numFmt w:val="bullet"/>
      <w:lvlText w:val="●"/>
      <w:lvlJc w:val="left"/>
      <w:pPr>
        <w:ind w:left="2880" w:hanging="360"/>
      </w:pPr>
    </w:lvl>
    <w:lvl w:ilvl="4" w:tplc="92485B96">
      <w:start w:val="1"/>
      <w:numFmt w:val="bullet"/>
      <w:lvlText w:val="○"/>
      <w:lvlJc w:val="left"/>
      <w:pPr>
        <w:ind w:left="3600" w:hanging="360"/>
      </w:pPr>
    </w:lvl>
    <w:lvl w:ilvl="5" w:tplc="EEE6A51A">
      <w:start w:val="1"/>
      <w:numFmt w:val="bullet"/>
      <w:lvlText w:val="■"/>
      <w:lvlJc w:val="left"/>
      <w:pPr>
        <w:ind w:left="4320" w:hanging="360"/>
      </w:pPr>
    </w:lvl>
    <w:lvl w:ilvl="6" w:tplc="66A09056">
      <w:start w:val="1"/>
      <w:numFmt w:val="bullet"/>
      <w:lvlText w:val="●"/>
      <w:lvlJc w:val="left"/>
      <w:pPr>
        <w:ind w:left="5040" w:hanging="360"/>
      </w:pPr>
    </w:lvl>
    <w:lvl w:ilvl="7" w:tplc="B91AAF1E">
      <w:start w:val="1"/>
      <w:numFmt w:val="bullet"/>
      <w:lvlText w:val="●"/>
      <w:lvlJc w:val="left"/>
      <w:pPr>
        <w:ind w:left="5760" w:hanging="360"/>
      </w:pPr>
    </w:lvl>
    <w:lvl w:ilvl="8" w:tplc="BED8F21A">
      <w:start w:val="1"/>
      <w:numFmt w:val="bullet"/>
      <w:lvlText w:val="●"/>
      <w:lvlJc w:val="left"/>
      <w:pPr>
        <w:ind w:left="6480" w:hanging="360"/>
      </w:pPr>
    </w:lvl>
  </w:abstractNum>
  <w:num w:numId="1" w16cid:durableId="15200442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19"/>
    <w:rsid w:val="000B2E7E"/>
    <w:rsid w:val="00233900"/>
    <w:rsid w:val="00272219"/>
    <w:rsid w:val="008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7C2E6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0"/>
      <w:szCs w:val="30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2025-10-24T20:30:00Z</dcterms:created>
  <dcterms:modified xsi:type="dcterms:W3CDTF">2025-11-04T16:18:00Z</dcterms:modified>
</cp:coreProperties>
</file>