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458" w:rsidRPr="00923458" w:rsidRDefault="00923458" w:rsidP="00923458">
      <w:pPr>
        <w:shd w:val="clear" w:color="auto" w:fill="FFFFFF"/>
        <w:spacing w:before="161" w:after="161" w:line="360" w:lineRule="auto"/>
        <w:jc w:val="both"/>
        <w:outlineLvl w:val="0"/>
        <w:rPr>
          <w:rFonts w:ascii="Arial" w:eastAsia="Times New Roman" w:hAnsi="Arial" w:cs="Arial"/>
          <w:color w:val="000000"/>
          <w:kern w:val="36"/>
          <w:sz w:val="53"/>
          <w:szCs w:val="53"/>
          <w:lang w:eastAsia="es-MX"/>
        </w:rPr>
      </w:pPr>
      <w:r w:rsidRPr="00923458">
        <w:rPr>
          <w:rFonts w:ascii="Arial" w:eastAsia="Times New Roman" w:hAnsi="Arial" w:cs="Arial"/>
          <w:color w:val="000000"/>
          <w:kern w:val="36"/>
          <w:sz w:val="53"/>
          <w:szCs w:val="53"/>
          <w:lang w:eastAsia="es-MX"/>
        </w:rPr>
        <w:t>Aviso de Privacidad Clientes Integral</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210A08">
        <w:rPr>
          <w:rFonts w:ascii="Arial" w:eastAsia="Times New Roman" w:hAnsi="Arial" w:cs="Arial"/>
          <w:color w:val="000000"/>
          <w:sz w:val="27"/>
          <w:szCs w:val="27"/>
          <w:lang w:eastAsia="es-MX"/>
        </w:rPr>
        <w:t>REHFISEF SC (nombre comercial: TERAPIA FISICA Y REHABILITACIÓN ORTOPÉDICA) con domicilio en Plan de San Luis 524, Nueva Santa María, Azcapotzalco, CDMX, C.P.02800</w:t>
      </w:r>
      <w:r w:rsidRPr="00923458">
        <w:rPr>
          <w:rFonts w:ascii="Arial" w:eastAsia="Times New Roman" w:hAnsi="Arial" w:cs="Arial"/>
          <w:color w:val="000000"/>
          <w:sz w:val="27"/>
          <w:szCs w:val="27"/>
          <w:lang w:eastAsia="es-MX"/>
        </w:rPr>
        <w:t>, es el responsable del uso y protección de sus datos personales, y al respecto le informamos lo siguiente:</w:t>
      </w:r>
    </w:p>
    <w:p w:rsidR="00923458" w:rsidRPr="00923458" w:rsidRDefault="00923458" w:rsidP="00923458">
      <w:pPr>
        <w:shd w:val="clear" w:color="auto" w:fill="FFFFFF"/>
        <w:spacing w:after="264" w:line="360" w:lineRule="auto"/>
        <w:jc w:val="both"/>
        <w:outlineLvl w:val="1"/>
        <w:rPr>
          <w:rFonts w:ascii="Arial" w:eastAsia="Times New Roman" w:hAnsi="Arial" w:cs="Arial"/>
          <w:color w:val="000000"/>
          <w:sz w:val="38"/>
          <w:szCs w:val="38"/>
          <w:lang w:eastAsia="es-MX"/>
        </w:rPr>
      </w:pPr>
      <w:r w:rsidRPr="00923458">
        <w:rPr>
          <w:rFonts w:ascii="Arial" w:eastAsia="Times New Roman" w:hAnsi="Arial" w:cs="Arial"/>
          <w:color w:val="000000"/>
          <w:sz w:val="38"/>
          <w:szCs w:val="38"/>
          <w:lang w:eastAsia="es-MX"/>
        </w:rPr>
        <w:t>Departamento de Privacidad</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 xml:space="preserve">Para atender cualquier solicitud acerca del ejercicio de sus derechos ARCO, para la revocación del consentimiento que nos haya otorgado del tratamiento de sus datos personales, para limitar el uso o divulgación de sus datos, o acerca de las finalidades para el tratamiento de sus datos personales, ponemos a su disposición nuestro </w:t>
      </w:r>
      <w:r>
        <w:rPr>
          <w:rFonts w:ascii="Arial" w:eastAsia="Times New Roman" w:hAnsi="Arial" w:cs="Arial"/>
          <w:color w:val="000000"/>
          <w:sz w:val="27"/>
          <w:szCs w:val="27"/>
          <w:lang w:eastAsia="es-MX"/>
        </w:rPr>
        <w:t>D</w:t>
      </w:r>
      <w:r w:rsidRPr="00923458">
        <w:rPr>
          <w:rFonts w:ascii="Arial" w:eastAsia="Times New Roman" w:hAnsi="Arial" w:cs="Arial"/>
          <w:color w:val="000000"/>
          <w:sz w:val="27"/>
          <w:szCs w:val="27"/>
          <w:lang w:eastAsia="es-MX"/>
        </w:rPr>
        <w:t xml:space="preserve">epartamento de </w:t>
      </w:r>
      <w:r>
        <w:rPr>
          <w:rFonts w:ascii="Arial" w:eastAsia="Times New Roman" w:hAnsi="Arial" w:cs="Arial"/>
          <w:color w:val="000000"/>
          <w:sz w:val="27"/>
          <w:szCs w:val="27"/>
          <w:lang w:eastAsia="es-MX"/>
        </w:rPr>
        <w:t>P</w:t>
      </w:r>
      <w:r w:rsidRPr="00923458">
        <w:rPr>
          <w:rFonts w:ascii="Arial" w:eastAsia="Times New Roman" w:hAnsi="Arial" w:cs="Arial"/>
          <w:color w:val="000000"/>
          <w:sz w:val="27"/>
          <w:szCs w:val="27"/>
          <w:lang w:eastAsia="es-MX"/>
        </w:rPr>
        <w:t>rivacidad en los siguientes medios de contacto:</w:t>
      </w:r>
    </w:p>
    <w:p w:rsidR="00923458" w:rsidRPr="00923458" w:rsidRDefault="00923458" w:rsidP="00923458">
      <w:pPr>
        <w:shd w:val="clear" w:color="auto" w:fill="FFFFFF"/>
        <w:spacing w:after="300" w:line="360" w:lineRule="auto"/>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Departamento de Privacidad</w:t>
      </w:r>
      <w:r w:rsidRPr="00923458">
        <w:rPr>
          <w:rFonts w:ascii="Arial" w:eastAsia="Times New Roman" w:hAnsi="Arial" w:cs="Arial"/>
          <w:color w:val="000000"/>
          <w:sz w:val="27"/>
          <w:szCs w:val="27"/>
          <w:lang w:eastAsia="es-MX"/>
        </w:rPr>
        <w:br/>
        <w:t>Correo electrónico: rehfisef@gmail.com</w:t>
      </w:r>
      <w:r w:rsidRPr="00923458">
        <w:rPr>
          <w:rFonts w:ascii="Arial" w:eastAsia="Times New Roman" w:hAnsi="Arial" w:cs="Arial"/>
          <w:color w:val="000000"/>
          <w:sz w:val="27"/>
          <w:szCs w:val="27"/>
          <w:lang w:eastAsia="es-MX"/>
        </w:rPr>
        <w:br/>
        <w:t>Teléfono: 5555563555</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Para poder comunicarnos con usted, necesitamos los siguientes datos personales y de contacto en su solicitud:</w:t>
      </w:r>
    </w:p>
    <w:p w:rsidR="00923458" w:rsidRPr="00923458" w:rsidRDefault="00923458" w:rsidP="00923458">
      <w:pPr>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Nombre del titular</w:t>
      </w:r>
    </w:p>
    <w:p w:rsidR="00923458" w:rsidRPr="00923458" w:rsidRDefault="00923458" w:rsidP="00923458">
      <w:pPr>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Carta de autorización en caso de que la solicitud la haga otra persona que no sea el titular</w:t>
      </w:r>
    </w:p>
    <w:p w:rsidR="00923458" w:rsidRPr="00923458" w:rsidRDefault="00923458" w:rsidP="00923458">
      <w:pPr>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Copia de identificación del titular</w:t>
      </w:r>
    </w:p>
    <w:p w:rsidR="00923458" w:rsidRPr="00923458" w:rsidRDefault="00923458" w:rsidP="00923458">
      <w:pPr>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Correo electrónico</w:t>
      </w:r>
    </w:p>
    <w:p w:rsidR="00923458" w:rsidRPr="00923458" w:rsidRDefault="00923458" w:rsidP="00923458">
      <w:pPr>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Teléfono</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lastRenderedPageBreak/>
        <w:t>Después de recibir su solicitud, recibirá nuestra respuesta en un plazo máximo de veinte días hábiles por los medios de contacto que nos proporcione.</w:t>
      </w:r>
    </w:p>
    <w:p w:rsidR="00923458" w:rsidRPr="00923458" w:rsidRDefault="00923458" w:rsidP="00923458">
      <w:pPr>
        <w:shd w:val="clear" w:color="auto" w:fill="FFFFFF"/>
        <w:spacing w:after="264" w:line="360" w:lineRule="auto"/>
        <w:jc w:val="both"/>
        <w:outlineLvl w:val="1"/>
        <w:rPr>
          <w:rFonts w:ascii="Arial" w:eastAsia="Times New Roman" w:hAnsi="Arial" w:cs="Arial"/>
          <w:color w:val="000000"/>
          <w:sz w:val="38"/>
          <w:szCs w:val="38"/>
          <w:lang w:eastAsia="es-MX"/>
        </w:rPr>
      </w:pPr>
      <w:r w:rsidRPr="00923458">
        <w:rPr>
          <w:rFonts w:ascii="Arial" w:eastAsia="Times New Roman" w:hAnsi="Arial" w:cs="Arial"/>
          <w:color w:val="000000"/>
          <w:sz w:val="38"/>
          <w:szCs w:val="38"/>
          <w:lang w:eastAsia="es-MX"/>
        </w:rPr>
        <w:t>¿Para qué fines utilizaremos sus datos personales?</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Los datos personales que recabamos de usted, los utilizaremos para las siguientes finalidades que son necesarias para el servicio que solicita:</w:t>
      </w:r>
    </w:p>
    <w:p w:rsidR="00923458" w:rsidRPr="00923458" w:rsidRDefault="00923458" w:rsidP="00923458">
      <w:pPr>
        <w:numPr>
          <w:ilvl w:val="0"/>
          <w:numId w:val="2"/>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Para fines de contacto</w:t>
      </w:r>
    </w:p>
    <w:p w:rsidR="00923458" w:rsidRPr="00923458" w:rsidRDefault="00923458" w:rsidP="00923458">
      <w:pPr>
        <w:numPr>
          <w:ilvl w:val="0"/>
          <w:numId w:val="2"/>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Para facturación y cobro</w:t>
      </w:r>
    </w:p>
    <w:p w:rsidR="00923458" w:rsidRPr="00923458" w:rsidRDefault="00923458" w:rsidP="00923458">
      <w:pPr>
        <w:numPr>
          <w:ilvl w:val="0"/>
          <w:numId w:val="2"/>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Para elaborar un expediente clínico</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De manera adicional, utilizaremos su información personal para las siguientes finalidades secundarias que no son necesarias para el servicio solicitado, pero que nos permiten y facilitan brindarle mejor atención:</w:t>
      </w:r>
    </w:p>
    <w:p w:rsidR="00923458" w:rsidRPr="00923458" w:rsidRDefault="00923458" w:rsidP="00923458">
      <w:pPr>
        <w:numPr>
          <w:ilvl w:val="0"/>
          <w:numId w:val="3"/>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Para envío de publicidad</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En caso de que no desee que sus datos personales sean tratados para estos fines adicionales, lo podrá indicar en el medio a través del cual nos proporcione sus datos personales, seleccionando la opción correspondiente.</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La negativa para el uso de sus datos personales para estas finalidades adicionales no podrá ser un motivo para que le neguemos los servicios y productos que solicita o contrata con nosotros.</w:t>
      </w:r>
    </w:p>
    <w:p w:rsidR="00923458" w:rsidRPr="00923458" w:rsidRDefault="00923458" w:rsidP="00923458">
      <w:pPr>
        <w:shd w:val="clear" w:color="auto" w:fill="FFFFFF"/>
        <w:spacing w:after="264" w:line="360" w:lineRule="auto"/>
        <w:jc w:val="both"/>
        <w:outlineLvl w:val="1"/>
        <w:rPr>
          <w:rFonts w:ascii="Arial" w:eastAsia="Times New Roman" w:hAnsi="Arial" w:cs="Arial"/>
          <w:color w:val="000000"/>
          <w:sz w:val="38"/>
          <w:szCs w:val="38"/>
          <w:lang w:eastAsia="es-MX"/>
        </w:rPr>
      </w:pPr>
      <w:r w:rsidRPr="00923458">
        <w:rPr>
          <w:rFonts w:ascii="Arial" w:eastAsia="Times New Roman" w:hAnsi="Arial" w:cs="Arial"/>
          <w:color w:val="000000"/>
          <w:sz w:val="38"/>
          <w:szCs w:val="38"/>
          <w:lang w:eastAsia="es-MX"/>
        </w:rPr>
        <w:t>¿Qué datos personales utilizaremos para estos fines?</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 xml:space="preserve">Para llevar a cabo las finalidades descritas en el presente </w:t>
      </w:r>
      <w:r>
        <w:rPr>
          <w:rFonts w:ascii="Arial" w:eastAsia="Times New Roman" w:hAnsi="Arial" w:cs="Arial"/>
          <w:color w:val="000000"/>
          <w:sz w:val="27"/>
          <w:szCs w:val="27"/>
          <w:lang w:eastAsia="es-MX"/>
        </w:rPr>
        <w:t>Aviso de Privacidad</w:t>
      </w:r>
      <w:r w:rsidRPr="00923458">
        <w:rPr>
          <w:rFonts w:ascii="Arial" w:eastAsia="Times New Roman" w:hAnsi="Arial" w:cs="Arial"/>
          <w:color w:val="000000"/>
          <w:sz w:val="27"/>
          <w:szCs w:val="27"/>
          <w:lang w:eastAsia="es-MX"/>
        </w:rPr>
        <w:t>, utilizaremos los siguientes datos personales:</w:t>
      </w:r>
    </w:p>
    <w:p w:rsidR="00923458" w:rsidRPr="00923458" w:rsidRDefault="00923458" w:rsidP="00923458">
      <w:pPr>
        <w:numPr>
          <w:ilvl w:val="0"/>
          <w:numId w:val="4"/>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Datos de contacto</w:t>
      </w:r>
    </w:p>
    <w:p w:rsidR="00923458" w:rsidRPr="00923458" w:rsidRDefault="00923458" w:rsidP="00923458">
      <w:pPr>
        <w:numPr>
          <w:ilvl w:val="0"/>
          <w:numId w:val="4"/>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lastRenderedPageBreak/>
        <w:t>Datos de identificación</w:t>
      </w:r>
    </w:p>
    <w:p w:rsidR="00923458" w:rsidRPr="00923458" w:rsidRDefault="00923458" w:rsidP="00923458">
      <w:pPr>
        <w:numPr>
          <w:ilvl w:val="0"/>
          <w:numId w:val="4"/>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Datos de facturación</w:t>
      </w:r>
    </w:p>
    <w:p w:rsidR="00923458" w:rsidRPr="00923458" w:rsidRDefault="00923458" w:rsidP="00923458">
      <w:pPr>
        <w:numPr>
          <w:ilvl w:val="0"/>
          <w:numId w:val="4"/>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Rasgos físicos y señas particulares</w:t>
      </w:r>
    </w:p>
    <w:p w:rsidR="00923458" w:rsidRPr="00923458" w:rsidRDefault="00923458" w:rsidP="00923458">
      <w:pPr>
        <w:numPr>
          <w:ilvl w:val="0"/>
          <w:numId w:val="4"/>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Teléfono de emergencia</w:t>
      </w:r>
    </w:p>
    <w:p w:rsidR="00923458" w:rsidRPr="00923458" w:rsidRDefault="00923458" w:rsidP="00923458">
      <w:pPr>
        <w:numPr>
          <w:ilvl w:val="0"/>
          <w:numId w:val="4"/>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Pr>
          <w:rFonts w:ascii="Arial" w:eastAsia="Times New Roman" w:hAnsi="Arial" w:cs="Arial"/>
          <w:color w:val="000000"/>
          <w:sz w:val="27"/>
          <w:szCs w:val="27"/>
          <w:lang w:eastAsia="es-MX"/>
        </w:rPr>
        <w:t xml:space="preserve">Dirección de </w:t>
      </w:r>
      <w:r w:rsidRPr="00923458">
        <w:rPr>
          <w:rFonts w:ascii="Arial" w:eastAsia="Times New Roman" w:hAnsi="Arial" w:cs="Arial"/>
          <w:color w:val="000000"/>
          <w:sz w:val="27"/>
          <w:szCs w:val="27"/>
          <w:lang w:eastAsia="es-MX"/>
        </w:rPr>
        <w:t>correo electr</w:t>
      </w:r>
      <w:r>
        <w:rPr>
          <w:rFonts w:ascii="Arial" w:eastAsia="Times New Roman" w:hAnsi="Arial" w:cs="Arial"/>
          <w:color w:val="000000"/>
          <w:sz w:val="27"/>
          <w:szCs w:val="27"/>
          <w:lang w:eastAsia="es-MX"/>
        </w:rPr>
        <w:t>ó</w:t>
      </w:r>
      <w:r w:rsidRPr="00923458">
        <w:rPr>
          <w:rFonts w:ascii="Arial" w:eastAsia="Times New Roman" w:hAnsi="Arial" w:cs="Arial"/>
          <w:color w:val="000000"/>
          <w:sz w:val="27"/>
          <w:szCs w:val="27"/>
          <w:lang w:eastAsia="es-MX"/>
        </w:rPr>
        <w:t>nico</w:t>
      </w:r>
    </w:p>
    <w:p w:rsidR="00923458" w:rsidRPr="00923458" w:rsidRDefault="00923458" w:rsidP="00923458">
      <w:pPr>
        <w:numPr>
          <w:ilvl w:val="0"/>
          <w:numId w:val="4"/>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Pr>
          <w:rFonts w:ascii="Arial" w:eastAsia="Times New Roman" w:hAnsi="Arial" w:cs="Arial"/>
          <w:color w:val="000000"/>
          <w:sz w:val="27"/>
          <w:szCs w:val="27"/>
          <w:lang w:eastAsia="es-MX"/>
        </w:rPr>
        <w:t>A</w:t>
      </w:r>
      <w:r w:rsidRPr="00923458">
        <w:rPr>
          <w:rFonts w:ascii="Arial" w:eastAsia="Times New Roman" w:hAnsi="Arial" w:cs="Arial"/>
          <w:color w:val="000000"/>
          <w:sz w:val="27"/>
          <w:szCs w:val="27"/>
          <w:lang w:eastAsia="es-MX"/>
        </w:rPr>
        <w:t>ntecedentes médicos</w:t>
      </w:r>
    </w:p>
    <w:p w:rsidR="00923458" w:rsidRPr="00923458" w:rsidRDefault="00923458" w:rsidP="00923458">
      <w:pPr>
        <w:numPr>
          <w:ilvl w:val="0"/>
          <w:numId w:val="4"/>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Pr>
          <w:rFonts w:ascii="Arial" w:eastAsia="Times New Roman" w:hAnsi="Arial" w:cs="Arial"/>
          <w:color w:val="000000"/>
          <w:sz w:val="27"/>
          <w:szCs w:val="27"/>
          <w:lang w:eastAsia="es-MX"/>
        </w:rPr>
        <w:t>F</w:t>
      </w:r>
      <w:r w:rsidRPr="00923458">
        <w:rPr>
          <w:rFonts w:ascii="Arial" w:eastAsia="Times New Roman" w:hAnsi="Arial" w:cs="Arial"/>
          <w:color w:val="000000"/>
          <w:sz w:val="27"/>
          <w:szCs w:val="27"/>
          <w:lang w:eastAsia="es-MX"/>
        </w:rPr>
        <w:t>otografía y huella digital</w:t>
      </w:r>
    </w:p>
    <w:p w:rsidR="00923458" w:rsidRPr="00923458" w:rsidRDefault="00923458" w:rsidP="00923458">
      <w:pPr>
        <w:numPr>
          <w:ilvl w:val="0"/>
          <w:numId w:val="4"/>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Datos para historial clínico</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 xml:space="preserve">Además de los datos personales mencionados anteriormente, para las finalidades informadas en el presente </w:t>
      </w:r>
      <w:r>
        <w:rPr>
          <w:rFonts w:ascii="Arial" w:eastAsia="Times New Roman" w:hAnsi="Arial" w:cs="Arial"/>
          <w:color w:val="000000"/>
          <w:sz w:val="27"/>
          <w:szCs w:val="27"/>
          <w:lang w:eastAsia="es-MX"/>
        </w:rPr>
        <w:t>Aviso de Privacidad</w:t>
      </w:r>
      <w:r w:rsidRPr="00923458">
        <w:rPr>
          <w:rFonts w:ascii="Arial" w:eastAsia="Times New Roman" w:hAnsi="Arial" w:cs="Arial"/>
          <w:color w:val="000000"/>
          <w:sz w:val="27"/>
          <w:szCs w:val="27"/>
          <w:lang w:eastAsia="es-MX"/>
        </w:rPr>
        <w:t xml:space="preserve"> utilizaremos los siguientes datos personales considerados como sensibles, que requieren de especial protección:</w:t>
      </w:r>
    </w:p>
    <w:p w:rsidR="00923458" w:rsidRPr="00923458" w:rsidRDefault="00923458" w:rsidP="00923458">
      <w:pPr>
        <w:numPr>
          <w:ilvl w:val="0"/>
          <w:numId w:val="5"/>
        </w:numPr>
        <w:shd w:val="clear" w:color="auto" w:fill="FFFFFF"/>
        <w:spacing w:before="100" w:beforeAutospacing="1" w:after="100" w:afterAutospacing="1"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Datos de salud</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También le informamos que contamos con cámaras de video vigilancia en nuestros establecimientos y podemos grabarlo con el fin de brindarle seguridad a usted y a los demás visitantes.</w:t>
      </w:r>
    </w:p>
    <w:p w:rsidR="00923458" w:rsidRPr="00923458" w:rsidRDefault="00923458" w:rsidP="00923458">
      <w:pPr>
        <w:shd w:val="clear" w:color="auto" w:fill="FFFFFF"/>
        <w:spacing w:after="264" w:line="360" w:lineRule="auto"/>
        <w:jc w:val="both"/>
        <w:outlineLvl w:val="1"/>
        <w:rPr>
          <w:rFonts w:ascii="Arial" w:eastAsia="Times New Roman" w:hAnsi="Arial" w:cs="Arial"/>
          <w:color w:val="000000"/>
          <w:sz w:val="38"/>
          <w:szCs w:val="38"/>
          <w:lang w:eastAsia="es-MX"/>
        </w:rPr>
      </w:pPr>
      <w:r w:rsidRPr="00923458">
        <w:rPr>
          <w:rFonts w:ascii="Arial" w:eastAsia="Times New Roman" w:hAnsi="Arial" w:cs="Arial"/>
          <w:color w:val="000000"/>
          <w:sz w:val="38"/>
          <w:szCs w:val="38"/>
          <w:lang w:eastAsia="es-MX"/>
        </w:rPr>
        <w:t xml:space="preserve">¿Cómo puede Acceder, </w:t>
      </w:r>
      <w:proofErr w:type="gramStart"/>
      <w:r w:rsidRPr="00923458">
        <w:rPr>
          <w:rFonts w:ascii="Arial" w:eastAsia="Times New Roman" w:hAnsi="Arial" w:cs="Arial"/>
          <w:color w:val="000000"/>
          <w:sz w:val="38"/>
          <w:szCs w:val="38"/>
          <w:lang w:eastAsia="es-MX"/>
        </w:rPr>
        <w:t>Rectificar o Cancelar sus datos personales, u Oponerse a su uso?</w:t>
      </w:r>
      <w:proofErr w:type="gramEnd"/>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normativa (Cancelación); así como oponerse al uso de sus datos personales para fines específicos (Oposición). Estos derechos se conocen como derechos ARCO.</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lastRenderedPageBreak/>
        <w:t>Si usted desea ejercer sus derechos ARCO, lo podrá hacer contactándose con nuestro Departamento de Privacidad en los medios establecidos en el presente aviso.</w:t>
      </w:r>
    </w:p>
    <w:p w:rsidR="00923458" w:rsidRPr="00923458" w:rsidRDefault="00923458" w:rsidP="00923458">
      <w:pPr>
        <w:shd w:val="clear" w:color="auto" w:fill="FFFFFF"/>
        <w:spacing w:after="264" w:line="360" w:lineRule="auto"/>
        <w:jc w:val="both"/>
        <w:outlineLvl w:val="1"/>
        <w:rPr>
          <w:rFonts w:ascii="Arial" w:eastAsia="Times New Roman" w:hAnsi="Arial" w:cs="Arial"/>
          <w:color w:val="000000"/>
          <w:sz w:val="38"/>
          <w:szCs w:val="38"/>
          <w:lang w:eastAsia="es-MX"/>
        </w:rPr>
      </w:pPr>
      <w:r w:rsidRPr="00923458">
        <w:rPr>
          <w:rFonts w:ascii="Arial" w:eastAsia="Times New Roman" w:hAnsi="Arial" w:cs="Arial"/>
          <w:color w:val="000000"/>
          <w:sz w:val="38"/>
          <w:szCs w:val="38"/>
          <w:lang w:eastAsia="es-MX"/>
        </w:rPr>
        <w:t>¿Cómo puede revocar su consentimiento para el uso de sus datos personales?</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w:t>
      </w:r>
      <w:r>
        <w:rPr>
          <w:rFonts w:ascii="Arial" w:eastAsia="Times New Roman" w:hAnsi="Arial" w:cs="Arial"/>
          <w:color w:val="000000"/>
          <w:sz w:val="27"/>
          <w:szCs w:val="27"/>
          <w:lang w:eastAsia="es-MX"/>
        </w:rPr>
        <w:t>é</w:t>
      </w:r>
      <w:r w:rsidRPr="00923458">
        <w:rPr>
          <w:rFonts w:ascii="Arial" w:eastAsia="Times New Roman" w:hAnsi="Arial" w:cs="Arial"/>
          <w:color w:val="000000"/>
          <w:sz w:val="27"/>
          <w:szCs w:val="27"/>
          <w:lang w:eastAsia="es-MX"/>
        </w:rPr>
        <w:t xml:space="preserve"> para ciertos fines, la revocación de su consentimiento implicará que no le podamos seguir prestando el servicio que nos solicitó, o la conclusión de su relación con nosotros.</w:t>
      </w:r>
    </w:p>
    <w:p w:rsid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Para conocer el procedimiento y requisitos para la revocación de su consentimiento, usted podrá ponerse en contacto con nuestro Departamento de Privacidad a través de los medios especificados en el presente aviso.</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bookmarkStart w:id="0" w:name="_GoBack"/>
      <w:bookmarkEnd w:id="0"/>
      <w:r w:rsidRPr="00923458">
        <w:rPr>
          <w:rFonts w:ascii="Arial" w:eastAsia="Times New Roman" w:hAnsi="Arial" w:cs="Arial"/>
          <w:color w:val="000000"/>
          <w:sz w:val="38"/>
          <w:szCs w:val="38"/>
          <w:lang w:eastAsia="es-MX"/>
        </w:rPr>
        <w:t>¿Cómo puede limitar el uso o divulgación de su información personal?</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Si usted desea limitar el uso o divulgación de su información personal podrá solicitarlo a nuestro Departamento de Privacidad a través de los medios especificados en el presente aviso.</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 xml:space="preserve">Adicionalmente, podemos poner a su disposición procedimientos y mecanismos específicos mediante los cuales puede limitar el uso de su información personal. Estos procedimientos y mecanismos específicos se informarán a través de los </w:t>
      </w:r>
      <w:r w:rsidRPr="00923458">
        <w:rPr>
          <w:rFonts w:ascii="Arial" w:eastAsia="Times New Roman" w:hAnsi="Arial" w:cs="Arial"/>
          <w:color w:val="000000"/>
          <w:sz w:val="27"/>
          <w:szCs w:val="27"/>
          <w:lang w:eastAsia="es-MX"/>
        </w:rPr>
        <w:lastRenderedPageBreak/>
        <w:t>medios que utilicemos para comunicarnos con usted u otros que consideremos adecuados.</w:t>
      </w:r>
    </w:p>
    <w:p w:rsidR="00923458" w:rsidRPr="00923458" w:rsidRDefault="00923458" w:rsidP="00923458">
      <w:pPr>
        <w:shd w:val="clear" w:color="auto" w:fill="FFFFFF"/>
        <w:spacing w:after="264" w:line="360" w:lineRule="auto"/>
        <w:outlineLvl w:val="1"/>
        <w:rPr>
          <w:rFonts w:ascii="Arial" w:eastAsia="Times New Roman" w:hAnsi="Arial" w:cs="Arial"/>
          <w:color w:val="000000"/>
          <w:sz w:val="38"/>
          <w:szCs w:val="38"/>
          <w:lang w:eastAsia="es-MX"/>
        </w:rPr>
      </w:pPr>
      <w:r w:rsidRPr="00923458">
        <w:rPr>
          <w:rFonts w:ascii="Arial" w:eastAsia="Times New Roman" w:hAnsi="Arial" w:cs="Arial"/>
          <w:color w:val="000000"/>
          <w:sz w:val="38"/>
          <w:szCs w:val="38"/>
          <w:lang w:eastAsia="es-MX"/>
        </w:rPr>
        <w:t xml:space="preserve">¿Cómo puede conocer los cambios a este </w:t>
      </w:r>
      <w:r>
        <w:rPr>
          <w:rFonts w:ascii="Arial" w:eastAsia="Times New Roman" w:hAnsi="Arial" w:cs="Arial"/>
          <w:color w:val="000000"/>
          <w:sz w:val="38"/>
          <w:szCs w:val="38"/>
          <w:lang w:eastAsia="es-MX"/>
        </w:rPr>
        <w:t>Aviso de Privacidad</w:t>
      </w:r>
      <w:r w:rsidRPr="00923458">
        <w:rPr>
          <w:rFonts w:ascii="Arial" w:eastAsia="Times New Roman" w:hAnsi="Arial" w:cs="Arial"/>
          <w:color w:val="000000"/>
          <w:sz w:val="38"/>
          <w:szCs w:val="38"/>
          <w:lang w:eastAsia="es-MX"/>
        </w:rPr>
        <w:t>?</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 xml:space="preserve">El presente </w:t>
      </w:r>
      <w:r>
        <w:rPr>
          <w:rFonts w:ascii="Arial" w:eastAsia="Times New Roman" w:hAnsi="Arial" w:cs="Arial"/>
          <w:color w:val="000000"/>
          <w:sz w:val="27"/>
          <w:szCs w:val="27"/>
          <w:lang w:eastAsia="es-MX"/>
        </w:rPr>
        <w:t>Aviso de Privacidad</w:t>
      </w:r>
      <w:r w:rsidRPr="00923458">
        <w:rPr>
          <w:rFonts w:ascii="Arial" w:eastAsia="Times New Roman" w:hAnsi="Arial" w:cs="Arial"/>
          <w:color w:val="000000"/>
          <w:sz w:val="27"/>
          <w:szCs w:val="27"/>
          <w:lang w:eastAsia="es-MX"/>
        </w:rPr>
        <w:t xml:space="preserve"> puede sufrir modificaciones, cambios o actualizaciones derivadas de nuevos requerimientos legales; de nuestras propias necesidades por los productos o servicios que ofrecemos; de nuestras prácticas de privacidad; de cambios en nuestro modelo de negocio, o por otras causas.</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 xml:space="preserve">Los cambios al </w:t>
      </w:r>
      <w:r>
        <w:rPr>
          <w:rFonts w:ascii="Arial" w:eastAsia="Times New Roman" w:hAnsi="Arial" w:cs="Arial"/>
          <w:color w:val="000000"/>
          <w:sz w:val="27"/>
          <w:szCs w:val="27"/>
          <w:lang w:eastAsia="es-MX"/>
        </w:rPr>
        <w:t>Aviso de Privacidad</w:t>
      </w:r>
      <w:r w:rsidRPr="00923458">
        <w:rPr>
          <w:rFonts w:ascii="Arial" w:eastAsia="Times New Roman" w:hAnsi="Arial" w:cs="Arial"/>
          <w:color w:val="000000"/>
          <w:sz w:val="27"/>
          <w:szCs w:val="27"/>
          <w:lang w:eastAsia="es-MX"/>
        </w:rPr>
        <w:t xml:space="preserve"> se informarán a través de nuestro sitio web en la siguiente dirección:</w:t>
      </w:r>
      <w:r>
        <w:rPr>
          <w:rFonts w:ascii="Arial" w:eastAsia="Times New Roman" w:hAnsi="Arial" w:cs="Arial"/>
          <w:color w:val="000000"/>
          <w:sz w:val="27"/>
          <w:szCs w:val="27"/>
          <w:lang w:eastAsia="es-MX"/>
        </w:rPr>
        <w:t xml:space="preserve"> </w:t>
      </w:r>
      <w:r w:rsidRPr="00923458">
        <w:rPr>
          <w:rFonts w:ascii="Arial" w:eastAsia="Times New Roman" w:hAnsi="Arial" w:cs="Arial"/>
          <w:color w:val="000000"/>
          <w:sz w:val="27"/>
          <w:szCs w:val="27"/>
          <w:lang w:eastAsia="es-MX"/>
        </w:rPr>
        <w:t>www.rehfisef.mx</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 xml:space="preserve">Consiento que mis datos personales sean tratados de conformidad con los términos y condiciones informados en el presente </w:t>
      </w:r>
      <w:r>
        <w:rPr>
          <w:rFonts w:ascii="Arial" w:eastAsia="Times New Roman" w:hAnsi="Arial" w:cs="Arial"/>
          <w:color w:val="000000"/>
          <w:sz w:val="27"/>
          <w:szCs w:val="27"/>
          <w:lang w:eastAsia="es-MX"/>
        </w:rPr>
        <w:t>Aviso de Privacidad</w:t>
      </w:r>
      <w:r w:rsidRPr="00923458">
        <w:rPr>
          <w:rFonts w:ascii="Arial" w:eastAsia="Times New Roman" w:hAnsi="Arial" w:cs="Arial"/>
          <w:color w:val="000000"/>
          <w:sz w:val="27"/>
          <w:szCs w:val="27"/>
          <w:lang w:eastAsia="es-MX"/>
        </w:rPr>
        <w:t>.</w:t>
      </w:r>
    </w:p>
    <w:p w:rsid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Nombre y firma del titular:</w:t>
      </w:r>
    </w:p>
    <w:p w:rsidR="00923458" w:rsidRPr="00923458" w:rsidRDefault="00923458" w:rsidP="00923458">
      <w:pPr>
        <w:shd w:val="clear" w:color="auto" w:fill="FFFFFF"/>
        <w:spacing w:after="300" w:line="360" w:lineRule="auto"/>
        <w:jc w:val="both"/>
        <w:rPr>
          <w:rFonts w:ascii="Arial" w:eastAsia="Times New Roman" w:hAnsi="Arial" w:cs="Arial"/>
          <w:color w:val="000000"/>
          <w:sz w:val="27"/>
          <w:szCs w:val="27"/>
          <w:lang w:eastAsia="es-MX"/>
        </w:rPr>
      </w:pPr>
      <w:r w:rsidRPr="00923458">
        <w:rPr>
          <w:rFonts w:ascii="Arial" w:eastAsia="Times New Roman" w:hAnsi="Arial" w:cs="Arial"/>
          <w:color w:val="000000"/>
          <w:sz w:val="27"/>
          <w:szCs w:val="27"/>
          <w:lang w:eastAsia="es-MX"/>
        </w:rPr>
        <w:t>________________________________________</w:t>
      </w:r>
    </w:p>
    <w:p w:rsidR="000311EA" w:rsidRDefault="000311EA" w:rsidP="00923458">
      <w:pPr>
        <w:spacing w:line="360" w:lineRule="auto"/>
        <w:jc w:val="both"/>
      </w:pPr>
    </w:p>
    <w:p w:rsidR="00923458" w:rsidRDefault="00923458">
      <w:pPr>
        <w:spacing w:line="360" w:lineRule="auto"/>
        <w:jc w:val="both"/>
      </w:pPr>
    </w:p>
    <w:sectPr w:rsidR="00923458" w:rsidSect="00923458">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03CA2"/>
    <w:multiLevelType w:val="multilevel"/>
    <w:tmpl w:val="A724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32E7B"/>
    <w:multiLevelType w:val="multilevel"/>
    <w:tmpl w:val="CE60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65A99"/>
    <w:multiLevelType w:val="multilevel"/>
    <w:tmpl w:val="D15A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2588B"/>
    <w:multiLevelType w:val="multilevel"/>
    <w:tmpl w:val="2082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A6C94"/>
    <w:multiLevelType w:val="multilevel"/>
    <w:tmpl w:val="4D3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58"/>
    <w:rsid w:val="000311EA"/>
    <w:rsid w:val="00626745"/>
    <w:rsid w:val="009234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AEEE"/>
  <w15:chartTrackingRefBased/>
  <w15:docId w15:val="{9853D958-1813-4F7E-8033-0A57568C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9234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2345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3458"/>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23458"/>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92345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3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928</Words>
  <Characters>5109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Castillo Cano</dc:creator>
  <cp:keywords/>
  <dc:description/>
  <cp:lastModifiedBy>Claudia Castillo Cano</cp:lastModifiedBy>
  <cp:revision>1</cp:revision>
  <dcterms:created xsi:type="dcterms:W3CDTF">2019-08-02T16:50:00Z</dcterms:created>
  <dcterms:modified xsi:type="dcterms:W3CDTF">2019-08-02T16:55:00Z</dcterms:modified>
</cp:coreProperties>
</file>