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after="240" w:before="240" w:line="240" w:lineRule="auto"/>
        <w:rPr>
          <w:rFonts w:ascii="Nunito" w:cs="Nunito" w:eastAsia="Nunito" w:hAnsi="Nunito"/>
          <w:i w:val="1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i w:val="1"/>
          <w:sz w:val="24"/>
          <w:szCs w:val="24"/>
          <w:rtl w:val="0"/>
        </w:rPr>
        <w:t xml:space="preserve">(Please label all items with your child’s first and last name)</w:t>
      </w:r>
    </w:p>
    <w:p w:rsidR="00000000" w:rsidDel="00000000" w:rsidP="00000000" w:rsidRDefault="00000000" w:rsidRPr="00000000" w14:paraId="00000002">
      <w:pPr>
        <w:widowControl w:val="0"/>
        <w:spacing w:after="240" w:before="240" w:line="240" w:lineRule="auto"/>
        <w:rPr>
          <w:rFonts w:ascii="Nunito" w:cs="Nunito" w:eastAsia="Nunito" w:hAnsi="Nunito"/>
          <w:sz w:val="20"/>
          <w:szCs w:val="20"/>
        </w:rPr>
      </w:pPr>
      <w:r w:rsidDel="00000000" w:rsidR="00000000" w:rsidRPr="00000000">
        <w:rPr>
          <w:rFonts w:ascii="Nunito" w:cs="Nunito" w:eastAsia="Nunito" w:hAnsi="Nunito"/>
          <w:sz w:val="24"/>
          <w:szCs w:val="24"/>
          <w:rtl w:val="0"/>
        </w:rPr>
        <w:t xml:space="preserve"> </w:t>
      </w:r>
      <w:sdt>
        <w:sdtPr>
          <w:id w:val="-1750854838"/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☐ Bottles with all three parts + cap (enough for daily feedings)</w:t>
            <w:br w:type="textWrapping"/>
            <w:t xml:space="preserve"> ☐ Pacifiers (optional)</w:t>
            <w:br w:type="textWrapping"/>
            <w:t xml:space="preserve"> ☐ Blanket(s)</w:t>
            <w:br w:type="textWrapping"/>
            <w:t xml:space="preserve"> ☐ Crib-fitted sheet(s)</w:t>
            <w:br w:type="textWrapping"/>
            <w:t xml:space="preserve"> ☐ Bibs (optional)</w:t>
            <w:br w:type="textWrapping"/>
            <w:t xml:space="preserve"> ☐ Diaper ointment or creams with doctor’s prescription (if needed)</w:t>
            <w:br w:type="textWrapping"/>
            <w:t xml:space="preserve"> ☐ Extra set(s) of weather-appropriate clothes</w:t>
            <w:br w:type="textWrapping"/>
            <w:t xml:space="preserve"> ☐ Specialty diapers/wipes (if specific brand required)</w:t>
            <w:br w:type="textWrapping"/>
            <w:t xml:space="preserve"> ☐ Nido or other specialty formula (if applicable)</w:t>
          </w:r>
        </w:sdtContent>
      </w:sdt>
    </w:p>
    <w:p w:rsidR="00000000" w:rsidDel="00000000" w:rsidP="00000000" w:rsidRDefault="00000000" w:rsidRPr="00000000" w14:paraId="00000003">
      <w:pPr>
        <w:pStyle w:val="Heading2"/>
        <w:keepNext w:val="0"/>
        <w:keepLines w:val="0"/>
        <w:widowControl w:val="0"/>
        <w:spacing w:line="240" w:lineRule="auto"/>
        <w:rPr>
          <w:rFonts w:ascii="Nunito" w:cs="Nunito" w:eastAsia="Nunito" w:hAnsi="Nunito"/>
          <w:b w:val="0"/>
        </w:rPr>
      </w:pPr>
      <w:bookmarkStart w:colFirst="0" w:colLast="0" w:name="_heading=h.e6imwec1vjfa" w:id="0"/>
      <w:bookmarkEnd w:id="0"/>
      <w:r w:rsidDel="00000000" w:rsidR="00000000" w:rsidRPr="00000000">
        <w:rPr>
          <w:rFonts w:ascii="Nunito" w:cs="Nunito" w:eastAsia="Nunito" w:hAnsi="Nunito"/>
          <w:b w:val="0"/>
          <w:rtl w:val="0"/>
        </w:rPr>
        <w:t xml:space="preserve">FAQ</w:t>
      </w:r>
    </w:p>
    <w:p w:rsidR="00000000" w:rsidDel="00000000" w:rsidP="00000000" w:rsidRDefault="00000000" w:rsidRPr="00000000" w14:paraId="00000004">
      <w:pPr>
        <w:pStyle w:val="Heading4"/>
        <w:keepNext w:val="0"/>
        <w:keepLines w:val="0"/>
        <w:widowControl w:val="0"/>
        <w:spacing w:line="240" w:lineRule="auto"/>
        <w:rPr>
          <w:rFonts w:ascii="Nunito" w:cs="Nunito" w:eastAsia="Nunito" w:hAnsi="Nunito"/>
          <w:sz w:val="20"/>
          <w:szCs w:val="20"/>
        </w:rPr>
      </w:pPr>
      <w:bookmarkStart w:colFirst="0" w:colLast="0" w:name="_heading=h.a4wlassk8y2" w:id="1"/>
      <w:bookmarkEnd w:id="1"/>
      <w:r w:rsidDel="00000000" w:rsidR="00000000" w:rsidRPr="00000000">
        <w:rPr>
          <w:rFonts w:ascii="Nunito" w:cs="Nunito" w:eastAsia="Nunito" w:hAnsi="Nunito"/>
          <w:sz w:val="20"/>
          <w:szCs w:val="20"/>
          <w:rtl w:val="0"/>
        </w:rPr>
        <w:t xml:space="preserve">1. What bottles should I send for my infant?</w:t>
      </w:r>
    </w:p>
    <w:p w:rsidR="00000000" w:rsidDel="00000000" w:rsidP="00000000" w:rsidRDefault="00000000" w:rsidRPr="00000000" w14:paraId="00000005">
      <w:pPr>
        <w:widowControl w:val="0"/>
        <w:spacing w:after="240" w:before="240" w:line="240" w:lineRule="auto"/>
        <w:rPr>
          <w:rFonts w:ascii="Nunito" w:cs="Nunito" w:eastAsia="Nunito" w:hAnsi="Nunito"/>
          <w:sz w:val="20"/>
          <w:szCs w:val="20"/>
        </w:rPr>
      </w:pPr>
      <w:r w:rsidDel="00000000" w:rsidR="00000000" w:rsidRPr="00000000">
        <w:rPr>
          <w:rFonts w:ascii="Nunito" w:cs="Nunito" w:eastAsia="Nunito" w:hAnsi="Nunito"/>
          <w:sz w:val="20"/>
          <w:szCs w:val="20"/>
          <w:rtl w:val="0"/>
        </w:rPr>
        <w:t xml:space="preserve">Please send enough bottles for the number of feedings your child will have each day.</w:t>
        <w:br w:type="textWrapping"/>
      </w:r>
      <w:r w:rsidDel="00000000" w:rsidR="00000000" w:rsidRPr="00000000">
        <w:rPr>
          <w:rFonts w:ascii="Nunito" w:cs="Nunito" w:eastAsia="Nunito" w:hAnsi="Nunito"/>
          <w:sz w:val="20"/>
          <w:szCs w:val="20"/>
          <w:rtl w:val="0"/>
        </w:rPr>
        <w:t xml:space="preserve">Important:</w:t>
      </w:r>
      <w:r w:rsidDel="00000000" w:rsidR="00000000" w:rsidRPr="00000000">
        <w:rPr>
          <w:rFonts w:ascii="Nunito" w:cs="Nunito" w:eastAsia="Nunito" w:hAnsi="Nunito"/>
          <w:sz w:val="20"/>
          <w:szCs w:val="20"/>
          <w:rtl w:val="0"/>
        </w:rPr>
        <w:t xml:space="preserve"> Each bottle must have </w:t>
      </w:r>
      <w:r w:rsidDel="00000000" w:rsidR="00000000" w:rsidRPr="00000000">
        <w:rPr>
          <w:rFonts w:ascii="Nunito" w:cs="Nunito" w:eastAsia="Nunito" w:hAnsi="Nunito"/>
          <w:sz w:val="20"/>
          <w:szCs w:val="20"/>
          <w:rtl w:val="0"/>
        </w:rPr>
        <w:t xml:space="preserve">all three parts</w:t>
      </w:r>
      <w:r w:rsidDel="00000000" w:rsidR="00000000" w:rsidRPr="00000000">
        <w:rPr>
          <w:rFonts w:ascii="Nunito" w:cs="Nunito" w:eastAsia="Nunito" w:hAnsi="Nunito"/>
          <w:sz w:val="20"/>
          <w:szCs w:val="20"/>
          <w:rtl w:val="0"/>
        </w:rPr>
        <w:t xml:space="preserve"> — bottle, nipple &amp; ring — </w:t>
      </w:r>
      <w:r w:rsidDel="00000000" w:rsidR="00000000" w:rsidRPr="00000000">
        <w:rPr>
          <w:rFonts w:ascii="Nunito" w:cs="Nunito" w:eastAsia="Nunito" w:hAnsi="Nunito"/>
          <w:sz w:val="20"/>
          <w:szCs w:val="20"/>
          <w:rtl w:val="0"/>
        </w:rPr>
        <w:t xml:space="preserve">plus a cap</w:t>
      </w:r>
      <w:r w:rsidDel="00000000" w:rsidR="00000000" w:rsidRPr="00000000">
        <w:rPr>
          <w:rFonts w:ascii="Nunito" w:cs="Nunito" w:eastAsia="Nunito" w:hAnsi="Nunito"/>
          <w:sz w:val="20"/>
          <w:szCs w:val="20"/>
          <w:rtl w:val="0"/>
        </w:rPr>
        <w:t xml:space="preserve">. Bottles without caps will not be accepted for health and safety reasons.</w:t>
      </w:r>
    </w:p>
    <w:p w:rsidR="00000000" w:rsidDel="00000000" w:rsidP="00000000" w:rsidRDefault="00000000" w:rsidRPr="00000000" w14:paraId="00000006">
      <w:pPr>
        <w:pStyle w:val="Heading4"/>
        <w:keepNext w:val="0"/>
        <w:keepLines w:val="0"/>
        <w:widowControl w:val="0"/>
        <w:spacing w:line="240" w:lineRule="auto"/>
        <w:rPr>
          <w:rFonts w:ascii="Nunito" w:cs="Nunito" w:eastAsia="Nunito" w:hAnsi="Nunito"/>
          <w:sz w:val="20"/>
          <w:szCs w:val="20"/>
        </w:rPr>
      </w:pPr>
      <w:bookmarkStart w:colFirst="0" w:colLast="0" w:name="_heading=h.7a0vrp6f6633" w:id="2"/>
      <w:bookmarkEnd w:id="2"/>
      <w:r w:rsidDel="00000000" w:rsidR="00000000" w:rsidRPr="00000000">
        <w:rPr>
          <w:rFonts w:ascii="Nunito" w:cs="Nunito" w:eastAsia="Nunito" w:hAnsi="Nunito"/>
          <w:sz w:val="20"/>
          <w:szCs w:val="20"/>
          <w:rtl w:val="0"/>
        </w:rPr>
        <w:t xml:space="preserve">2. Can I send pacifiers and bibs?</w:t>
      </w:r>
    </w:p>
    <w:p w:rsidR="00000000" w:rsidDel="00000000" w:rsidP="00000000" w:rsidRDefault="00000000" w:rsidRPr="00000000" w14:paraId="00000007">
      <w:pPr>
        <w:widowControl w:val="0"/>
        <w:spacing w:after="240" w:before="240" w:line="240" w:lineRule="auto"/>
        <w:rPr>
          <w:rFonts w:ascii="Nunito" w:cs="Nunito" w:eastAsia="Nunito" w:hAnsi="Nunito"/>
          <w:sz w:val="20"/>
          <w:szCs w:val="20"/>
        </w:rPr>
      </w:pPr>
      <w:r w:rsidDel="00000000" w:rsidR="00000000" w:rsidRPr="00000000">
        <w:rPr>
          <w:rFonts w:ascii="Nunito" w:cs="Nunito" w:eastAsia="Nunito" w:hAnsi="Nunito"/>
          <w:b w:val="1"/>
          <w:sz w:val="20"/>
          <w:szCs w:val="20"/>
          <w:rtl w:val="0"/>
        </w:rPr>
        <w:t xml:space="preserve">Yes.</w:t>
      </w:r>
      <w:r w:rsidDel="00000000" w:rsidR="00000000" w:rsidRPr="00000000">
        <w:rPr>
          <w:rFonts w:ascii="Nunito" w:cs="Nunito" w:eastAsia="Nunito" w:hAnsi="Nunito"/>
          <w:sz w:val="20"/>
          <w:szCs w:val="20"/>
          <w:rtl w:val="0"/>
        </w:rPr>
        <w:t xml:space="preserve"> Pacifiers and bibs are </w:t>
      </w:r>
      <w:r w:rsidDel="00000000" w:rsidR="00000000" w:rsidRPr="00000000">
        <w:rPr>
          <w:rFonts w:ascii="Nunito" w:cs="Nunito" w:eastAsia="Nunito" w:hAnsi="Nunito"/>
          <w:sz w:val="20"/>
          <w:szCs w:val="20"/>
          <w:rtl w:val="0"/>
        </w:rPr>
        <w:t xml:space="preserve">optional</w:t>
      </w:r>
      <w:r w:rsidDel="00000000" w:rsidR="00000000" w:rsidRPr="00000000">
        <w:rPr>
          <w:rFonts w:ascii="Nunito" w:cs="Nunito" w:eastAsia="Nunito" w:hAnsi="Nunito"/>
          <w:sz w:val="20"/>
          <w:szCs w:val="20"/>
          <w:rtl w:val="0"/>
        </w:rPr>
        <w:t xml:space="preserve"> and may be sent based on your preference. If you send them, please label them with your child’s first and last name.</w:t>
      </w:r>
    </w:p>
    <w:p w:rsidR="00000000" w:rsidDel="00000000" w:rsidP="00000000" w:rsidRDefault="00000000" w:rsidRPr="00000000" w14:paraId="00000008">
      <w:pPr>
        <w:pStyle w:val="Heading4"/>
        <w:keepNext w:val="0"/>
        <w:keepLines w:val="0"/>
        <w:widowControl w:val="0"/>
        <w:spacing w:line="240" w:lineRule="auto"/>
        <w:rPr>
          <w:rFonts w:ascii="Nunito" w:cs="Nunito" w:eastAsia="Nunito" w:hAnsi="Nunito"/>
          <w:sz w:val="20"/>
          <w:szCs w:val="20"/>
        </w:rPr>
      </w:pPr>
      <w:bookmarkStart w:colFirst="0" w:colLast="0" w:name="_heading=h.d2us4pbikoz8" w:id="3"/>
      <w:bookmarkEnd w:id="3"/>
      <w:r w:rsidDel="00000000" w:rsidR="00000000" w:rsidRPr="00000000">
        <w:rPr>
          <w:rFonts w:ascii="Nunito" w:cs="Nunito" w:eastAsia="Nunito" w:hAnsi="Nunito"/>
          <w:sz w:val="20"/>
          <w:szCs w:val="20"/>
          <w:rtl w:val="0"/>
        </w:rPr>
        <w:t xml:space="preserve">3. What bedding should I provide?</w:t>
      </w:r>
    </w:p>
    <w:p w:rsidR="00000000" w:rsidDel="00000000" w:rsidP="00000000" w:rsidRDefault="00000000" w:rsidRPr="00000000" w14:paraId="00000009">
      <w:pPr>
        <w:widowControl w:val="0"/>
        <w:spacing w:after="240" w:before="240" w:line="240" w:lineRule="auto"/>
        <w:rPr>
          <w:rFonts w:ascii="Nunito" w:cs="Nunito" w:eastAsia="Nunito" w:hAnsi="Nunito"/>
          <w:sz w:val="20"/>
          <w:szCs w:val="20"/>
        </w:rPr>
      </w:pPr>
      <w:r w:rsidDel="00000000" w:rsidR="00000000" w:rsidRPr="00000000">
        <w:rPr>
          <w:rFonts w:ascii="Nunito" w:cs="Nunito" w:eastAsia="Nunito" w:hAnsi="Nunito"/>
          <w:sz w:val="20"/>
          <w:szCs w:val="20"/>
          <w:rtl w:val="0"/>
        </w:rPr>
        <w:t xml:space="preserve">Please send a blanket and a crib-fitted sheet for your child’s nap area. These items must be taken home for washing regularly.</w:t>
      </w:r>
    </w:p>
    <w:p w:rsidR="00000000" w:rsidDel="00000000" w:rsidP="00000000" w:rsidRDefault="00000000" w:rsidRPr="00000000" w14:paraId="0000000A">
      <w:pPr>
        <w:pStyle w:val="Heading4"/>
        <w:keepNext w:val="0"/>
        <w:keepLines w:val="0"/>
        <w:widowControl w:val="0"/>
        <w:spacing w:line="240" w:lineRule="auto"/>
        <w:rPr>
          <w:rFonts w:ascii="Nunito" w:cs="Nunito" w:eastAsia="Nunito" w:hAnsi="Nunito"/>
          <w:sz w:val="20"/>
          <w:szCs w:val="20"/>
        </w:rPr>
      </w:pPr>
      <w:bookmarkStart w:colFirst="0" w:colLast="0" w:name="_heading=h.evci4r3kjhpu" w:id="4"/>
      <w:bookmarkEnd w:id="4"/>
      <w:r w:rsidDel="00000000" w:rsidR="00000000" w:rsidRPr="00000000">
        <w:rPr>
          <w:rFonts w:ascii="Nunito" w:cs="Nunito" w:eastAsia="Nunito" w:hAnsi="Nunito"/>
          <w:sz w:val="20"/>
          <w:szCs w:val="20"/>
          <w:rtl w:val="0"/>
        </w:rPr>
        <w:t xml:space="preserve">4. Do I need to send diapers and wipes?</w:t>
      </w:r>
    </w:p>
    <w:p w:rsidR="00000000" w:rsidDel="00000000" w:rsidP="00000000" w:rsidRDefault="00000000" w:rsidRPr="00000000" w14:paraId="0000000B">
      <w:pPr>
        <w:widowControl w:val="0"/>
        <w:spacing w:after="240" w:before="240" w:line="240" w:lineRule="auto"/>
        <w:rPr>
          <w:rFonts w:ascii="Nunito" w:cs="Nunito" w:eastAsia="Nunito" w:hAnsi="Nunito"/>
          <w:sz w:val="20"/>
          <w:szCs w:val="20"/>
        </w:rPr>
      </w:pPr>
      <w:r w:rsidDel="00000000" w:rsidR="00000000" w:rsidRPr="00000000">
        <w:rPr>
          <w:rFonts w:ascii="Nunito" w:cs="Nunito" w:eastAsia="Nunito" w:hAnsi="Nunito"/>
          <w:sz w:val="20"/>
          <w:szCs w:val="20"/>
          <w:rtl w:val="0"/>
        </w:rPr>
        <w:t xml:space="preserve">TLA provides diapers and wipes for infants. If your child requires a </w:t>
      </w:r>
      <w:r w:rsidDel="00000000" w:rsidR="00000000" w:rsidRPr="00000000">
        <w:rPr>
          <w:rFonts w:ascii="Nunito" w:cs="Nunito" w:eastAsia="Nunito" w:hAnsi="Nunito"/>
          <w:sz w:val="20"/>
          <w:szCs w:val="20"/>
          <w:rtl w:val="0"/>
        </w:rPr>
        <w:t xml:space="preserve">specific brand</w:t>
      </w:r>
      <w:r w:rsidDel="00000000" w:rsidR="00000000" w:rsidRPr="00000000">
        <w:rPr>
          <w:rFonts w:ascii="Nunito" w:cs="Nunito" w:eastAsia="Nunito" w:hAnsi="Nunito"/>
          <w:sz w:val="20"/>
          <w:szCs w:val="20"/>
          <w:rtl w:val="0"/>
        </w:rPr>
        <w:t xml:space="preserve"> due to allergies or skin sensitivities, you must provide your own labeled supply.</w:t>
      </w:r>
    </w:p>
    <w:p w:rsidR="00000000" w:rsidDel="00000000" w:rsidP="00000000" w:rsidRDefault="00000000" w:rsidRPr="00000000" w14:paraId="0000000C">
      <w:pPr>
        <w:pStyle w:val="Heading4"/>
        <w:keepNext w:val="0"/>
        <w:keepLines w:val="0"/>
        <w:widowControl w:val="0"/>
        <w:spacing w:line="240" w:lineRule="auto"/>
        <w:rPr>
          <w:rFonts w:ascii="Nunito" w:cs="Nunito" w:eastAsia="Nunito" w:hAnsi="Nunito"/>
          <w:sz w:val="20"/>
          <w:szCs w:val="20"/>
        </w:rPr>
      </w:pPr>
      <w:bookmarkStart w:colFirst="0" w:colLast="0" w:name="_heading=h.yakqw8nk668o" w:id="5"/>
      <w:bookmarkEnd w:id="5"/>
      <w:r w:rsidDel="00000000" w:rsidR="00000000" w:rsidRPr="00000000">
        <w:rPr>
          <w:rFonts w:ascii="Nunito" w:cs="Nunito" w:eastAsia="Nunito" w:hAnsi="Nunito"/>
          <w:sz w:val="20"/>
          <w:szCs w:val="20"/>
          <w:rtl w:val="0"/>
        </w:rPr>
        <w:t xml:space="preserve">5. Why do I have to label all my child’s items?</w:t>
      </w:r>
    </w:p>
    <w:p w:rsidR="00000000" w:rsidDel="00000000" w:rsidP="00000000" w:rsidRDefault="00000000" w:rsidRPr="00000000" w14:paraId="0000000D">
      <w:pPr>
        <w:widowControl w:val="0"/>
        <w:spacing w:after="240" w:before="240" w:line="240" w:lineRule="auto"/>
        <w:rPr>
          <w:rFonts w:ascii="Nunito" w:cs="Nunito" w:eastAsia="Nunito" w:hAnsi="Nunito"/>
          <w:sz w:val="20"/>
          <w:szCs w:val="20"/>
        </w:rPr>
      </w:pPr>
      <w:r w:rsidDel="00000000" w:rsidR="00000000" w:rsidRPr="00000000">
        <w:rPr>
          <w:rFonts w:ascii="Nunito" w:cs="Nunito" w:eastAsia="Nunito" w:hAnsi="Nunito"/>
          <w:sz w:val="20"/>
          <w:szCs w:val="20"/>
          <w:rtl w:val="0"/>
        </w:rPr>
        <w:t xml:space="preserve">Labeling prevents mix-ups, ensures your child receives their own items, and meets PA State childcare licensing requirements. All items </w:t>
      </w:r>
      <w:r w:rsidDel="00000000" w:rsidR="00000000" w:rsidRPr="00000000">
        <w:rPr>
          <w:rFonts w:ascii="Nunito" w:cs="Nunito" w:eastAsia="Nunito" w:hAnsi="Nunito"/>
          <w:sz w:val="20"/>
          <w:szCs w:val="20"/>
          <w:rtl w:val="0"/>
        </w:rPr>
        <w:t xml:space="preserve">must</w:t>
      </w:r>
      <w:r w:rsidDel="00000000" w:rsidR="00000000" w:rsidRPr="00000000">
        <w:rPr>
          <w:rFonts w:ascii="Nunito" w:cs="Nunito" w:eastAsia="Nunito" w:hAnsi="Nunito"/>
          <w:sz w:val="20"/>
          <w:szCs w:val="20"/>
          <w:rtl w:val="0"/>
        </w:rPr>
        <w:t xml:space="preserve"> be labeled with your child’s first and last name — </w:t>
      </w:r>
      <w:r w:rsidDel="00000000" w:rsidR="00000000" w:rsidRPr="00000000">
        <w:rPr>
          <w:rFonts w:ascii="Nunito" w:cs="Nunito" w:eastAsia="Nunito" w:hAnsi="Nunito"/>
          <w:sz w:val="20"/>
          <w:szCs w:val="20"/>
          <w:rtl w:val="0"/>
        </w:rPr>
        <w:t xml:space="preserve">no exceptions</w:t>
      </w:r>
      <w:r w:rsidDel="00000000" w:rsidR="00000000" w:rsidRPr="00000000">
        <w:rPr>
          <w:rFonts w:ascii="Nunito" w:cs="Nunito" w:eastAsia="Nunito" w:hAnsi="Nunito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0E">
      <w:pPr>
        <w:pStyle w:val="Heading4"/>
        <w:keepNext w:val="0"/>
        <w:keepLines w:val="0"/>
        <w:widowControl w:val="0"/>
        <w:spacing w:line="240" w:lineRule="auto"/>
        <w:rPr>
          <w:rFonts w:ascii="Nunito" w:cs="Nunito" w:eastAsia="Nunito" w:hAnsi="Nunito"/>
          <w:sz w:val="20"/>
          <w:szCs w:val="20"/>
        </w:rPr>
      </w:pPr>
      <w:bookmarkStart w:colFirst="0" w:colLast="0" w:name="_heading=h.tc1fs0lkvl4f" w:id="6"/>
      <w:bookmarkEnd w:id="6"/>
      <w:r w:rsidDel="00000000" w:rsidR="00000000" w:rsidRPr="00000000">
        <w:rPr>
          <w:rFonts w:ascii="Nunito" w:cs="Nunito" w:eastAsia="Nunito" w:hAnsi="Nunito"/>
          <w:sz w:val="20"/>
          <w:szCs w:val="20"/>
          <w:rtl w:val="0"/>
        </w:rPr>
        <w:t xml:space="preserve">6. How do I send prescription medications?</w:t>
      </w:r>
    </w:p>
    <w:p w:rsidR="00000000" w:rsidDel="00000000" w:rsidP="00000000" w:rsidRDefault="00000000" w:rsidRPr="00000000" w14:paraId="0000000F">
      <w:pPr>
        <w:widowControl w:val="0"/>
        <w:spacing w:after="240" w:before="240" w:line="240" w:lineRule="auto"/>
        <w:rPr>
          <w:rFonts w:ascii="Nunito" w:cs="Nunito" w:eastAsia="Nunito" w:hAnsi="Nunito"/>
          <w:sz w:val="20"/>
          <w:szCs w:val="20"/>
        </w:rPr>
      </w:pPr>
      <w:r w:rsidDel="00000000" w:rsidR="00000000" w:rsidRPr="00000000">
        <w:rPr>
          <w:rFonts w:ascii="Nunito" w:cs="Nunito" w:eastAsia="Nunito" w:hAnsi="Nunito"/>
          <w:sz w:val="20"/>
          <w:szCs w:val="20"/>
          <w:rtl w:val="0"/>
        </w:rPr>
        <w:t xml:space="preserve">All prescription medications must be in the </w:t>
      </w:r>
      <w:r w:rsidDel="00000000" w:rsidR="00000000" w:rsidRPr="00000000">
        <w:rPr>
          <w:rFonts w:ascii="Nunito" w:cs="Nunito" w:eastAsia="Nunito" w:hAnsi="Nunito"/>
          <w:sz w:val="20"/>
          <w:szCs w:val="20"/>
          <w:rtl w:val="0"/>
        </w:rPr>
        <w:t xml:space="preserve">original container</w:t>
      </w:r>
      <w:r w:rsidDel="00000000" w:rsidR="00000000" w:rsidRPr="00000000">
        <w:rPr>
          <w:rFonts w:ascii="Nunito" w:cs="Nunito" w:eastAsia="Nunito" w:hAnsi="Nunito"/>
          <w:sz w:val="20"/>
          <w:szCs w:val="20"/>
          <w:rtl w:val="0"/>
        </w:rPr>
        <w:t xml:space="preserve"> with:</w:t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2"/>
        </w:numPr>
        <w:spacing w:after="0" w:afterAutospacing="0" w:before="240" w:line="240" w:lineRule="auto"/>
        <w:ind w:left="720" w:hanging="360"/>
        <w:rPr>
          <w:rFonts w:ascii="Nunito" w:cs="Nunito" w:eastAsia="Nunito" w:hAnsi="Nunito"/>
          <w:sz w:val="20"/>
          <w:szCs w:val="20"/>
        </w:rPr>
      </w:pPr>
      <w:r w:rsidDel="00000000" w:rsidR="00000000" w:rsidRPr="00000000">
        <w:rPr>
          <w:rFonts w:ascii="Nunito" w:cs="Nunito" w:eastAsia="Nunito" w:hAnsi="Nunito"/>
          <w:sz w:val="20"/>
          <w:szCs w:val="20"/>
          <w:rtl w:val="0"/>
        </w:rPr>
        <w:t xml:space="preserve">Your child’s name</w:t>
      </w:r>
    </w:p>
    <w:p w:rsidR="00000000" w:rsidDel="00000000" w:rsidP="00000000" w:rsidRDefault="00000000" w:rsidRPr="00000000" w14:paraId="00000011">
      <w:pPr>
        <w:widowControl w:val="0"/>
        <w:numPr>
          <w:ilvl w:val="0"/>
          <w:numId w:val="2"/>
        </w:numPr>
        <w:spacing w:after="0" w:afterAutospacing="0" w:before="0" w:beforeAutospacing="0" w:line="240" w:lineRule="auto"/>
        <w:ind w:left="720" w:hanging="360"/>
        <w:rPr>
          <w:rFonts w:ascii="Nunito" w:cs="Nunito" w:eastAsia="Nunito" w:hAnsi="Nunito"/>
          <w:sz w:val="20"/>
          <w:szCs w:val="20"/>
        </w:rPr>
      </w:pPr>
      <w:r w:rsidDel="00000000" w:rsidR="00000000" w:rsidRPr="00000000">
        <w:rPr>
          <w:rFonts w:ascii="Nunito" w:cs="Nunito" w:eastAsia="Nunito" w:hAnsi="Nunito"/>
          <w:sz w:val="20"/>
          <w:szCs w:val="20"/>
          <w:rtl w:val="0"/>
        </w:rPr>
        <w:t xml:space="preserve">The dosage</w:t>
      </w:r>
    </w:p>
    <w:p w:rsidR="00000000" w:rsidDel="00000000" w:rsidP="00000000" w:rsidRDefault="00000000" w:rsidRPr="00000000" w14:paraId="00000012">
      <w:pPr>
        <w:widowControl w:val="0"/>
        <w:numPr>
          <w:ilvl w:val="0"/>
          <w:numId w:val="2"/>
        </w:numPr>
        <w:spacing w:after="240" w:before="0" w:beforeAutospacing="0" w:line="240" w:lineRule="auto"/>
        <w:ind w:left="720" w:hanging="360"/>
        <w:rPr>
          <w:rFonts w:ascii="Nunito" w:cs="Nunito" w:eastAsia="Nunito" w:hAnsi="Nunito"/>
          <w:sz w:val="20"/>
          <w:szCs w:val="20"/>
        </w:rPr>
      </w:pPr>
      <w:r w:rsidDel="00000000" w:rsidR="00000000" w:rsidRPr="00000000">
        <w:rPr>
          <w:rFonts w:ascii="Nunito" w:cs="Nunito" w:eastAsia="Nunito" w:hAnsi="Nunito"/>
          <w:sz w:val="20"/>
          <w:szCs w:val="20"/>
          <w:rtl w:val="0"/>
        </w:rPr>
        <w:t xml:space="preserve">The time it should be given</w:t>
      </w:r>
    </w:p>
    <w:p w:rsidR="00000000" w:rsidDel="00000000" w:rsidP="00000000" w:rsidRDefault="00000000" w:rsidRPr="00000000" w14:paraId="00000013">
      <w:pPr>
        <w:widowControl w:val="0"/>
        <w:spacing w:after="240" w:before="240" w:line="240" w:lineRule="auto"/>
        <w:rPr>
          <w:rFonts w:ascii="Nunito" w:cs="Nunito" w:eastAsia="Nunito" w:hAnsi="Nunito"/>
          <w:sz w:val="20"/>
          <w:szCs w:val="20"/>
        </w:rPr>
      </w:pPr>
      <w:r w:rsidDel="00000000" w:rsidR="00000000" w:rsidRPr="00000000">
        <w:rPr>
          <w:rFonts w:ascii="Nunito" w:cs="Nunito" w:eastAsia="Nunito" w:hAnsi="Nunito"/>
          <w:sz w:val="20"/>
          <w:szCs w:val="20"/>
          <w:rtl w:val="0"/>
        </w:rPr>
        <w:t xml:space="preserve">If a doctor recommends an over-the-counter medication, they must provide a </w:t>
      </w:r>
      <w:r w:rsidDel="00000000" w:rsidR="00000000" w:rsidRPr="00000000">
        <w:rPr>
          <w:rFonts w:ascii="Nunito" w:cs="Nunito" w:eastAsia="Nunito" w:hAnsi="Nunito"/>
          <w:sz w:val="20"/>
          <w:szCs w:val="20"/>
          <w:rtl w:val="0"/>
        </w:rPr>
        <w:t xml:space="preserve">written prescription</w:t>
      </w:r>
      <w:r w:rsidDel="00000000" w:rsidR="00000000" w:rsidRPr="00000000">
        <w:rPr>
          <w:rFonts w:ascii="Nunito" w:cs="Nunito" w:eastAsia="Nunito" w:hAnsi="Nunito"/>
          <w:sz w:val="20"/>
          <w:szCs w:val="20"/>
          <w:rtl w:val="0"/>
        </w:rPr>
        <w:t xml:space="preserve"> before we can administer it.</w:t>
      </w:r>
    </w:p>
    <w:p w:rsidR="00000000" w:rsidDel="00000000" w:rsidP="00000000" w:rsidRDefault="00000000" w:rsidRPr="00000000" w14:paraId="00000014">
      <w:pPr>
        <w:pStyle w:val="Heading4"/>
        <w:keepNext w:val="0"/>
        <w:keepLines w:val="0"/>
        <w:widowControl w:val="0"/>
        <w:spacing w:line="240" w:lineRule="auto"/>
        <w:rPr>
          <w:rFonts w:ascii="Nunito" w:cs="Nunito" w:eastAsia="Nunito" w:hAnsi="Nunito"/>
          <w:sz w:val="20"/>
          <w:szCs w:val="20"/>
        </w:rPr>
      </w:pPr>
      <w:bookmarkStart w:colFirst="0" w:colLast="0" w:name="_heading=h.tpyz1kphbu9o" w:id="7"/>
      <w:bookmarkEnd w:id="7"/>
      <w:r w:rsidDel="00000000" w:rsidR="00000000" w:rsidRPr="00000000">
        <w:rPr>
          <w:rFonts w:ascii="Nunito" w:cs="Nunito" w:eastAsia="Nunito" w:hAnsi="Nunito"/>
          <w:sz w:val="20"/>
          <w:szCs w:val="20"/>
          <w:rtl w:val="0"/>
        </w:rPr>
        <w:t xml:space="preserve">7. Does TLA provide Nido or other specialty formulas?</w:t>
      </w:r>
    </w:p>
    <w:p w:rsidR="00000000" w:rsidDel="00000000" w:rsidP="00000000" w:rsidRDefault="00000000" w:rsidRPr="00000000" w14:paraId="00000015">
      <w:pPr>
        <w:widowControl w:val="0"/>
        <w:spacing w:after="240" w:before="240" w:line="240" w:lineRule="auto"/>
        <w:rPr>
          <w:rFonts w:ascii="Nunito" w:cs="Nunito" w:eastAsia="Nunito" w:hAnsi="Nunito"/>
          <w:sz w:val="20"/>
          <w:szCs w:val="20"/>
        </w:rPr>
      </w:pPr>
      <w:r w:rsidDel="00000000" w:rsidR="00000000" w:rsidRPr="00000000">
        <w:rPr>
          <w:rFonts w:ascii="Nunito" w:cs="Nunito" w:eastAsia="Nunito" w:hAnsi="Nunito"/>
          <w:b w:val="1"/>
          <w:sz w:val="20"/>
          <w:szCs w:val="20"/>
          <w:rtl w:val="0"/>
        </w:rPr>
        <w:t xml:space="preserve">No.</w:t>
      </w:r>
      <w:r w:rsidDel="00000000" w:rsidR="00000000" w:rsidRPr="00000000">
        <w:rPr>
          <w:rFonts w:ascii="Nunito" w:cs="Nunito" w:eastAsia="Nunito" w:hAnsi="Nunito"/>
          <w:sz w:val="20"/>
          <w:szCs w:val="20"/>
          <w:rtl w:val="0"/>
        </w:rPr>
        <w:t xml:space="preserve"> If your child uses Nido or another specialty formula, you must provide it. All formula containers must be clearly labeled with your child’s first and last name.</w:t>
      </w:r>
    </w:p>
    <w:p w:rsidR="00000000" w:rsidDel="00000000" w:rsidP="00000000" w:rsidRDefault="00000000" w:rsidRPr="00000000" w14:paraId="00000016">
      <w:pPr>
        <w:pStyle w:val="Heading4"/>
        <w:keepNext w:val="0"/>
        <w:keepLines w:val="0"/>
        <w:widowControl w:val="0"/>
        <w:spacing w:line="240" w:lineRule="auto"/>
        <w:rPr>
          <w:rFonts w:ascii="Nunito" w:cs="Nunito" w:eastAsia="Nunito" w:hAnsi="Nunito"/>
          <w:sz w:val="20"/>
          <w:szCs w:val="20"/>
        </w:rPr>
      </w:pPr>
      <w:bookmarkStart w:colFirst="0" w:colLast="0" w:name="_heading=h.gymgtylhf28s" w:id="8"/>
      <w:bookmarkEnd w:id="8"/>
      <w:r w:rsidDel="00000000" w:rsidR="00000000" w:rsidRPr="00000000">
        <w:rPr>
          <w:rFonts w:ascii="Nunito" w:cs="Nunito" w:eastAsia="Nunito" w:hAnsi="Nunito"/>
          <w:sz w:val="20"/>
          <w:szCs w:val="20"/>
          <w:rtl w:val="0"/>
        </w:rPr>
        <w:t xml:space="preserve">8. Can I add flavor or sweeteners to my child’s milk or formula?</w:t>
      </w:r>
    </w:p>
    <w:p w:rsidR="00000000" w:rsidDel="00000000" w:rsidP="00000000" w:rsidRDefault="00000000" w:rsidRPr="00000000" w14:paraId="00000017">
      <w:pPr>
        <w:widowControl w:val="0"/>
        <w:spacing w:after="240" w:before="240" w:line="240" w:lineRule="auto"/>
        <w:rPr>
          <w:rFonts w:ascii="Nunito" w:cs="Nunito" w:eastAsia="Nunito" w:hAnsi="Nunito"/>
          <w:sz w:val="20"/>
          <w:szCs w:val="20"/>
        </w:rPr>
      </w:pPr>
      <w:r w:rsidDel="00000000" w:rsidR="00000000" w:rsidRPr="00000000">
        <w:rPr>
          <w:rFonts w:ascii="Nunito" w:cs="Nunito" w:eastAsia="Nunito" w:hAnsi="Nunito"/>
          <w:b w:val="1"/>
          <w:sz w:val="20"/>
          <w:szCs w:val="20"/>
          <w:rtl w:val="0"/>
        </w:rPr>
        <w:t xml:space="preserve">No.</w:t>
      </w:r>
      <w:r w:rsidDel="00000000" w:rsidR="00000000" w:rsidRPr="00000000">
        <w:rPr>
          <w:rFonts w:ascii="Nunito" w:cs="Nunito" w:eastAsia="Nunito" w:hAnsi="Nunito"/>
          <w:sz w:val="20"/>
          <w:szCs w:val="20"/>
          <w:rtl w:val="0"/>
        </w:rPr>
        <w:t xml:space="preserve"> PA State regulations do not allow any additives that change the milk’s color or flavor. This includes, but is not limited to:</w:t>
      </w:r>
    </w:p>
    <w:p w:rsidR="00000000" w:rsidDel="00000000" w:rsidP="00000000" w:rsidRDefault="00000000" w:rsidRPr="00000000" w14:paraId="00000018">
      <w:pPr>
        <w:widowControl w:val="0"/>
        <w:numPr>
          <w:ilvl w:val="0"/>
          <w:numId w:val="1"/>
        </w:numPr>
        <w:spacing w:after="0" w:afterAutospacing="0" w:before="240" w:line="240" w:lineRule="auto"/>
        <w:ind w:left="720" w:hanging="360"/>
        <w:rPr>
          <w:rFonts w:ascii="Nunito" w:cs="Nunito" w:eastAsia="Nunito" w:hAnsi="Nunito"/>
          <w:sz w:val="20"/>
          <w:szCs w:val="20"/>
        </w:rPr>
      </w:pPr>
      <w:r w:rsidDel="00000000" w:rsidR="00000000" w:rsidRPr="00000000">
        <w:rPr>
          <w:rFonts w:ascii="Nunito" w:cs="Nunito" w:eastAsia="Nunito" w:hAnsi="Nunito"/>
          <w:sz w:val="20"/>
          <w:szCs w:val="20"/>
          <w:rtl w:val="0"/>
        </w:rPr>
        <w:t xml:space="preserve">Chocolate syrup</w:t>
      </w:r>
    </w:p>
    <w:p w:rsidR="00000000" w:rsidDel="00000000" w:rsidP="00000000" w:rsidRDefault="00000000" w:rsidRPr="00000000" w14:paraId="00000019">
      <w:pPr>
        <w:widowControl w:val="0"/>
        <w:numPr>
          <w:ilvl w:val="0"/>
          <w:numId w:val="1"/>
        </w:numPr>
        <w:spacing w:after="0" w:afterAutospacing="0" w:before="0" w:beforeAutospacing="0" w:line="240" w:lineRule="auto"/>
        <w:ind w:left="720" w:hanging="360"/>
        <w:rPr>
          <w:rFonts w:ascii="Nunito" w:cs="Nunito" w:eastAsia="Nunito" w:hAnsi="Nunito"/>
          <w:sz w:val="20"/>
          <w:szCs w:val="20"/>
        </w:rPr>
      </w:pPr>
      <w:r w:rsidDel="00000000" w:rsidR="00000000" w:rsidRPr="00000000">
        <w:rPr>
          <w:rFonts w:ascii="Nunito" w:cs="Nunito" w:eastAsia="Nunito" w:hAnsi="Nunito"/>
          <w:sz w:val="20"/>
          <w:szCs w:val="20"/>
          <w:rtl w:val="0"/>
        </w:rPr>
        <w:t xml:space="preserve">Quik powder</w:t>
      </w:r>
    </w:p>
    <w:p w:rsidR="00000000" w:rsidDel="00000000" w:rsidP="00000000" w:rsidRDefault="00000000" w:rsidRPr="00000000" w14:paraId="0000001A">
      <w:pPr>
        <w:widowControl w:val="0"/>
        <w:numPr>
          <w:ilvl w:val="0"/>
          <w:numId w:val="1"/>
        </w:numPr>
        <w:spacing w:after="0" w:afterAutospacing="0" w:before="0" w:beforeAutospacing="0" w:line="240" w:lineRule="auto"/>
        <w:ind w:left="720" w:hanging="360"/>
        <w:rPr>
          <w:rFonts w:ascii="Nunito" w:cs="Nunito" w:eastAsia="Nunito" w:hAnsi="Nunito"/>
          <w:sz w:val="20"/>
          <w:szCs w:val="20"/>
        </w:rPr>
      </w:pPr>
      <w:r w:rsidDel="00000000" w:rsidR="00000000" w:rsidRPr="00000000">
        <w:rPr>
          <w:rFonts w:ascii="Nunito" w:cs="Nunito" w:eastAsia="Nunito" w:hAnsi="Nunito"/>
          <w:sz w:val="20"/>
          <w:szCs w:val="20"/>
          <w:rtl w:val="0"/>
        </w:rPr>
        <w:t xml:space="preserve">Sugar</w:t>
      </w:r>
    </w:p>
    <w:p w:rsidR="00000000" w:rsidDel="00000000" w:rsidP="00000000" w:rsidRDefault="00000000" w:rsidRPr="00000000" w14:paraId="0000001B">
      <w:pPr>
        <w:widowControl w:val="0"/>
        <w:numPr>
          <w:ilvl w:val="0"/>
          <w:numId w:val="1"/>
        </w:numPr>
        <w:spacing w:after="240" w:before="0" w:beforeAutospacing="0" w:line="240" w:lineRule="auto"/>
        <w:ind w:left="720" w:hanging="360"/>
        <w:rPr>
          <w:rFonts w:ascii="Nunito" w:cs="Nunito" w:eastAsia="Nunito" w:hAnsi="Nunito"/>
          <w:sz w:val="20"/>
          <w:szCs w:val="20"/>
        </w:rPr>
      </w:pPr>
      <w:r w:rsidDel="00000000" w:rsidR="00000000" w:rsidRPr="00000000">
        <w:rPr>
          <w:rFonts w:ascii="Nunito" w:cs="Nunito" w:eastAsia="Nunito" w:hAnsi="Nunito"/>
          <w:sz w:val="20"/>
          <w:szCs w:val="20"/>
          <w:rtl w:val="0"/>
        </w:rPr>
        <w:t xml:space="preserve">Any other sweetener or flavoring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Nunito" w:cs="Nunito" w:eastAsia="Nunito" w:hAnsi="Nunito"/>
          <w:sz w:val="26"/>
          <w:szCs w:val="26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 Unicode MS"/>
  <w:font w:name="Nun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Nunito" w:cs="Nunito" w:eastAsia="Nunito" w:hAnsi="Nunito"/>
        <w:b w:val="1"/>
        <w:sz w:val="36"/>
        <w:szCs w:val="36"/>
        <w:rtl w:val="0"/>
      </w:rPr>
      <w:t xml:space="preserve">Infant Supply Checklist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-323849</wp:posOffset>
          </wp:positionV>
          <wp:extent cx="1023938" cy="76226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23938" cy="76226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E">
    <w:pPr>
      <w:spacing w:after="0" w:lineRule="auto"/>
      <w:rPr/>
    </w:pPr>
    <w:r w:rsidDel="00000000" w:rsidR="00000000" w:rsidRPr="00000000">
      <w:rPr>
        <w:rtl w:val="0"/>
      </w:rPr>
      <w:tab/>
      <w:t xml:space="preserve">      </w:t>
    </w:r>
  </w:p>
  <w:p w:rsidR="00000000" w:rsidDel="00000000" w:rsidP="00000000" w:rsidRDefault="00000000" w:rsidRPr="00000000" w14:paraId="0000001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Default" w:customStyle="1">
    <w:name w:val="Default"/>
    <w:rsid w:val="00D56B6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kern w:val="1"/>
      <w:sz w:val="24"/>
      <w:szCs w:val="24"/>
    </w:rPr>
  </w:style>
  <w:style w:type="character" w:styleId="RTFNum21" w:customStyle="1">
    <w:name w:val="RTF_Num 2 1"/>
    <w:uiPriority w:val="99"/>
    <w:rsid w:val="00D56B68"/>
    <w:rPr>
      <w:rFonts w:ascii="Trebuchet MS"/>
    </w:rPr>
  </w:style>
  <w:style w:type="paragraph" w:styleId="Heading" w:customStyle="1">
    <w:name w:val="Heading"/>
    <w:basedOn w:val="Default"/>
    <w:next w:val="Textbody"/>
    <w:uiPriority w:val="99"/>
    <w:rsid w:val="00D56B68"/>
    <w:pPr>
      <w:keepNext w:val="1"/>
      <w:spacing w:after="120" w:before="240"/>
    </w:pPr>
    <w:rPr>
      <w:rFonts w:ascii="Arial" w:cs="Arial" w:eastAsia="Times New Roman" w:hAnsi="Microsoft YaHei"/>
      <w:kern w:val="0"/>
      <w:sz w:val="28"/>
      <w:szCs w:val="28"/>
    </w:rPr>
  </w:style>
  <w:style w:type="paragraph" w:styleId="Textbody" w:customStyle="1">
    <w:name w:val="Text body"/>
    <w:basedOn w:val="Default"/>
    <w:uiPriority w:val="99"/>
    <w:rsid w:val="00D56B68"/>
    <w:pPr>
      <w:spacing w:after="120"/>
    </w:pPr>
    <w:rPr>
      <w:kern w:val="0"/>
    </w:rPr>
  </w:style>
  <w:style w:type="paragraph" w:styleId="List">
    <w:name w:val="List"/>
    <w:basedOn w:val="Textbody"/>
    <w:uiPriority w:val="99"/>
    <w:rsid w:val="00D56B68"/>
  </w:style>
  <w:style w:type="paragraph" w:styleId="Caption">
    <w:name w:val="caption"/>
    <w:basedOn w:val="Default"/>
    <w:uiPriority w:val="99"/>
    <w:qFormat w:val="1"/>
    <w:rsid w:val="00D56B68"/>
    <w:pPr>
      <w:suppressLineNumbers w:val="1"/>
      <w:spacing w:after="120" w:before="120"/>
    </w:pPr>
    <w:rPr>
      <w:i w:val="1"/>
      <w:iCs w:val="1"/>
      <w:kern w:val="0"/>
    </w:rPr>
  </w:style>
  <w:style w:type="paragraph" w:styleId="Index" w:customStyle="1">
    <w:name w:val="Index"/>
    <w:basedOn w:val="Default"/>
    <w:uiPriority w:val="99"/>
    <w:rsid w:val="00D56B68"/>
    <w:pPr>
      <w:suppressLineNumbers w:val="1"/>
    </w:pPr>
    <w:rPr>
      <w:kern w:val="0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ED0B2D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ED0B2D"/>
    <w:rPr>
      <w:rFonts w:ascii="Tahoma" w:cs="Tahoma" w:hAnsi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 w:val="1"/>
    <w:rsid w:val="00ED0B2D"/>
    <w:rPr>
      <w:color w:val="808080"/>
    </w:rPr>
  </w:style>
  <w:style w:type="paragraph" w:styleId="Header">
    <w:name w:val="header"/>
    <w:basedOn w:val="Normal"/>
    <w:link w:val="HeaderChar"/>
    <w:uiPriority w:val="99"/>
    <w:unhideWhenUsed w:val="1"/>
    <w:rsid w:val="008E6BD6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8E6BD6"/>
  </w:style>
  <w:style w:type="paragraph" w:styleId="Footer">
    <w:name w:val="footer"/>
    <w:basedOn w:val="Normal"/>
    <w:link w:val="FooterChar"/>
    <w:uiPriority w:val="99"/>
    <w:unhideWhenUsed w:val="1"/>
    <w:rsid w:val="008E6BD6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8E6BD6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unito-regular.ttf"/><Relationship Id="rId2" Type="http://schemas.openxmlformats.org/officeDocument/2006/relationships/font" Target="fonts/Nunito-bold.ttf"/><Relationship Id="rId3" Type="http://schemas.openxmlformats.org/officeDocument/2006/relationships/font" Target="fonts/Nunito-italic.ttf"/><Relationship Id="rId4" Type="http://schemas.openxmlformats.org/officeDocument/2006/relationships/font" Target="fonts/Nuni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SMu5wSxm0YESc7zTToBe7T+BoQ==">CgMxLjAaJQoBMBIgCh4IB0IaCgZOdW5pdG8SEEFyaWFsIFVuaWNvZGUgTVMyDmguZTZpbXdlYzF2amZhMg1oLmE0d2xhc3NrOHkyMg5oLjdhMHZycDZmNjYzMzIOaC5kMnVzNHBiaWtvejgyDmguZXZjaTRyM2tqaHB1Mg5oLnlha3F3OG5rNjY4bzIOaC50YzFmczBsa3ZsNGYyDmgudHB5ejFrcGhidTlvMg5oLmd5bWd0eWxoZjI4czgAciExTHdvREQweUlTVl8tdDVYNlZDV2ctR3JROXR4b190ck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2015-04-23T20:34:00Z</dcterms:created>
  <dc:creator>Joni</dc:creator>
</cp:coreProperties>
</file>