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4882" w14:textId="77777777" w:rsidR="00093186" w:rsidRPr="00BB1271" w:rsidRDefault="00093186" w:rsidP="00093186">
      <w:pPr>
        <w:rPr>
          <w:b/>
          <w:sz w:val="28"/>
        </w:rPr>
      </w:pPr>
      <w:r>
        <w:rPr>
          <w:b/>
          <w:sz w:val="28"/>
        </w:rPr>
        <w:t>Science</w:t>
      </w:r>
      <w:r w:rsidRPr="00BB1271">
        <w:rPr>
          <w:b/>
          <w:sz w:val="28"/>
        </w:rPr>
        <w:t xml:space="preserve"> </w:t>
      </w:r>
      <w:r w:rsidRPr="000C5B18">
        <w:rPr>
          <w:b/>
          <w:sz w:val="28"/>
          <w:u w:val="single"/>
        </w:rPr>
        <w:t>RESEARCH INVESTIGATION</w:t>
      </w:r>
      <w:r w:rsidRPr="00BB1271">
        <w:rPr>
          <w:b/>
          <w:sz w:val="28"/>
        </w:rPr>
        <w:t xml:space="preserve"> SCAFFOLD</w:t>
      </w:r>
    </w:p>
    <w:p w14:paraId="1ACF6E3B" w14:textId="1C1269F6" w:rsidR="00093186" w:rsidRDefault="00093186" w:rsidP="00093186">
      <w:pPr>
        <w:rPr>
          <w:i/>
          <w:sz w:val="20"/>
          <w:szCs w:val="20"/>
        </w:rPr>
      </w:pPr>
      <w:r w:rsidRPr="000C5B18">
        <w:rPr>
          <w:i/>
          <w:sz w:val="20"/>
          <w:szCs w:val="20"/>
        </w:rPr>
        <w:t>This scaffold provides guidance on the structure and content of the Research Investigation. All points are extrapolated from the ISMG and bolded words reflect the evidence requiring demonstration for the top-level descriptors of each criterion. Use this guide as a checklist to ensure you have included every aspect of the essay.</w:t>
      </w:r>
    </w:p>
    <w:p w14:paraId="0977CEB9" w14:textId="55720E22" w:rsidR="00093186" w:rsidRPr="00093186" w:rsidRDefault="00093186" w:rsidP="00093186">
      <w:pPr>
        <w:rPr>
          <w:iCs/>
          <w:caps/>
          <w:sz w:val="20"/>
          <w:szCs w:val="20"/>
        </w:rPr>
      </w:pPr>
      <w:r w:rsidRPr="00093186">
        <w:rPr>
          <w:iCs/>
          <w:caps/>
          <w:sz w:val="20"/>
          <w:szCs w:val="20"/>
        </w:rPr>
        <w:t>Claim</w:t>
      </w:r>
    </w:p>
    <w:tbl>
      <w:tblPr>
        <w:tblStyle w:val="TableGrid"/>
        <w:tblW w:w="0" w:type="auto"/>
        <w:tblLook w:val="04A0" w:firstRow="1" w:lastRow="0" w:firstColumn="1" w:lastColumn="0" w:noHBand="0" w:noVBand="1"/>
      </w:tblPr>
      <w:tblGrid>
        <w:gridCol w:w="4508"/>
        <w:gridCol w:w="4508"/>
      </w:tblGrid>
      <w:tr w:rsidR="00093186" w14:paraId="1B054BB2" w14:textId="77777777" w:rsidTr="00093186">
        <w:tc>
          <w:tcPr>
            <w:tcW w:w="4508" w:type="dxa"/>
          </w:tcPr>
          <w:p w14:paraId="298F6634" w14:textId="4399FF69" w:rsidR="00093186" w:rsidRDefault="00093186">
            <w:r>
              <w:t>Checklist</w:t>
            </w:r>
          </w:p>
        </w:tc>
        <w:tc>
          <w:tcPr>
            <w:tcW w:w="4508" w:type="dxa"/>
          </w:tcPr>
          <w:p w14:paraId="7D50ACE2" w14:textId="59A46EDE" w:rsidR="00093186" w:rsidRDefault="00093186">
            <w:r>
              <w:t>Advice notes</w:t>
            </w:r>
          </w:p>
        </w:tc>
      </w:tr>
      <w:tr w:rsidR="00093186" w14:paraId="17C2CAA4" w14:textId="77777777" w:rsidTr="00093186">
        <w:tc>
          <w:tcPr>
            <w:tcW w:w="4508" w:type="dxa"/>
          </w:tcPr>
          <w:p w14:paraId="3135A1B8" w14:textId="77777777" w:rsidR="00093186" w:rsidRDefault="00093186" w:rsidP="00093186">
            <w:pPr>
              <w:pStyle w:val="ListParagraph"/>
              <w:numPr>
                <w:ilvl w:val="0"/>
                <w:numId w:val="1"/>
              </w:numPr>
            </w:pPr>
            <w:r>
              <w:t>Restate the claim you have chosen, exactly as it is presented on the Task Sheet</w:t>
            </w:r>
          </w:p>
          <w:p w14:paraId="3BACC6B7" w14:textId="77777777" w:rsidR="00093186" w:rsidRDefault="00093186"/>
        </w:tc>
        <w:tc>
          <w:tcPr>
            <w:tcW w:w="4508" w:type="dxa"/>
          </w:tcPr>
          <w:p w14:paraId="5161010F" w14:textId="620446A6" w:rsidR="00093186" w:rsidRDefault="00093186" w:rsidP="00093186">
            <w:pPr>
              <w:pStyle w:val="CommentText"/>
            </w:pPr>
            <w:r>
              <w:t>Students can develop their own claim in consultation with their teacher, but it must be derived from Unit 4 subject matter.</w:t>
            </w:r>
          </w:p>
          <w:p w14:paraId="6E504061" w14:textId="77777777" w:rsidR="00093186" w:rsidRDefault="00093186"/>
        </w:tc>
      </w:tr>
    </w:tbl>
    <w:p w14:paraId="0625CD03" w14:textId="35912D1F" w:rsidR="00C42917" w:rsidRDefault="00C42917"/>
    <w:p w14:paraId="22D1F816" w14:textId="77777777" w:rsidR="00093186" w:rsidRDefault="00093186" w:rsidP="00093186">
      <w:r>
        <w:t xml:space="preserve">RATIONALE </w:t>
      </w:r>
      <w:r w:rsidRPr="005D2BF5">
        <w:t>(~300-400 words)</w:t>
      </w:r>
    </w:p>
    <w:tbl>
      <w:tblPr>
        <w:tblStyle w:val="TableGrid"/>
        <w:tblW w:w="0" w:type="auto"/>
        <w:tblLook w:val="04A0" w:firstRow="1" w:lastRow="0" w:firstColumn="1" w:lastColumn="0" w:noHBand="0" w:noVBand="1"/>
      </w:tblPr>
      <w:tblGrid>
        <w:gridCol w:w="4508"/>
        <w:gridCol w:w="4508"/>
      </w:tblGrid>
      <w:tr w:rsidR="00093186" w14:paraId="6450564C" w14:textId="77777777" w:rsidTr="00093186">
        <w:tc>
          <w:tcPr>
            <w:tcW w:w="4508" w:type="dxa"/>
          </w:tcPr>
          <w:p w14:paraId="7EB7CE33" w14:textId="3DA13DEE" w:rsidR="00093186" w:rsidRDefault="00093186">
            <w:r>
              <w:t>Checklist</w:t>
            </w:r>
          </w:p>
        </w:tc>
        <w:tc>
          <w:tcPr>
            <w:tcW w:w="4508" w:type="dxa"/>
          </w:tcPr>
          <w:p w14:paraId="6C6E7376" w14:textId="7D1EA140" w:rsidR="00093186" w:rsidRDefault="00093186">
            <w:r>
              <w:t>Advice notes</w:t>
            </w:r>
          </w:p>
        </w:tc>
      </w:tr>
      <w:tr w:rsidR="00093186" w14:paraId="48B52E05" w14:textId="77777777" w:rsidTr="00093186">
        <w:tc>
          <w:tcPr>
            <w:tcW w:w="4508" w:type="dxa"/>
          </w:tcPr>
          <w:p w14:paraId="3AD92D79" w14:textId="77777777" w:rsidR="00093186" w:rsidRDefault="00093186" w:rsidP="00093186">
            <w:pPr>
              <w:pStyle w:val="ListParagraph"/>
              <w:numPr>
                <w:ilvl w:val="0"/>
                <w:numId w:val="2"/>
              </w:numPr>
            </w:pPr>
            <w:r>
              <w:t xml:space="preserve">Summarise the preliminary research available on the claim and related concepts from Unit 4. </w:t>
            </w:r>
          </w:p>
          <w:p w14:paraId="38B25519" w14:textId="77777777" w:rsidR="00093186" w:rsidRDefault="00093186" w:rsidP="00093186">
            <w:pPr>
              <w:pStyle w:val="ListParagraph"/>
              <w:numPr>
                <w:ilvl w:val="0"/>
                <w:numId w:val="2"/>
              </w:numPr>
            </w:pPr>
            <w:r>
              <w:t xml:space="preserve">Discuss any missing details/questions/gaps in current research that illuminate specific variables for further investigation, and why these are worthy of study. </w:t>
            </w:r>
          </w:p>
          <w:p w14:paraId="2C776744" w14:textId="77777777" w:rsidR="00093186" w:rsidRDefault="00093186" w:rsidP="00093186">
            <w:pPr>
              <w:pStyle w:val="ListParagraph"/>
              <w:numPr>
                <w:ilvl w:val="0"/>
                <w:numId w:val="2"/>
              </w:numPr>
            </w:pPr>
            <w:r>
              <w:t>Highlight a broad research question that could be investigated</w:t>
            </w:r>
          </w:p>
          <w:p w14:paraId="7BC1649B" w14:textId="77777777" w:rsidR="00093186" w:rsidRPr="005558FF" w:rsidRDefault="00093186" w:rsidP="00093186">
            <w:pPr>
              <w:pStyle w:val="ListParagraph"/>
              <w:numPr>
                <w:ilvl w:val="0"/>
                <w:numId w:val="2"/>
              </w:numPr>
            </w:pPr>
            <w:r w:rsidRPr="005558FF">
              <w:t xml:space="preserve">Sequence and describe how 2-3 key data sets were used in decisions to develop a more specific research question from the claim. </w:t>
            </w:r>
          </w:p>
          <w:p w14:paraId="790B991E" w14:textId="77777777" w:rsidR="00093186" w:rsidRDefault="00093186"/>
        </w:tc>
        <w:tc>
          <w:tcPr>
            <w:tcW w:w="4508" w:type="dxa"/>
          </w:tcPr>
          <w:p w14:paraId="08F426BF" w14:textId="5F668848" w:rsidR="00FA2471" w:rsidRPr="00CC68EE" w:rsidRDefault="00FA2471" w:rsidP="00FA2471">
            <w:pPr>
              <w:pStyle w:val="ListParagraph"/>
              <w:numPr>
                <w:ilvl w:val="0"/>
                <w:numId w:val="3"/>
              </w:numPr>
              <w:rPr>
                <w:sz w:val="20"/>
                <w:szCs w:val="20"/>
              </w:rPr>
            </w:pPr>
            <w:r w:rsidRPr="00CC68EE">
              <w:rPr>
                <w:sz w:val="20"/>
                <w:szCs w:val="20"/>
              </w:rPr>
              <w:t xml:space="preserve">It must be clear that there are sufficient valid sources allow you to </w:t>
            </w:r>
            <w:r w:rsidRPr="00CC68EE">
              <w:rPr>
                <w:b/>
                <w:bCs/>
                <w:sz w:val="20"/>
                <w:szCs w:val="20"/>
              </w:rPr>
              <w:t>effectively</w:t>
            </w:r>
            <w:r w:rsidRPr="00CC68EE">
              <w:rPr>
                <w:sz w:val="20"/>
                <w:szCs w:val="20"/>
              </w:rPr>
              <w:t xml:space="preserve"> and </w:t>
            </w:r>
            <w:r w:rsidRPr="00CC68EE">
              <w:rPr>
                <w:b/>
                <w:bCs/>
                <w:sz w:val="20"/>
                <w:szCs w:val="20"/>
              </w:rPr>
              <w:t>efficiently</w:t>
            </w:r>
            <w:r w:rsidRPr="00CC68EE">
              <w:rPr>
                <w:sz w:val="20"/>
                <w:szCs w:val="20"/>
              </w:rPr>
              <w:t xml:space="preserve"> </w:t>
            </w:r>
            <w:r w:rsidRPr="00CC68EE">
              <w:rPr>
                <w:b/>
                <w:bCs/>
                <w:sz w:val="20"/>
                <w:szCs w:val="20"/>
              </w:rPr>
              <w:t>investigate</w:t>
            </w:r>
            <w:r w:rsidRPr="00CC68EE">
              <w:rPr>
                <w:sz w:val="20"/>
                <w:szCs w:val="20"/>
              </w:rPr>
              <w:t xml:space="preserve"> the claim.</w:t>
            </w:r>
          </w:p>
          <w:p w14:paraId="7B870DF1" w14:textId="26D7E6F4" w:rsidR="00D24B34" w:rsidRPr="00CC68EE" w:rsidRDefault="00D24B34" w:rsidP="00FA2471">
            <w:pPr>
              <w:pStyle w:val="ListParagraph"/>
              <w:numPr>
                <w:ilvl w:val="0"/>
                <w:numId w:val="3"/>
              </w:numPr>
              <w:rPr>
                <w:sz w:val="20"/>
                <w:szCs w:val="20"/>
              </w:rPr>
            </w:pPr>
            <w:r w:rsidRPr="00CC68EE">
              <w:rPr>
                <w:sz w:val="20"/>
                <w:szCs w:val="20"/>
              </w:rPr>
              <w:t>It must be made clear how the research question was developed from the claim.</w:t>
            </w:r>
          </w:p>
          <w:p w14:paraId="4CFE093C" w14:textId="77777777" w:rsidR="00093186" w:rsidRDefault="00093186"/>
        </w:tc>
      </w:tr>
    </w:tbl>
    <w:p w14:paraId="1D7CD8ED" w14:textId="0578C64F" w:rsidR="00093186" w:rsidRDefault="00093186"/>
    <w:p w14:paraId="3728D7E2" w14:textId="77777777" w:rsidR="00FA2471" w:rsidRDefault="00FA2471" w:rsidP="00FA2471">
      <w:r>
        <w:t>RESEARCH QUESTION</w:t>
      </w:r>
    </w:p>
    <w:tbl>
      <w:tblPr>
        <w:tblStyle w:val="TableGrid"/>
        <w:tblW w:w="0" w:type="auto"/>
        <w:tblLook w:val="04A0" w:firstRow="1" w:lastRow="0" w:firstColumn="1" w:lastColumn="0" w:noHBand="0" w:noVBand="1"/>
      </w:tblPr>
      <w:tblGrid>
        <w:gridCol w:w="4508"/>
        <w:gridCol w:w="4508"/>
      </w:tblGrid>
      <w:tr w:rsidR="00FA2471" w14:paraId="033490EF" w14:textId="77777777" w:rsidTr="00FA2471">
        <w:tc>
          <w:tcPr>
            <w:tcW w:w="4508" w:type="dxa"/>
          </w:tcPr>
          <w:p w14:paraId="01D2F86E" w14:textId="1A5AB1BB" w:rsidR="00FA2471" w:rsidRDefault="00FA2471">
            <w:r>
              <w:t>Checklist</w:t>
            </w:r>
          </w:p>
        </w:tc>
        <w:tc>
          <w:tcPr>
            <w:tcW w:w="4508" w:type="dxa"/>
          </w:tcPr>
          <w:p w14:paraId="15915347" w14:textId="7DADA3DC" w:rsidR="00FA2471" w:rsidRDefault="00FA2471">
            <w:r>
              <w:t>Advice notes</w:t>
            </w:r>
          </w:p>
        </w:tc>
      </w:tr>
      <w:tr w:rsidR="00FA2471" w14:paraId="2B63B0E0" w14:textId="77777777" w:rsidTr="005558FF">
        <w:trPr>
          <w:trHeight w:val="1710"/>
        </w:trPr>
        <w:tc>
          <w:tcPr>
            <w:tcW w:w="4508" w:type="dxa"/>
          </w:tcPr>
          <w:p w14:paraId="49CAAA2A" w14:textId="77777777" w:rsidR="00FA2471" w:rsidRDefault="00FA2471" w:rsidP="00FA2471">
            <w:pPr>
              <w:pStyle w:val="ListParagraph"/>
              <w:numPr>
                <w:ilvl w:val="0"/>
                <w:numId w:val="3"/>
              </w:numPr>
            </w:pPr>
            <w:r>
              <w:t xml:space="preserve">Clearly state your finalised </w:t>
            </w:r>
            <w:r w:rsidRPr="02E8BD65">
              <w:rPr>
                <w:b/>
                <w:bCs/>
              </w:rPr>
              <w:t>specific</w:t>
            </w:r>
            <w:r>
              <w:t xml:space="preserve"> and </w:t>
            </w:r>
            <w:r w:rsidRPr="02E8BD65">
              <w:rPr>
                <w:b/>
                <w:bCs/>
              </w:rPr>
              <w:t>relevant</w:t>
            </w:r>
            <w:r>
              <w:t xml:space="preserve"> research question here (including specific variables)</w:t>
            </w:r>
          </w:p>
          <w:p w14:paraId="12A8C58B" w14:textId="77777777" w:rsidR="00FA2471" w:rsidRDefault="00FA2471"/>
        </w:tc>
        <w:tc>
          <w:tcPr>
            <w:tcW w:w="4508" w:type="dxa"/>
          </w:tcPr>
          <w:p w14:paraId="4C9959D0" w14:textId="789A5108" w:rsidR="00FA2471" w:rsidRPr="005558FF" w:rsidRDefault="00FA2471" w:rsidP="00FA2471">
            <w:pPr>
              <w:pStyle w:val="ListParagraph"/>
              <w:numPr>
                <w:ilvl w:val="0"/>
                <w:numId w:val="3"/>
              </w:numPr>
              <w:rPr>
                <w:sz w:val="20"/>
                <w:szCs w:val="20"/>
              </w:rPr>
            </w:pPr>
            <w:r w:rsidRPr="005558FF">
              <w:rPr>
                <w:sz w:val="20"/>
                <w:szCs w:val="20"/>
              </w:rPr>
              <w:t>It must be clear that the research question has come from the claim and the Unit 4 topic</w:t>
            </w:r>
            <w:r w:rsidR="00647C71" w:rsidRPr="005558FF">
              <w:rPr>
                <w:sz w:val="20"/>
                <w:szCs w:val="20"/>
              </w:rPr>
              <w:t>.</w:t>
            </w:r>
          </w:p>
          <w:p w14:paraId="6FAF191F" w14:textId="19E14823" w:rsidR="00FA2471" w:rsidRDefault="00FA2471" w:rsidP="00FA2471">
            <w:pPr>
              <w:pStyle w:val="ListParagraph"/>
              <w:numPr>
                <w:ilvl w:val="0"/>
                <w:numId w:val="3"/>
              </w:numPr>
            </w:pPr>
            <w:r w:rsidRPr="005558FF">
              <w:rPr>
                <w:sz w:val="20"/>
                <w:szCs w:val="20"/>
              </w:rPr>
              <w:t xml:space="preserve">The research question should allow you to find a small number of related data sets and allow you to </w:t>
            </w:r>
            <w:r w:rsidRPr="005558FF">
              <w:rPr>
                <w:b/>
                <w:bCs/>
                <w:sz w:val="20"/>
                <w:szCs w:val="20"/>
              </w:rPr>
              <w:t>effectively</w:t>
            </w:r>
            <w:r w:rsidRPr="005558FF">
              <w:rPr>
                <w:sz w:val="20"/>
                <w:szCs w:val="20"/>
              </w:rPr>
              <w:t xml:space="preserve"> and </w:t>
            </w:r>
            <w:r w:rsidRPr="005558FF">
              <w:rPr>
                <w:b/>
                <w:bCs/>
                <w:sz w:val="20"/>
                <w:szCs w:val="20"/>
              </w:rPr>
              <w:t>efficiently</w:t>
            </w:r>
            <w:r w:rsidRPr="005558FF">
              <w:rPr>
                <w:sz w:val="20"/>
                <w:szCs w:val="20"/>
              </w:rPr>
              <w:t xml:space="preserve"> </w:t>
            </w:r>
            <w:r w:rsidRPr="005558FF">
              <w:rPr>
                <w:b/>
                <w:bCs/>
                <w:sz w:val="20"/>
                <w:szCs w:val="20"/>
              </w:rPr>
              <w:t>investigate</w:t>
            </w:r>
            <w:r w:rsidRPr="005558FF">
              <w:rPr>
                <w:sz w:val="20"/>
                <w:szCs w:val="20"/>
              </w:rPr>
              <w:t xml:space="preserve"> the claim</w:t>
            </w:r>
          </w:p>
        </w:tc>
      </w:tr>
    </w:tbl>
    <w:p w14:paraId="055C7D33" w14:textId="66CCD58B" w:rsidR="00FA2471" w:rsidRDefault="00FA2471"/>
    <w:p w14:paraId="5B2930AD" w14:textId="69066695" w:rsidR="00FA2471" w:rsidRDefault="00FA2471">
      <w:r>
        <w:br w:type="page"/>
      </w:r>
    </w:p>
    <w:p w14:paraId="676A6F91" w14:textId="439203F5" w:rsidR="00FA2471" w:rsidRDefault="00FA2471" w:rsidP="00FA2471">
      <w:r>
        <w:lastRenderedPageBreak/>
        <w:t xml:space="preserve">ANALYSIS AND INTERPRETATION OF EVIDENCE </w:t>
      </w:r>
      <w:r w:rsidR="006840A8" w:rsidRPr="005D2BF5">
        <w:t>(~</w:t>
      </w:r>
      <w:r w:rsidR="006840A8">
        <w:t>5</w:t>
      </w:r>
      <w:r w:rsidR="006840A8" w:rsidRPr="005D2BF5">
        <w:t>00-</w:t>
      </w:r>
      <w:r w:rsidR="006840A8">
        <w:t>6</w:t>
      </w:r>
      <w:r w:rsidR="006840A8" w:rsidRPr="005D2BF5">
        <w:t>00 words)</w:t>
      </w:r>
    </w:p>
    <w:tbl>
      <w:tblPr>
        <w:tblStyle w:val="TableGrid"/>
        <w:tblW w:w="9493" w:type="dxa"/>
        <w:tblLook w:val="04A0" w:firstRow="1" w:lastRow="0" w:firstColumn="1" w:lastColumn="0" w:noHBand="0" w:noVBand="1"/>
      </w:tblPr>
      <w:tblGrid>
        <w:gridCol w:w="4508"/>
        <w:gridCol w:w="4985"/>
      </w:tblGrid>
      <w:tr w:rsidR="00FA2471" w14:paraId="276C809A" w14:textId="77777777" w:rsidTr="00525CCD">
        <w:tc>
          <w:tcPr>
            <w:tcW w:w="4508" w:type="dxa"/>
          </w:tcPr>
          <w:p w14:paraId="124A27E4" w14:textId="347D22CE" w:rsidR="00FA2471" w:rsidRDefault="00FA2471">
            <w:r>
              <w:t>Checklist</w:t>
            </w:r>
          </w:p>
        </w:tc>
        <w:tc>
          <w:tcPr>
            <w:tcW w:w="4985" w:type="dxa"/>
          </w:tcPr>
          <w:p w14:paraId="41E91F8F" w14:textId="6B28561D" w:rsidR="00FA2471" w:rsidRDefault="00FA2471">
            <w:r>
              <w:t>Advice notes</w:t>
            </w:r>
          </w:p>
        </w:tc>
      </w:tr>
      <w:tr w:rsidR="00FA2471" w:rsidRPr="00637230" w14:paraId="03AD25F9" w14:textId="77777777" w:rsidTr="00525CCD">
        <w:tc>
          <w:tcPr>
            <w:tcW w:w="4508" w:type="dxa"/>
          </w:tcPr>
          <w:p w14:paraId="32FAB733" w14:textId="2E75AD09" w:rsidR="00FA2471" w:rsidRDefault="00FA2471" w:rsidP="00FA2471">
            <w:pPr>
              <w:pStyle w:val="ListParagraph"/>
              <w:numPr>
                <w:ilvl w:val="0"/>
                <w:numId w:val="4"/>
              </w:numPr>
            </w:pPr>
            <w:r w:rsidRPr="00D24B34">
              <w:t>Introduce two - three key data sets</w:t>
            </w:r>
            <w:r>
              <w:t xml:space="preserve"> (mostly quantitative and preferably from </w:t>
            </w:r>
            <w:r w:rsidR="00637230">
              <w:t>2-</w:t>
            </w:r>
            <w:r>
              <w:t xml:space="preserve">3 separate sources), </w:t>
            </w:r>
            <w:r w:rsidRPr="00637230">
              <w:rPr>
                <w:b/>
                <w:bCs/>
              </w:rPr>
              <w:t>by briefly outlining the aim and methodology for each</w:t>
            </w:r>
            <w:r>
              <w:t xml:space="preserve">. </w:t>
            </w:r>
          </w:p>
          <w:p w14:paraId="22BCF946" w14:textId="304A86BF" w:rsidR="00FA2471" w:rsidRPr="00FA2471" w:rsidRDefault="00FA2471" w:rsidP="00FA2471">
            <w:pPr>
              <w:pStyle w:val="ListParagraph"/>
              <w:numPr>
                <w:ilvl w:val="0"/>
                <w:numId w:val="4"/>
              </w:numPr>
            </w:pPr>
            <w:r>
              <w:t xml:space="preserve">For each data set any </w:t>
            </w:r>
            <w:r w:rsidRPr="02E8BD65">
              <w:rPr>
                <w:b/>
                <w:bCs/>
              </w:rPr>
              <w:t>relevant</w:t>
            </w:r>
            <w:r>
              <w:t xml:space="preserve"> </w:t>
            </w:r>
            <w:r w:rsidRPr="02E8BD65">
              <w:rPr>
                <w:b/>
                <w:bCs/>
              </w:rPr>
              <w:t>trends, patterns and/or relationships</w:t>
            </w:r>
            <w:r>
              <w:t xml:space="preserve"> must be </w:t>
            </w:r>
            <w:r w:rsidRPr="02E8BD65">
              <w:rPr>
                <w:b/>
                <w:bCs/>
              </w:rPr>
              <w:t>thoroughly identified and named.</w:t>
            </w:r>
          </w:p>
          <w:p w14:paraId="06188117" w14:textId="77777777" w:rsidR="00FA2471" w:rsidRPr="00FC001A" w:rsidRDefault="00FA2471" w:rsidP="00FA2471">
            <w:pPr>
              <w:pStyle w:val="ListParagraph"/>
              <w:numPr>
                <w:ilvl w:val="0"/>
                <w:numId w:val="4"/>
              </w:numPr>
              <w:rPr>
                <w:u w:val="single"/>
              </w:rPr>
            </w:pPr>
            <w:r>
              <w:t xml:space="preserve">For each data set </w:t>
            </w:r>
            <w:r w:rsidRPr="02E8BD65">
              <w:rPr>
                <w:b/>
                <w:bCs/>
              </w:rPr>
              <w:t xml:space="preserve">thoroughly identify any significant limitations, </w:t>
            </w:r>
            <w:r>
              <w:t>such as:</w:t>
            </w:r>
          </w:p>
          <w:p w14:paraId="751CF4D1" w14:textId="77777777" w:rsidR="00FA2471" w:rsidRDefault="00FA2471" w:rsidP="00FA2471">
            <w:pPr>
              <w:pStyle w:val="ListParagraph"/>
              <w:numPr>
                <w:ilvl w:val="1"/>
                <w:numId w:val="4"/>
              </w:numPr>
            </w:pPr>
            <w:r>
              <w:t>Weak points in the data with respect to the research question</w:t>
            </w:r>
          </w:p>
          <w:p w14:paraId="72E8EF3B" w14:textId="77777777" w:rsidR="00FA2471" w:rsidRDefault="00FA2471" w:rsidP="00FA2471">
            <w:pPr>
              <w:pStyle w:val="ListParagraph"/>
              <w:numPr>
                <w:ilvl w:val="1"/>
                <w:numId w:val="4"/>
              </w:numPr>
            </w:pPr>
            <w:r>
              <w:t>Methodological limitations impacting reliability and validity of the conclusion drawn (accuracy &amp; repeatability)</w:t>
            </w:r>
          </w:p>
          <w:p w14:paraId="3620097B" w14:textId="3AE9C2B5" w:rsidR="00FA2471" w:rsidRDefault="00FA2471" w:rsidP="00FA2471">
            <w:pPr>
              <w:pStyle w:val="ListParagraph"/>
              <w:numPr>
                <w:ilvl w:val="1"/>
                <w:numId w:val="4"/>
              </w:numPr>
            </w:pPr>
            <w:r>
              <w:t>Problems with the use of secondary data in trying to answer your research question (repurposed data)</w:t>
            </w:r>
          </w:p>
          <w:p w14:paraId="34DF61E9" w14:textId="12BFD7FF" w:rsidR="00FA2471" w:rsidRPr="00FA2471" w:rsidRDefault="00FA2471" w:rsidP="00FA2471">
            <w:pPr>
              <w:pStyle w:val="ListParagraph"/>
              <w:numPr>
                <w:ilvl w:val="0"/>
                <w:numId w:val="4"/>
              </w:numPr>
              <w:rPr>
                <w:u w:val="single"/>
              </w:rPr>
            </w:pPr>
            <w:r>
              <w:t>Discuss how the limitations may affect the reliability and validity of the trends, patterns and/or relationships previously identified, and therefore your ability to effectively answer the research question and support the original claim (or parts of it)</w:t>
            </w:r>
          </w:p>
          <w:p w14:paraId="4E64DE2E" w14:textId="77777777" w:rsidR="00FA2471" w:rsidRPr="00AB2FF9" w:rsidRDefault="00FA2471" w:rsidP="00FA2471">
            <w:pPr>
              <w:pStyle w:val="ListParagraph"/>
              <w:numPr>
                <w:ilvl w:val="0"/>
                <w:numId w:val="4"/>
              </w:numPr>
              <w:rPr>
                <w:lang w:val="en-US"/>
              </w:rPr>
            </w:pPr>
            <w:r w:rsidRPr="02E8BD65">
              <w:rPr>
                <w:lang w:val="en-US"/>
              </w:rPr>
              <w:t xml:space="preserve">Use the trends, patterns and/or relationships (considering their limitations) to build a series of scientific arguments and supporting evidence to answer the RQ. </w:t>
            </w:r>
          </w:p>
          <w:p w14:paraId="64CE0363" w14:textId="77777777" w:rsidR="00FA2471" w:rsidRPr="00FA2471" w:rsidRDefault="00FA2471" w:rsidP="00FA2471">
            <w:pPr>
              <w:pStyle w:val="ListParagraph"/>
              <w:ind w:left="360"/>
              <w:rPr>
                <w:u w:val="single"/>
              </w:rPr>
            </w:pPr>
          </w:p>
          <w:p w14:paraId="088E4AA6" w14:textId="77777777" w:rsidR="00FA2471" w:rsidRDefault="00FA2471"/>
        </w:tc>
        <w:tc>
          <w:tcPr>
            <w:tcW w:w="4985" w:type="dxa"/>
          </w:tcPr>
          <w:p w14:paraId="179003C2" w14:textId="77777777" w:rsidR="00FA2471" w:rsidRPr="00E208D4" w:rsidRDefault="00FA2471" w:rsidP="00FA2471">
            <w:pPr>
              <w:pStyle w:val="ListParagraph"/>
              <w:numPr>
                <w:ilvl w:val="0"/>
                <w:numId w:val="4"/>
              </w:numPr>
              <w:rPr>
                <w:sz w:val="20"/>
                <w:szCs w:val="20"/>
              </w:rPr>
            </w:pPr>
            <w:r w:rsidRPr="00E208D4">
              <w:rPr>
                <w:sz w:val="20"/>
                <w:szCs w:val="20"/>
              </w:rPr>
              <w:t>You may like to discuss each data set separately or collectively. You may also like to make comparisons between the data sets if it is appropriate to do so.</w:t>
            </w:r>
          </w:p>
          <w:p w14:paraId="43420138" w14:textId="77777777" w:rsidR="00FA2471" w:rsidRPr="00E208D4" w:rsidRDefault="00FA2471" w:rsidP="00FA2471">
            <w:pPr>
              <w:pStyle w:val="ListParagraph"/>
              <w:numPr>
                <w:ilvl w:val="0"/>
                <w:numId w:val="4"/>
              </w:numPr>
              <w:rPr>
                <w:sz w:val="20"/>
                <w:szCs w:val="20"/>
              </w:rPr>
            </w:pPr>
            <w:r w:rsidRPr="00E208D4">
              <w:rPr>
                <w:sz w:val="20"/>
                <w:szCs w:val="20"/>
              </w:rPr>
              <w:t xml:space="preserve">Data sets could be presented in either of two ways: copy and paste an existing data set and highlight the relevant data to be analysed (not all data within the data set need be used) OR collate </w:t>
            </w:r>
            <w:r w:rsidRPr="00E208D4">
              <w:rPr>
                <w:b/>
                <w:bCs/>
                <w:sz w:val="20"/>
                <w:szCs w:val="20"/>
              </w:rPr>
              <w:t>relevant</w:t>
            </w:r>
            <w:r w:rsidRPr="00E208D4">
              <w:rPr>
                <w:sz w:val="20"/>
                <w:szCs w:val="20"/>
              </w:rPr>
              <w:t xml:space="preserve"> data from a source into a single table or graph. </w:t>
            </w:r>
          </w:p>
          <w:p w14:paraId="4D8D8051" w14:textId="77777777" w:rsidR="00FA2471" w:rsidRPr="00E208D4" w:rsidRDefault="00FA2471" w:rsidP="00FA2471">
            <w:pPr>
              <w:pStyle w:val="ListParagraph"/>
              <w:numPr>
                <w:ilvl w:val="0"/>
                <w:numId w:val="4"/>
              </w:numPr>
              <w:rPr>
                <w:sz w:val="20"/>
                <w:szCs w:val="20"/>
              </w:rPr>
            </w:pPr>
            <w:r w:rsidRPr="00E208D4">
              <w:rPr>
                <w:sz w:val="20"/>
                <w:szCs w:val="20"/>
              </w:rPr>
              <w:t>Throughout your research process, you will use a Research Retrieval Chart to analyse and evaluate your data sets.</w:t>
            </w:r>
          </w:p>
          <w:p w14:paraId="20BC01CC" w14:textId="77777777" w:rsidR="00FA2471" w:rsidRPr="00E208D4" w:rsidRDefault="00FA2471" w:rsidP="00FA2471">
            <w:pPr>
              <w:pStyle w:val="ListParagraph"/>
              <w:numPr>
                <w:ilvl w:val="0"/>
                <w:numId w:val="4"/>
              </w:numPr>
              <w:rPr>
                <w:sz w:val="20"/>
                <w:szCs w:val="20"/>
                <w:u w:val="single"/>
              </w:rPr>
            </w:pPr>
            <w:r w:rsidRPr="00E208D4">
              <w:rPr>
                <w:sz w:val="20"/>
                <w:szCs w:val="20"/>
              </w:rPr>
              <w:t xml:space="preserve">Each data set should be based on the identified variables and therefore help to </w:t>
            </w:r>
            <w:r w:rsidRPr="00E208D4">
              <w:rPr>
                <w:b/>
                <w:bCs/>
                <w:sz w:val="20"/>
                <w:szCs w:val="20"/>
              </w:rPr>
              <w:t>effectively</w:t>
            </w:r>
            <w:r w:rsidRPr="00E208D4">
              <w:rPr>
                <w:sz w:val="20"/>
                <w:szCs w:val="20"/>
              </w:rPr>
              <w:t xml:space="preserve"> </w:t>
            </w:r>
            <w:r w:rsidRPr="00E208D4">
              <w:rPr>
                <w:sz w:val="20"/>
                <w:szCs w:val="20"/>
                <w:u w:val="single"/>
              </w:rPr>
              <w:t>answer the research question.</w:t>
            </w:r>
          </w:p>
          <w:p w14:paraId="57D88741" w14:textId="77777777" w:rsidR="00FA2471" w:rsidRPr="00E208D4" w:rsidRDefault="00FA2471" w:rsidP="00FA2471">
            <w:pPr>
              <w:pStyle w:val="ListParagraph"/>
              <w:numPr>
                <w:ilvl w:val="0"/>
                <w:numId w:val="4"/>
              </w:numPr>
              <w:rPr>
                <w:sz w:val="20"/>
                <w:szCs w:val="20"/>
                <w:u w:val="single"/>
              </w:rPr>
            </w:pPr>
            <w:r w:rsidRPr="00E208D4">
              <w:rPr>
                <w:sz w:val="20"/>
                <w:szCs w:val="20"/>
              </w:rPr>
              <w:t>Look at the Results, Discussion and Conclusion sections of each source to find limitations already discussed by the author/s</w:t>
            </w:r>
          </w:p>
          <w:p w14:paraId="2BB65700" w14:textId="77777777" w:rsidR="00FA2471" w:rsidRPr="00E208D4" w:rsidRDefault="00FA2471" w:rsidP="00FA2471">
            <w:pPr>
              <w:rPr>
                <w:sz w:val="20"/>
                <w:szCs w:val="20"/>
                <w:u w:val="single"/>
              </w:rPr>
            </w:pPr>
          </w:p>
          <w:p w14:paraId="305F0EAF" w14:textId="77777777" w:rsidR="00FA2471" w:rsidRPr="00E208D4" w:rsidRDefault="00FA2471" w:rsidP="00FA2471">
            <w:pPr>
              <w:rPr>
                <w:sz w:val="20"/>
                <w:szCs w:val="20"/>
                <w:u w:val="single"/>
              </w:rPr>
            </w:pPr>
          </w:p>
          <w:p w14:paraId="5D9A4A61" w14:textId="77777777" w:rsidR="00FA2471" w:rsidRPr="00E208D4" w:rsidRDefault="00FA2471" w:rsidP="00FA2471">
            <w:pPr>
              <w:rPr>
                <w:sz w:val="20"/>
                <w:szCs w:val="20"/>
                <w:u w:val="single"/>
              </w:rPr>
            </w:pPr>
          </w:p>
          <w:p w14:paraId="23102FB4" w14:textId="77777777" w:rsidR="00FA2471" w:rsidRPr="00E208D4" w:rsidRDefault="00FA2471" w:rsidP="00FA2471">
            <w:pPr>
              <w:rPr>
                <w:sz w:val="20"/>
                <w:szCs w:val="20"/>
                <w:u w:val="single"/>
              </w:rPr>
            </w:pPr>
          </w:p>
          <w:p w14:paraId="6C5E7895" w14:textId="77777777" w:rsidR="00FA2471" w:rsidRPr="00E208D4" w:rsidRDefault="00FA2471" w:rsidP="00FA2471">
            <w:pPr>
              <w:rPr>
                <w:sz w:val="20"/>
                <w:szCs w:val="20"/>
                <w:u w:val="single"/>
              </w:rPr>
            </w:pPr>
          </w:p>
          <w:p w14:paraId="7F44D759" w14:textId="6BEE0E3B" w:rsidR="00FA2471" w:rsidRPr="00E208D4" w:rsidRDefault="00FA2471" w:rsidP="00FA2471">
            <w:pPr>
              <w:pStyle w:val="ListParagraph"/>
              <w:numPr>
                <w:ilvl w:val="0"/>
                <w:numId w:val="6"/>
              </w:numPr>
              <w:ind w:left="360"/>
              <w:rPr>
                <w:sz w:val="20"/>
                <w:szCs w:val="20"/>
                <w:lang w:val="en-US"/>
              </w:rPr>
            </w:pPr>
            <w:r w:rsidRPr="00E208D4">
              <w:rPr>
                <w:sz w:val="20"/>
                <w:szCs w:val="20"/>
                <w:lang w:val="en-US"/>
              </w:rPr>
              <w:t xml:space="preserve">Justify these scientific arguments using Unit 4 concept/s. </w:t>
            </w:r>
          </w:p>
          <w:p w14:paraId="55D26658" w14:textId="3F02E02A" w:rsidR="00FA2471" w:rsidRPr="00FA2471" w:rsidRDefault="00FA2471" w:rsidP="00FA2471">
            <w:pPr>
              <w:rPr>
                <w:u w:val="single"/>
                <w:lang w:val="en-US"/>
              </w:rPr>
            </w:pPr>
          </w:p>
        </w:tc>
      </w:tr>
    </w:tbl>
    <w:p w14:paraId="65BD196F" w14:textId="228591C4" w:rsidR="009353EC" w:rsidRDefault="009353EC"/>
    <w:p w14:paraId="14D22A8E" w14:textId="5A284A3E" w:rsidR="009353EC" w:rsidRDefault="009353EC" w:rsidP="009353EC">
      <w:r>
        <w:t>EVALUATION</w:t>
      </w:r>
      <w:r w:rsidR="007433F2">
        <w:t xml:space="preserve"> (~300 words)</w:t>
      </w:r>
      <w:r>
        <w:t xml:space="preserve"> </w:t>
      </w:r>
    </w:p>
    <w:tbl>
      <w:tblPr>
        <w:tblStyle w:val="TableGrid"/>
        <w:tblW w:w="9493" w:type="dxa"/>
        <w:tblLook w:val="04A0" w:firstRow="1" w:lastRow="0" w:firstColumn="1" w:lastColumn="0" w:noHBand="0" w:noVBand="1"/>
      </w:tblPr>
      <w:tblGrid>
        <w:gridCol w:w="4508"/>
        <w:gridCol w:w="4985"/>
      </w:tblGrid>
      <w:tr w:rsidR="009353EC" w14:paraId="1D4987C5" w14:textId="77777777" w:rsidTr="00525CCD">
        <w:tc>
          <w:tcPr>
            <w:tcW w:w="4508" w:type="dxa"/>
          </w:tcPr>
          <w:p w14:paraId="261F85EE" w14:textId="6BBBD333" w:rsidR="009353EC" w:rsidRDefault="009353EC">
            <w:r>
              <w:t>Checklist</w:t>
            </w:r>
          </w:p>
        </w:tc>
        <w:tc>
          <w:tcPr>
            <w:tcW w:w="4985" w:type="dxa"/>
          </w:tcPr>
          <w:p w14:paraId="2261CEDC" w14:textId="6617D289" w:rsidR="009353EC" w:rsidRDefault="009353EC">
            <w:r>
              <w:t>Advice notes</w:t>
            </w:r>
          </w:p>
        </w:tc>
      </w:tr>
      <w:tr w:rsidR="009353EC" w14:paraId="5D1D13D3" w14:textId="77777777" w:rsidTr="00525CCD">
        <w:tc>
          <w:tcPr>
            <w:tcW w:w="4508" w:type="dxa"/>
          </w:tcPr>
          <w:p w14:paraId="58B7DF7B" w14:textId="50D0A407" w:rsidR="009353EC" w:rsidRDefault="009353EC" w:rsidP="009353EC">
            <w:pPr>
              <w:pStyle w:val="ListParagraph"/>
              <w:numPr>
                <w:ilvl w:val="0"/>
                <w:numId w:val="5"/>
              </w:numPr>
            </w:pPr>
            <w:r w:rsidRPr="02E8BD65">
              <w:rPr>
                <w:b/>
                <w:bCs/>
              </w:rPr>
              <w:t>Select the 2-4 most significant limitations</w:t>
            </w:r>
            <w:r w:rsidRPr="02E8BD65">
              <w:t xml:space="preserve"> of the evidence previously identified (including repurposing of the data) to discuss how well the evidence answers the RQ and the extent to which they influence the validity of the conclusion</w:t>
            </w:r>
            <w:r>
              <w:t>.</w:t>
            </w:r>
          </w:p>
          <w:p w14:paraId="6F31907C" w14:textId="77777777" w:rsidR="009353EC" w:rsidRDefault="009353EC" w:rsidP="00525CCD">
            <w:pPr>
              <w:pStyle w:val="ListParagraph"/>
              <w:ind w:left="360"/>
            </w:pPr>
          </w:p>
          <w:p w14:paraId="28EA4CBC" w14:textId="77777777" w:rsidR="009353EC" w:rsidRDefault="009353EC"/>
        </w:tc>
        <w:tc>
          <w:tcPr>
            <w:tcW w:w="4985" w:type="dxa"/>
          </w:tcPr>
          <w:p w14:paraId="420E50EA" w14:textId="123068DE" w:rsidR="00525CCD" w:rsidRPr="00E208D4" w:rsidRDefault="00525CCD" w:rsidP="00525CCD">
            <w:pPr>
              <w:pStyle w:val="ListParagraph"/>
              <w:numPr>
                <w:ilvl w:val="0"/>
                <w:numId w:val="5"/>
              </w:numPr>
              <w:rPr>
                <w:sz w:val="20"/>
                <w:szCs w:val="20"/>
              </w:rPr>
            </w:pPr>
            <w:r w:rsidRPr="00E208D4">
              <w:rPr>
                <w:sz w:val="20"/>
                <w:szCs w:val="20"/>
              </w:rPr>
              <w:t>If you have sufficient and relevant sources then limitations of one set of evidence may be mitigated by strengths of another to allow a valid, reliable conclusion to be drawn; however, you need to explain this. If the limitations of evidence constrain or undermine the conclusion this should be acknowledged and explained.</w:t>
            </w:r>
          </w:p>
          <w:p w14:paraId="3A42F168" w14:textId="77777777" w:rsidR="00525CCD" w:rsidRPr="00E208D4" w:rsidRDefault="00525CCD" w:rsidP="00525CCD">
            <w:pPr>
              <w:pStyle w:val="ListParagraph"/>
              <w:numPr>
                <w:ilvl w:val="0"/>
                <w:numId w:val="5"/>
              </w:numPr>
              <w:rPr>
                <w:sz w:val="20"/>
                <w:szCs w:val="20"/>
              </w:rPr>
            </w:pPr>
            <w:r w:rsidRPr="00E208D4">
              <w:rPr>
                <w:sz w:val="20"/>
                <w:szCs w:val="20"/>
              </w:rPr>
              <w:t>You can also look for common strengths and limitations between datasets and discuss how they collectively impact the conclusion and extrapolation of findings to the claim</w:t>
            </w:r>
          </w:p>
          <w:p w14:paraId="3F8E9CAB" w14:textId="77777777" w:rsidR="009353EC" w:rsidRDefault="009353EC" w:rsidP="00525CCD"/>
        </w:tc>
      </w:tr>
    </w:tbl>
    <w:p w14:paraId="7E632231" w14:textId="77777777" w:rsidR="00E208D4" w:rsidRDefault="00E208D4" w:rsidP="00525CCD"/>
    <w:p w14:paraId="50BDA3A6" w14:textId="0C71A211" w:rsidR="00525CCD" w:rsidRDefault="00525CCD" w:rsidP="00525CCD">
      <w:r>
        <w:lastRenderedPageBreak/>
        <w:t>CONCLUSION (~150 words)</w:t>
      </w:r>
    </w:p>
    <w:tbl>
      <w:tblPr>
        <w:tblStyle w:val="TableGrid"/>
        <w:tblW w:w="0" w:type="auto"/>
        <w:tblLook w:val="04A0" w:firstRow="1" w:lastRow="0" w:firstColumn="1" w:lastColumn="0" w:noHBand="0" w:noVBand="1"/>
      </w:tblPr>
      <w:tblGrid>
        <w:gridCol w:w="4508"/>
        <w:gridCol w:w="4508"/>
      </w:tblGrid>
      <w:tr w:rsidR="00525CCD" w14:paraId="1BE7B9C1" w14:textId="77777777" w:rsidTr="00AC64EE">
        <w:tc>
          <w:tcPr>
            <w:tcW w:w="4508" w:type="dxa"/>
          </w:tcPr>
          <w:p w14:paraId="163BEE86" w14:textId="77777777" w:rsidR="00525CCD" w:rsidRDefault="00525CCD" w:rsidP="00AC64EE">
            <w:r>
              <w:t>Checklist</w:t>
            </w:r>
          </w:p>
        </w:tc>
        <w:tc>
          <w:tcPr>
            <w:tcW w:w="4508" w:type="dxa"/>
          </w:tcPr>
          <w:p w14:paraId="143A4EA5" w14:textId="77777777" w:rsidR="00525CCD" w:rsidRDefault="00525CCD" w:rsidP="00AC64EE">
            <w:r>
              <w:t>Advice notes</w:t>
            </w:r>
          </w:p>
        </w:tc>
      </w:tr>
      <w:tr w:rsidR="00525CCD" w14:paraId="3E6A5BCB" w14:textId="77777777" w:rsidTr="00AC64EE">
        <w:tc>
          <w:tcPr>
            <w:tcW w:w="4508" w:type="dxa"/>
          </w:tcPr>
          <w:p w14:paraId="23CDE23A" w14:textId="77777777" w:rsidR="00525CCD" w:rsidRDefault="00525CCD" w:rsidP="00AC64EE">
            <w:pPr>
              <w:pStyle w:val="ListParagraph"/>
              <w:numPr>
                <w:ilvl w:val="0"/>
                <w:numId w:val="7"/>
              </w:numPr>
              <w:rPr>
                <w:lang w:val="en-US"/>
              </w:rPr>
            </w:pPr>
            <w:r w:rsidRPr="02E8BD65">
              <w:rPr>
                <w:lang w:val="en-US"/>
              </w:rPr>
              <w:t>Clearly state the answer to the RQ (do not need to repeat RQ).</w:t>
            </w:r>
          </w:p>
          <w:p w14:paraId="2C6C9EFE" w14:textId="77777777" w:rsidR="00525CCD" w:rsidRPr="009353EC" w:rsidRDefault="00525CCD" w:rsidP="00AC64EE">
            <w:pPr>
              <w:pStyle w:val="ListParagraph"/>
              <w:numPr>
                <w:ilvl w:val="0"/>
                <w:numId w:val="7"/>
              </w:numPr>
            </w:pPr>
            <w:r w:rsidRPr="02E8BD65">
              <w:rPr>
                <w:rFonts w:ascii="Calibri" w:eastAsia="Calibri" w:hAnsi="Calibri" w:cs="Calibri"/>
                <w:b/>
                <w:bCs/>
                <w:lang w:val="en-US"/>
              </w:rPr>
              <w:t xml:space="preserve">Justify </w:t>
            </w:r>
            <w:r w:rsidRPr="02E8BD65">
              <w:rPr>
                <w:rFonts w:ascii="Calibri" w:eastAsia="Calibri" w:hAnsi="Calibri" w:cs="Calibri"/>
                <w:lang w:val="en-US"/>
              </w:rPr>
              <w:t xml:space="preserve">this answer by outlining the scientific arguments (developed in the Interpretation) and supporting evidence, including the quality of said evidence. </w:t>
            </w:r>
          </w:p>
          <w:p w14:paraId="5EB37708" w14:textId="77777777" w:rsidR="00525CCD" w:rsidRDefault="00525CCD" w:rsidP="00525CCD">
            <w:pPr>
              <w:pStyle w:val="ListParagraph"/>
              <w:numPr>
                <w:ilvl w:val="0"/>
                <w:numId w:val="7"/>
              </w:numPr>
            </w:pPr>
            <w:r>
              <w:t xml:space="preserve">Carefully consider the evidence and conclusion and </w:t>
            </w:r>
            <w:r w:rsidRPr="02E8BD65">
              <w:rPr>
                <w:u w:val="single"/>
              </w:rPr>
              <w:t>explain</w:t>
            </w:r>
            <w:r>
              <w:t xml:space="preserve"> whether it can successfully be </w:t>
            </w:r>
            <w:r w:rsidRPr="02E8BD65">
              <w:rPr>
                <w:b/>
                <w:bCs/>
              </w:rPr>
              <w:t>extrapolated</w:t>
            </w:r>
            <w:r>
              <w:t xml:space="preserve"> to the claim, with clear reasons given as to why the claim can or cannot be supported in this case (considering the nature of the conclusion).</w:t>
            </w:r>
          </w:p>
          <w:p w14:paraId="5E1C3A88" w14:textId="77777777" w:rsidR="00525CCD" w:rsidRDefault="00525CCD" w:rsidP="00525CCD">
            <w:pPr>
              <w:pStyle w:val="ListParagraph"/>
              <w:ind w:left="360"/>
            </w:pPr>
          </w:p>
          <w:p w14:paraId="7BFE5F73" w14:textId="77777777" w:rsidR="00525CCD" w:rsidRPr="00B848C9" w:rsidRDefault="00525CCD" w:rsidP="00AC64EE"/>
        </w:tc>
        <w:tc>
          <w:tcPr>
            <w:tcW w:w="4508" w:type="dxa"/>
          </w:tcPr>
          <w:p w14:paraId="68A0BC21" w14:textId="77777777" w:rsidR="00525CCD" w:rsidRPr="00E208D4" w:rsidRDefault="00525CCD" w:rsidP="00AC64EE">
            <w:pPr>
              <w:pStyle w:val="ListParagraph"/>
              <w:numPr>
                <w:ilvl w:val="0"/>
                <w:numId w:val="7"/>
              </w:numPr>
              <w:rPr>
                <w:sz w:val="20"/>
                <w:szCs w:val="20"/>
                <w:lang w:val="en-US"/>
              </w:rPr>
            </w:pPr>
            <w:r w:rsidRPr="00E208D4">
              <w:rPr>
                <w:sz w:val="20"/>
                <w:szCs w:val="20"/>
                <w:lang w:val="en-US"/>
              </w:rPr>
              <w:t>A conclusion should be able to be drawn with sufficient evidence, but may be deemed ‘inconclusive’ due to the identified limitations (this must be clearly justified)</w:t>
            </w:r>
          </w:p>
          <w:p w14:paraId="795E39D7" w14:textId="77777777" w:rsidR="00525CCD" w:rsidRPr="00E208D4" w:rsidRDefault="00525CCD" w:rsidP="00AC64EE">
            <w:pPr>
              <w:pStyle w:val="ListParagraph"/>
              <w:numPr>
                <w:ilvl w:val="0"/>
                <w:numId w:val="7"/>
              </w:numPr>
              <w:rPr>
                <w:b/>
                <w:bCs/>
                <w:sz w:val="20"/>
                <w:szCs w:val="20"/>
              </w:rPr>
            </w:pPr>
            <w:r w:rsidRPr="00E208D4">
              <w:rPr>
                <w:b/>
                <w:bCs/>
                <w:sz w:val="20"/>
                <w:szCs w:val="20"/>
              </w:rPr>
              <w:t>There is no need to restate the RQ/evidence/data in the conclusion.</w:t>
            </w:r>
          </w:p>
          <w:p w14:paraId="2EDDF6FA" w14:textId="77777777" w:rsidR="00525CCD" w:rsidRPr="00E208D4" w:rsidRDefault="00525CCD" w:rsidP="00AC64EE">
            <w:pPr>
              <w:pStyle w:val="ListParagraph"/>
              <w:numPr>
                <w:ilvl w:val="0"/>
                <w:numId w:val="7"/>
              </w:numPr>
              <w:rPr>
                <w:b/>
                <w:bCs/>
                <w:sz w:val="20"/>
                <w:szCs w:val="20"/>
              </w:rPr>
            </w:pPr>
            <w:r w:rsidRPr="00E208D4">
              <w:rPr>
                <w:sz w:val="20"/>
                <w:szCs w:val="20"/>
              </w:rPr>
              <w:t>Remember that the RQ is a very narrow view of the claim – what are the implications of this?</w:t>
            </w:r>
          </w:p>
          <w:p w14:paraId="24B38ECC" w14:textId="77777777" w:rsidR="00525CCD" w:rsidRDefault="00525CCD" w:rsidP="00525CCD">
            <w:pPr>
              <w:pStyle w:val="ListParagraph"/>
              <w:ind w:left="360"/>
              <w:rPr>
                <w:b/>
                <w:bCs/>
              </w:rPr>
            </w:pPr>
          </w:p>
          <w:p w14:paraId="177A004E" w14:textId="77777777" w:rsidR="00525CCD" w:rsidRDefault="00525CCD" w:rsidP="00AC64EE"/>
        </w:tc>
      </w:tr>
    </w:tbl>
    <w:p w14:paraId="11506213" w14:textId="77777777" w:rsidR="00525CCD" w:rsidRDefault="00525CCD" w:rsidP="00525CCD"/>
    <w:p w14:paraId="5C026A05" w14:textId="78100A8D" w:rsidR="00525CCD" w:rsidRDefault="00525CCD" w:rsidP="00525CCD">
      <w:r>
        <w:t>IMPROVEMENTS/EXTENSIONS (~</w:t>
      </w:r>
      <w:r w:rsidR="00647C71">
        <w:t>300</w:t>
      </w:r>
      <w:r>
        <w:t xml:space="preserve"> words)</w:t>
      </w:r>
    </w:p>
    <w:tbl>
      <w:tblPr>
        <w:tblStyle w:val="TableGrid"/>
        <w:tblW w:w="0" w:type="auto"/>
        <w:tblLook w:val="04A0" w:firstRow="1" w:lastRow="0" w:firstColumn="1" w:lastColumn="0" w:noHBand="0" w:noVBand="1"/>
      </w:tblPr>
      <w:tblGrid>
        <w:gridCol w:w="4508"/>
        <w:gridCol w:w="4508"/>
      </w:tblGrid>
      <w:tr w:rsidR="00525CCD" w14:paraId="333A8734" w14:textId="77777777" w:rsidTr="00525CCD">
        <w:tc>
          <w:tcPr>
            <w:tcW w:w="4508" w:type="dxa"/>
          </w:tcPr>
          <w:p w14:paraId="2B003FAF" w14:textId="109C3F9D" w:rsidR="00525CCD" w:rsidRDefault="00525CCD" w:rsidP="00525CCD">
            <w:r>
              <w:t>Checklist</w:t>
            </w:r>
          </w:p>
        </w:tc>
        <w:tc>
          <w:tcPr>
            <w:tcW w:w="4508" w:type="dxa"/>
          </w:tcPr>
          <w:p w14:paraId="4397D7B1" w14:textId="2D024C84" w:rsidR="00525CCD" w:rsidRDefault="00525CCD" w:rsidP="00525CCD">
            <w:r>
              <w:t>Advice notes</w:t>
            </w:r>
          </w:p>
        </w:tc>
      </w:tr>
      <w:tr w:rsidR="00525CCD" w14:paraId="483033F3" w14:textId="77777777" w:rsidTr="00525CCD">
        <w:tc>
          <w:tcPr>
            <w:tcW w:w="4508" w:type="dxa"/>
          </w:tcPr>
          <w:p w14:paraId="066E991E" w14:textId="3EAE99E2" w:rsidR="00525CCD" w:rsidRPr="00525CCD" w:rsidRDefault="00525CCD" w:rsidP="00525CCD">
            <w:pPr>
              <w:pStyle w:val="ListParagraph"/>
              <w:numPr>
                <w:ilvl w:val="0"/>
                <w:numId w:val="7"/>
              </w:numPr>
            </w:pPr>
            <w:r w:rsidRPr="00860ABE">
              <w:rPr>
                <w:b/>
                <w:bCs/>
              </w:rPr>
              <w:t>Suggest improvements</w:t>
            </w:r>
            <w:r w:rsidRPr="02E8BD65">
              <w:t xml:space="preserve"> for modifications to the investigation (based on </w:t>
            </w:r>
            <w:r>
              <w:t>identified</w:t>
            </w:r>
            <w:r w:rsidRPr="02E8BD65">
              <w:t xml:space="preserve"> limitations) </w:t>
            </w:r>
            <w:r w:rsidRPr="02E8BD65">
              <w:rPr>
                <w:rFonts w:ascii="Calibri" w:eastAsia="Calibri" w:hAnsi="Calibri" w:cs="Calibri"/>
              </w:rPr>
              <w:t>in order to obtain more valid evidence for the RQ and claim and why/how these would improve the quality of the evidence/investigation.</w:t>
            </w:r>
          </w:p>
          <w:p w14:paraId="30D71A48" w14:textId="77777777" w:rsidR="00525CCD" w:rsidRDefault="00525CCD" w:rsidP="00525CCD">
            <w:pPr>
              <w:pStyle w:val="ListParagraph"/>
              <w:numPr>
                <w:ilvl w:val="0"/>
                <w:numId w:val="7"/>
              </w:numPr>
            </w:pPr>
            <w:r w:rsidRPr="02E8BD65">
              <w:rPr>
                <w:b/>
                <w:bCs/>
              </w:rPr>
              <w:t>Suggest extensions</w:t>
            </w:r>
            <w:r>
              <w:t xml:space="preserve"> for other research to further examine and/or support the claim, provide new data or new research to support the claim, or that help to more meaningfully connect the research question and the claim.</w:t>
            </w:r>
          </w:p>
          <w:p w14:paraId="471812C6" w14:textId="77777777" w:rsidR="00525CCD" w:rsidRDefault="00525CCD" w:rsidP="00525CCD">
            <w:pPr>
              <w:pStyle w:val="ListParagraph"/>
              <w:numPr>
                <w:ilvl w:val="0"/>
                <w:numId w:val="7"/>
              </w:numPr>
            </w:pPr>
            <w:r>
              <w:t>Explain how the evidence you found may have given you a new insight into the claim</w:t>
            </w:r>
          </w:p>
          <w:p w14:paraId="4B5256C1" w14:textId="77777777" w:rsidR="00525CCD" w:rsidRDefault="00525CCD" w:rsidP="00525CCD">
            <w:pPr>
              <w:pStyle w:val="ListParagraph"/>
              <w:ind w:left="360"/>
            </w:pPr>
          </w:p>
          <w:p w14:paraId="6761B0ED" w14:textId="77777777" w:rsidR="00525CCD" w:rsidRDefault="00525CCD" w:rsidP="00525CCD"/>
        </w:tc>
        <w:tc>
          <w:tcPr>
            <w:tcW w:w="4508" w:type="dxa"/>
          </w:tcPr>
          <w:p w14:paraId="4E684BCA" w14:textId="77777777" w:rsidR="00525CCD" w:rsidRPr="00E208D4" w:rsidRDefault="00525CCD" w:rsidP="00525CCD">
            <w:pPr>
              <w:pStyle w:val="ListParagraph"/>
              <w:numPr>
                <w:ilvl w:val="0"/>
                <w:numId w:val="7"/>
              </w:numPr>
              <w:rPr>
                <w:sz w:val="20"/>
                <w:szCs w:val="20"/>
                <w:lang w:val="en-US"/>
              </w:rPr>
            </w:pPr>
            <w:r w:rsidRPr="00E208D4">
              <w:rPr>
                <w:sz w:val="20"/>
                <w:szCs w:val="20"/>
                <w:lang w:val="en-US"/>
              </w:rPr>
              <w:t>Further evidence will need to be found to support the claim and only aspects can be supported/partially supported. Use this to guide the discussion of extensions for partially or fully supporting the claim in the next section.</w:t>
            </w:r>
          </w:p>
          <w:p w14:paraId="29CD688A" w14:textId="77777777" w:rsidR="00525CCD" w:rsidRPr="00525CCD" w:rsidRDefault="00525CCD" w:rsidP="00525CCD">
            <w:pPr>
              <w:rPr>
                <w:lang w:val="en-US"/>
              </w:rPr>
            </w:pPr>
          </w:p>
        </w:tc>
      </w:tr>
    </w:tbl>
    <w:p w14:paraId="53CF38E2" w14:textId="77777777" w:rsidR="00525CCD" w:rsidRDefault="00525CCD" w:rsidP="00525CCD"/>
    <w:p w14:paraId="67CB964F" w14:textId="77777777" w:rsidR="00525CCD" w:rsidRDefault="00525CCD" w:rsidP="00525CCD">
      <w:r>
        <w:t>REFERENCE LIST</w:t>
      </w:r>
    </w:p>
    <w:p w14:paraId="08524612" w14:textId="77777777" w:rsidR="00525CCD" w:rsidRDefault="00525CCD" w:rsidP="00525CCD">
      <w:pPr>
        <w:pStyle w:val="ListParagraph"/>
        <w:numPr>
          <w:ilvl w:val="0"/>
          <w:numId w:val="9"/>
        </w:numPr>
      </w:pPr>
      <w:r>
        <w:t xml:space="preserve">Use full references in </w:t>
      </w:r>
      <w:r w:rsidRPr="008631C5">
        <w:rPr>
          <w:b/>
        </w:rPr>
        <w:t>correct</w:t>
      </w:r>
      <w:r>
        <w:t xml:space="preserve"> APA 6</w:t>
      </w:r>
      <w:r w:rsidRPr="0097287B">
        <w:rPr>
          <w:vertAlign w:val="superscript"/>
        </w:rPr>
        <w:t>th</w:t>
      </w:r>
      <w:r>
        <w:t xml:space="preserve"> or 7</w:t>
      </w:r>
      <w:r w:rsidRPr="00B97577">
        <w:rPr>
          <w:vertAlign w:val="superscript"/>
        </w:rPr>
        <w:t>th</w:t>
      </w:r>
      <w:r>
        <w:t xml:space="preserve"> edition format</w:t>
      </w:r>
    </w:p>
    <w:p w14:paraId="5756CD32" w14:textId="77777777" w:rsidR="00525CCD" w:rsidRDefault="00525CCD" w:rsidP="00525CCD">
      <w:pPr>
        <w:pStyle w:val="ListParagraph"/>
        <w:numPr>
          <w:ilvl w:val="0"/>
          <w:numId w:val="9"/>
        </w:numPr>
      </w:pPr>
      <w:r>
        <w:t>References must be sequenced in alphabetical order of the (first) author’s surname</w:t>
      </w:r>
    </w:p>
    <w:p w14:paraId="6DEE06F3" w14:textId="5F8D8EBD" w:rsidR="009353EC" w:rsidRDefault="009353EC"/>
    <w:p w14:paraId="109A2E89" w14:textId="77777777" w:rsidR="009353EC" w:rsidRDefault="009353EC" w:rsidP="009353EC">
      <w:r>
        <w:t>COMMUNICATION CRITERION (this is not to be included as a section of your report!)</w:t>
      </w:r>
    </w:p>
    <w:p w14:paraId="05F7FD8A" w14:textId="77777777" w:rsidR="009353EC" w:rsidRDefault="009353EC" w:rsidP="009353EC">
      <w:pPr>
        <w:pStyle w:val="ListParagraph"/>
        <w:numPr>
          <w:ilvl w:val="0"/>
          <w:numId w:val="8"/>
        </w:numPr>
      </w:pPr>
      <w:r>
        <w:t xml:space="preserve">Use </w:t>
      </w:r>
      <w:r w:rsidRPr="008631C5">
        <w:rPr>
          <w:b/>
        </w:rPr>
        <w:t>scientific</w:t>
      </w:r>
      <w:r>
        <w:t xml:space="preserve"> language throughout your essay</w:t>
      </w:r>
    </w:p>
    <w:p w14:paraId="15C63A5A" w14:textId="77777777" w:rsidR="009353EC" w:rsidRDefault="009353EC" w:rsidP="009353EC">
      <w:pPr>
        <w:pStyle w:val="ListParagraph"/>
        <w:numPr>
          <w:ilvl w:val="0"/>
          <w:numId w:val="8"/>
        </w:numPr>
      </w:pPr>
      <w:r>
        <w:t xml:space="preserve">Carefully check your spelling, grammar, punctuation, sentence structure and paragraph </w:t>
      </w:r>
      <w:proofErr w:type="gramStart"/>
      <w:r>
        <w:t>flow  –</w:t>
      </w:r>
      <w:proofErr w:type="gramEnd"/>
      <w:r>
        <w:t xml:space="preserve"> </w:t>
      </w:r>
      <w:r w:rsidRPr="001C16ED">
        <w:rPr>
          <w:u w:val="single"/>
        </w:rPr>
        <w:t>read your work aloud to yourself</w:t>
      </w:r>
      <w:r>
        <w:t xml:space="preserve"> and get someone else to read through it also to ensure that it is </w:t>
      </w:r>
      <w:r w:rsidRPr="008631C5">
        <w:rPr>
          <w:b/>
        </w:rPr>
        <w:t>fluent</w:t>
      </w:r>
      <w:r>
        <w:t xml:space="preserve"> and easy to understand</w:t>
      </w:r>
    </w:p>
    <w:p w14:paraId="70B95068" w14:textId="77777777" w:rsidR="009353EC" w:rsidRDefault="009353EC" w:rsidP="009353EC">
      <w:pPr>
        <w:pStyle w:val="ListParagraph"/>
        <w:numPr>
          <w:ilvl w:val="0"/>
          <w:numId w:val="8"/>
        </w:numPr>
      </w:pPr>
      <w:r>
        <w:lastRenderedPageBreak/>
        <w:t xml:space="preserve">Check your writing to ensure that it is </w:t>
      </w:r>
      <w:r w:rsidRPr="008631C5">
        <w:rPr>
          <w:b/>
        </w:rPr>
        <w:t>concise</w:t>
      </w:r>
      <w:r>
        <w:t xml:space="preserve"> and not repetitive</w:t>
      </w:r>
    </w:p>
    <w:p w14:paraId="104E8B16" w14:textId="77777777" w:rsidR="009353EC" w:rsidRDefault="009353EC" w:rsidP="009353EC">
      <w:pPr>
        <w:pStyle w:val="ListParagraph"/>
        <w:numPr>
          <w:ilvl w:val="0"/>
          <w:numId w:val="8"/>
        </w:numPr>
        <w:rPr>
          <w:b/>
          <w:bCs/>
        </w:rPr>
      </w:pPr>
      <w:r>
        <w:t xml:space="preserve">Check your tables/graphs/images to ensure that they include all appropriate conventions and correct referencing of sources. </w:t>
      </w:r>
    </w:p>
    <w:p w14:paraId="303A94A6" w14:textId="77777777" w:rsidR="009353EC" w:rsidRPr="00C407B8" w:rsidRDefault="009353EC" w:rsidP="009353EC">
      <w:pPr>
        <w:pStyle w:val="ListParagraph"/>
        <w:numPr>
          <w:ilvl w:val="0"/>
          <w:numId w:val="8"/>
        </w:numPr>
      </w:pPr>
      <w:r>
        <w:t xml:space="preserve">Check all in-text citations to ensure </w:t>
      </w:r>
      <w:r w:rsidRPr="02E8BD65">
        <w:rPr>
          <w:b/>
          <w:bCs/>
        </w:rPr>
        <w:t>correct APA 6</w:t>
      </w:r>
      <w:r w:rsidRPr="02E8BD65">
        <w:rPr>
          <w:b/>
          <w:bCs/>
          <w:vertAlign w:val="superscript"/>
        </w:rPr>
        <w:t>th</w:t>
      </w:r>
      <w:r w:rsidRPr="02E8BD65">
        <w:rPr>
          <w:b/>
          <w:bCs/>
        </w:rPr>
        <w:t xml:space="preserve"> or 7</w:t>
      </w:r>
      <w:r w:rsidRPr="02E8BD65">
        <w:rPr>
          <w:b/>
          <w:bCs/>
          <w:vertAlign w:val="superscript"/>
        </w:rPr>
        <w:t>th</w:t>
      </w:r>
      <w:r w:rsidRPr="02E8BD65">
        <w:rPr>
          <w:b/>
          <w:bCs/>
        </w:rPr>
        <w:t xml:space="preserve"> edition referencing format</w:t>
      </w:r>
      <w:r>
        <w:t xml:space="preserve"> has been used consistently. </w:t>
      </w:r>
      <w:r w:rsidRPr="02E8BD65">
        <w:t xml:space="preserve">In-text references go at the end of the sentence they relate to and </w:t>
      </w:r>
      <w:r w:rsidRPr="02E8BD65">
        <w:rPr>
          <w:u w:val="single"/>
        </w:rPr>
        <w:t>before</w:t>
      </w:r>
      <w:r w:rsidRPr="02E8BD65">
        <w:t xml:space="preserve"> the full stop. If referencing a whole paragraph with one citation, only include it once at the end of the paragraph.</w:t>
      </w:r>
    </w:p>
    <w:p w14:paraId="52656CFC" w14:textId="77777777" w:rsidR="009353EC" w:rsidRDefault="009353EC" w:rsidP="009353EC">
      <w:pPr>
        <w:pStyle w:val="ListParagraph"/>
        <w:numPr>
          <w:ilvl w:val="0"/>
          <w:numId w:val="8"/>
        </w:numPr>
      </w:pPr>
      <w:r>
        <w:t>Complete and report a word count that is no more than 2000 words (there is no buffer!)</w:t>
      </w:r>
    </w:p>
    <w:p w14:paraId="54A9C93E" w14:textId="77777777" w:rsidR="009353EC" w:rsidRDefault="009353EC"/>
    <w:sectPr w:rsidR="00935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AA8"/>
    <w:multiLevelType w:val="hybridMultilevel"/>
    <w:tmpl w:val="1F02EE62"/>
    <w:lvl w:ilvl="0" w:tplc="0CFC79D4">
      <w:start w:val="1"/>
      <w:numFmt w:val="bullet"/>
      <w:lvlText w:val=""/>
      <w:lvlJc w:val="left"/>
      <w:pPr>
        <w:ind w:left="360" w:hanging="360"/>
      </w:pPr>
      <w:rPr>
        <w:rFonts w:ascii="Webdings" w:hAnsi="Web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65783A"/>
    <w:multiLevelType w:val="hybridMultilevel"/>
    <w:tmpl w:val="5D001C4E"/>
    <w:lvl w:ilvl="0" w:tplc="0CFC79D4">
      <w:start w:val="1"/>
      <w:numFmt w:val="bullet"/>
      <w:lvlText w:val=""/>
      <w:lvlJc w:val="left"/>
      <w:pPr>
        <w:ind w:left="360" w:hanging="360"/>
      </w:pPr>
      <w:rPr>
        <w:rFonts w:ascii="Webdings" w:hAnsi="Web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3B7DCC"/>
    <w:multiLevelType w:val="hybridMultilevel"/>
    <w:tmpl w:val="BF14E410"/>
    <w:lvl w:ilvl="0" w:tplc="0CFC79D4">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4D311F"/>
    <w:multiLevelType w:val="hybridMultilevel"/>
    <w:tmpl w:val="4D4600D2"/>
    <w:lvl w:ilvl="0" w:tplc="0CFC79D4">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E268F1"/>
    <w:multiLevelType w:val="hybridMultilevel"/>
    <w:tmpl w:val="6A98A76C"/>
    <w:lvl w:ilvl="0" w:tplc="0CFC79D4">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8FE494F"/>
    <w:multiLevelType w:val="hybridMultilevel"/>
    <w:tmpl w:val="413C02D2"/>
    <w:lvl w:ilvl="0" w:tplc="0CFC79D4">
      <w:start w:val="1"/>
      <w:numFmt w:val="bullet"/>
      <w:lvlText w:val=""/>
      <w:lvlJc w:val="left"/>
      <w:pPr>
        <w:ind w:left="360" w:hanging="360"/>
      </w:pPr>
      <w:rPr>
        <w:rFonts w:ascii="Webdings" w:hAnsi="Web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BB03C26"/>
    <w:multiLevelType w:val="hybridMultilevel"/>
    <w:tmpl w:val="92763FF2"/>
    <w:lvl w:ilvl="0" w:tplc="0CFC79D4">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56521BF"/>
    <w:multiLevelType w:val="hybridMultilevel"/>
    <w:tmpl w:val="860AC53A"/>
    <w:lvl w:ilvl="0" w:tplc="0CFC79D4">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DC7015"/>
    <w:multiLevelType w:val="hybridMultilevel"/>
    <w:tmpl w:val="377AC08A"/>
    <w:lvl w:ilvl="0" w:tplc="0CFC79D4">
      <w:start w:val="1"/>
      <w:numFmt w:val="bullet"/>
      <w:lvlText w:val=""/>
      <w:lvlJc w:val="left"/>
      <w:pPr>
        <w:ind w:left="360" w:hanging="360"/>
      </w:pPr>
      <w:rPr>
        <w:rFonts w:ascii="Webdings" w:hAnsi="Web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1"/>
  </w:num>
  <w:num w:numId="6">
    <w:abstractNumId w:val="7"/>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86"/>
    <w:rsid w:val="00093186"/>
    <w:rsid w:val="0030396E"/>
    <w:rsid w:val="00525CCD"/>
    <w:rsid w:val="005558FF"/>
    <w:rsid w:val="005D2BF5"/>
    <w:rsid w:val="00637230"/>
    <w:rsid w:val="00647C71"/>
    <w:rsid w:val="006840A8"/>
    <w:rsid w:val="007433F2"/>
    <w:rsid w:val="00860ABE"/>
    <w:rsid w:val="008A3C90"/>
    <w:rsid w:val="009353EC"/>
    <w:rsid w:val="00947515"/>
    <w:rsid w:val="009E1F39"/>
    <w:rsid w:val="00AC64EE"/>
    <w:rsid w:val="00AF01C5"/>
    <w:rsid w:val="00B848C9"/>
    <w:rsid w:val="00C42917"/>
    <w:rsid w:val="00CC68EE"/>
    <w:rsid w:val="00D24B34"/>
    <w:rsid w:val="00E01C17"/>
    <w:rsid w:val="00E208D4"/>
    <w:rsid w:val="00F0108A"/>
    <w:rsid w:val="00FA24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97E3"/>
  <w15:chartTrackingRefBased/>
  <w15:docId w15:val="{E1F60542-E292-48FD-8D19-196299EC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186"/>
    <w:pPr>
      <w:ind w:left="720"/>
      <w:contextualSpacing/>
    </w:pPr>
  </w:style>
  <w:style w:type="paragraph" w:styleId="CommentText">
    <w:name w:val="annotation text"/>
    <w:basedOn w:val="Normal"/>
    <w:link w:val="CommentTextChar"/>
    <w:uiPriority w:val="99"/>
    <w:semiHidden/>
    <w:unhideWhenUsed/>
    <w:rsid w:val="00093186"/>
    <w:pPr>
      <w:spacing w:line="240" w:lineRule="auto"/>
    </w:pPr>
    <w:rPr>
      <w:sz w:val="20"/>
      <w:szCs w:val="20"/>
    </w:rPr>
  </w:style>
  <w:style w:type="character" w:customStyle="1" w:styleId="CommentTextChar">
    <w:name w:val="Comment Text Char"/>
    <w:basedOn w:val="DefaultParagraphFont"/>
    <w:link w:val="CommentText"/>
    <w:uiPriority w:val="99"/>
    <w:semiHidden/>
    <w:rsid w:val="00093186"/>
    <w:rPr>
      <w:sz w:val="20"/>
      <w:szCs w:val="20"/>
    </w:rPr>
  </w:style>
  <w:style w:type="character" w:styleId="CommentReference">
    <w:name w:val="annotation reference"/>
    <w:basedOn w:val="DefaultParagraphFont"/>
    <w:uiPriority w:val="99"/>
    <w:semiHidden/>
    <w:unhideWhenUsed/>
    <w:rsid w:val="009353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6bbf6f-f1da-434e-80ab-2029b219665b">
      <Terms xmlns="http://schemas.microsoft.com/office/infopath/2007/PartnerControls"/>
    </lcf76f155ced4ddcb4097134ff3c332f>
    <TaxCatchAll xmlns="20e9e0eb-77cb-4cf7-b14f-a2383076e1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15816C5F640945B822690F68109AD9" ma:contentTypeVersion="19" ma:contentTypeDescription="Create a new document." ma:contentTypeScope="" ma:versionID="931825f033d42651dd89fdbaad9b9862">
  <xsd:schema xmlns:xsd="http://www.w3.org/2001/XMLSchema" xmlns:xs="http://www.w3.org/2001/XMLSchema" xmlns:p="http://schemas.microsoft.com/office/2006/metadata/properties" xmlns:ns2="5e6bbf6f-f1da-434e-80ab-2029b219665b" xmlns:ns3="20e9e0eb-77cb-4cf7-b14f-a2383076e1c8" targetNamespace="http://schemas.microsoft.com/office/2006/metadata/properties" ma:root="true" ma:fieldsID="e905d2ec1e4592ea9bd841e2151d4a0e" ns2:_="" ns3:_="">
    <xsd:import namespace="5e6bbf6f-f1da-434e-80ab-2029b219665b"/>
    <xsd:import namespace="20e9e0eb-77cb-4cf7-b14f-a2383076e1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bbf6f-f1da-434e-80ab-2029b2196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d397c-480d-4149-95e5-be7ffaca68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9e0eb-77cb-4cf7-b14f-a2383076e1c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85c015-cc61-40b9-b8f6-13f551b5de0e}" ma:internalName="TaxCatchAll" ma:showField="CatchAllData" ma:web="20e9e0eb-77cb-4cf7-b14f-a2383076e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F87A7-8DBE-431A-92CC-ADCDCAE183A9}">
  <ds:schemaRefs>
    <ds:schemaRef ds:uri="http://schemas.microsoft.com/office/2006/metadata/properties"/>
    <ds:schemaRef ds:uri="http://schemas.microsoft.com/office/infopath/2007/PartnerControls"/>
    <ds:schemaRef ds:uri="5e6bbf6f-f1da-434e-80ab-2029b219665b"/>
    <ds:schemaRef ds:uri="20e9e0eb-77cb-4cf7-b14f-a2383076e1c8"/>
  </ds:schemaRefs>
</ds:datastoreItem>
</file>

<file path=customXml/itemProps2.xml><?xml version="1.0" encoding="utf-8"?>
<ds:datastoreItem xmlns:ds="http://schemas.openxmlformats.org/officeDocument/2006/customXml" ds:itemID="{93910353-6514-46CD-B5EB-13FF766132F0}"/>
</file>

<file path=customXml/itemProps3.xml><?xml version="1.0" encoding="utf-8"?>
<ds:datastoreItem xmlns:ds="http://schemas.openxmlformats.org/officeDocument/2006/customXml" ds:itemID="{8E1CEC9C-9DE8-48EA-9A28-DA3ED04B9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GENTNER, Janene (jgent4)</dc:creator>
  <cp:keywords/>
  <dc:description/>
  <cp:lastModifiedBy>AGRA, Natasha (nxagr0)</cp:lastModifiedBy>
  <cp:revision>10</cp:revision>
  <dcterms:created xsi:type="dcterms:W3CDTF">2023-11-25T02:06:00Z</dcterms:created>
  <dcterms:modified xsi:type="dcterms:W3CDTF">2025-05-20T00:04:00Z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0x0101009915816C5F640945B822690F68109AD9</vt:lpwstr>
  </property>
  <property fmtid="{D5CDD505-2E9C-101B-9397-08002B2CF9AE}" pid="3" name="MediaServiceImageTags">
    <vt:lpwstr/>
  </property>
</Properties>
</file>