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FF" w:rsidRPr="00DB5FF7" w:rsidRDefault="009A3A23" w:rsidP="00163EFF">
      <w:pPr>
        <w:tabs>
          <w:tab w:val="center" w:pos="5400"/>
        </w:tabs>
        <w:spacing w:line="247" w:lineRule="auto"/>
        <w:rPr>
          <w:b/>
          <w:bCs/>
          <w:sz w:val="23"/>
          <w:szCs w:val="23"/>
        </w:rPr>
      </w:pPr>
      <w:r>
        <w:rPr>
          <w:rFonts w:ascii="Shruti" w:hAnsi="Shruti" w:cs="Shruti"/>
          <w:bCs/>
          <w:sz w:val="23"/>
          <w:szCs w:val="23"/>
        </w:rPr>
        <w:t>APPROVED</w:t>
      </w:r>
      <w:r w:rsidR="00163EFF">
        <w:rPr>
          <w:rFonts w:ascii="Shruti" w:hAnsi="Shruti" w:cs="Shruti"/>
          <w:b/>
          <w:bCs/>
          <w:sz w:val="23"/>
          <w:szCs w:val="23"/>
        </w:rPr>
        <w:tab/>
      </w:r>
      <w:r w:rsidR="00163EFF" w:rsidRPr="00DB5FF7">
        <w:rPr>
          <w:b/>
          <w:bCs/>
          <w:sz w:val="23"/>
          <w:szCs w:val="23"/>
        </w:rPr>
        <w:t>MINUTES</w:t>
      </w:r>
    </w:p>
    <w:p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rsidR="00163EFF" w:rsidRPr="00D737B3" w:rsidRDefault="00D23DBE" w:rsidP="00163EFF">
      <w:pPr>
        <w:tabs>
          <w:tab w:val="center" w:pos="5400"/>
        </w:tabs>
        <w:spacing w:line="247" w:lineRule="auto"/>
        <w:ind w:left="720" w:hanging="720"/>
        <w:jc w:val="center"/>
        <w:rPr>
          <w:bCs/>
          <w:sz w:val="23"/>
          <w:szCs w:val="23"/>
        </w:rPr>
      </w:pPr>
      <w:r>
        <w:rPr>
          <w:b/>
          <w:bCs/>
          <w:sz w:val="23"/>
          <w:szCs w:val="23"/>
        </w:rPr>
        <w:t>July 19</w:t>
      </w:r>
      <w:r w:rsidR="004B2764">
        <w:rPr>
          <w:b/>
          <w:bCs/>
          <w:sz w:val="23"/>
          <w:szCs w:val="23"/>
        </w:rPr>
        <w:t>, 2019</w:t>
      </w:r>
    </w:p>
    <w:p w:rsidR="005518F6" w:rsidRDefault="005518F6" w:rsidP="00163EFF">
      <w:pPr>
        <w:tabs>
          <w:tab w:val="center" w:pos="5400"/>
        </w:tabs>
        <w:spacing w:line="247" w:lineRule="auto"/>
        <w:ind w:left="720" w:hanging="720"/>
        <w:jc w:val="center"/>
        <w:rPr>
          <w:rFonts w:ascii="Shruti" w:hAnsi="Shruti" w:cs="Shruti"/>
          <w:b/>
          <w:bCs/>
          <w:sz w:val="23"/>
          <w:szCs w:val="23"/>
        </w:rPr>
      </w:pPr>
    </w:p>
    <w:p w:rsidR="009B46D7" w:rsidRDefault="00163EFF" w:rsidP="009B46D7">
      <w:pPr>
        <w:spacing w:line="247" w:lineRule="auto"/>
        <w:rPr>
          <w:sz w:val="23"/>
          <w:szCs w:val="23"/>
        </w:rPr>
      </w:pPr>
      <w:r>
        <w:rPr>
          <w:sz w:val="23"/>
          <w:szCs w:val="23"/>
        </w:rPr>
        <w:t xml:space="preserve">Chairman Myron Frock </w:t>
      </w:r>
      <w:r w:rsidR="0015500F">
        <w:rPr>
          <w:sz w:val="23"/>
          <w:szCs w:val="23"/>
        </w:rPr>
        <w:t>called the meeting to order at</w:t>
      </w:r>
      <w:r w:rsidR="001B5461">
        <w:rPr>
          <w:sz w:val="23"/>
          <w:szCs w:val="23"/>
        </w:rPr>
        <w:t xml:space="preserve"> </w:t>
      </w:r>
      <w:r w:rsidR="001B492E">
        <w:rPr>
          <w:sz w:val="23"/>
          <w:szCs w:val="23"/>
        </w:rPr>
        <w:t>7:</w:t>
      </w:r>
      <w:r w:rsidR="00EE73A5">
        <w:rPr>
          <w:sz w:val="23"/>
          <w:szCs w:val="23"/>
        </w:rPr>
        <w:t>0</w:t>
      </w:r>
      <w:r w:rsidR="00D23DBE">
        <w:rPr>
          <w:sz w:val="23"/>
          <w:szCs w:val="23"/>
        </w:rPr>
        <w:t>6</w:t>
      </w:r>
      <w:r w:rsidR="007E6CCA">
        <w:rPr>
          <w:sz w:val="23"/>
          <w:szCs w:val="23"/>
        </w:rPr>
        <w:t xml:space="preserve"> </w:t>
      </w:r>
      <w:r w:rsidR="001B492E">
        <w:rPr>
          <w:sz w:val="23"/>
          <w:szCs w:val="23"/>
        </w:rPr>
        <w:t>p</w:t>
      </w:r>
      <w:r w:rsidR="007E6CCA">
        <w:rPr>
          <w:sz w:val="23"/>
          <w:szCs w:val="23"/>
        </w:rPr>
        <w:t>.</w:t>
      </w:r>
      <w:r w:rsidR="001B492E">
        <w:rPr>
          <w:sz w:val="23"/>
          <w:szCs w:val="23"/>
        </w:rPr>
        <w:t>m</w:t>
      </w:r>
      <w:r w:rsidR="007E6CCA">
        <w:rPr>
          <w:sz w:val="23"/>
          <w:szCs w:val="23"/>
        </w:rPr>
        <w:t>.</w:t>
      </w:r>
      <w:r w:rsidR="0013384A">
        <w:rPr>
          <w:sz w:val="23"/>
          <w:szCs w:val="23"/>
        </w:rPr>
        <w:t xml:space="preserve"> at the</w:t>
      </w:r>
      <w:r w:rsidR="005623EF">
        <w:rPr>
          <w:sz w:val="23"/>
          <w:szCs w:val="23"/>
        </w:rPr>
        <w:t xml:space="preserve"> </w:t>
      </w:r>
      <w:r w:rsidR="009B46D7">
        <w:rPr>
          <w:sz w:val="23"/>
          <w:szCs w:val="23"/>
        </w:rPr>
        <w:t>Carroll Soil Conservation District Office in Westminster, Maryland.  The following were present:</w:t>
      </w:r>
    </w:p>
    <w:p w:rsidR="009B46D7" w:rsidRDefault="009B46D7" w:rsidP="009B46D7">
      <w:pPr>
        <w:widowControl/>
        <w:autoSpaceDE/>
        <w:autoSpaceDN/>
        <w:adjustRightInd/>
        <w:spacing w:line="247" w:lineRule="auto"/>
        <w:rPr>
          <w:sz w:val="23"/>
          <w:szCs w:val="23"/>
        </w:rPr>
        <w:sectPr w:rsidR="009B46D7">
          <w:pgSz w:w="12240" w:h="15840"/>
          <w:pgMar w:top="720" w:right="720" w:bottom="720" w:left="720" w:header="720" w:footer="720" w:gutter="0"/>
          <w:cols w:space="720"/>
        </w:sectPr>
      </w:pPr>
    </w:p>
    <w:p w:rsidR="00163EFF" w:rsidRDefault="00163EFF" w:rsidP="00163EFF">
      <w:pPr>
        <w:spacing w:line="247" w:lineRule="auto"/>
        <w:rPr>
          <w:sz w:val="23"/>
          <w:szCs w:val="23"/>
        </w:rPr>
      </w:pPr>
    </w:p>
    <w:p w:rsidR="00DA4365" w:rsidRDefault="00163EFF" w:rsidP="00DA4365">
      <w:pPr>
        <w:spacing w:line="247" w:lineRule="auto"/>
        <w:ind w:firstLine="720"/>
        <w:rPr>
          <w:sz w:val="22"/>
          <w:szCs w:val="22"/>
        </w:rPr>
      </w:pPr>
      <w:bookmarkStart w:id="0" w:name="OLE_LINK13"/>
      <w:bookmarkStart w:id="1" w:name="OLE_LINK12"/>
      <w:r w:rsidRPr="00833784">
        <w:rPr>
          <w:sz w:val="22"/>
          <w:szCs w:val="22"/>
        </w:rPr>
        <w:t>Board Chairman Myron Frock</w:t>
      </w:r>
      <w:r w:rsidR="00DA4365">
        <w:rPr>
          <w:sz w:val="22"/>
          <w:szCs w:val="22"/>
        </w:rPr>
        <w:tab/>
      </w:r>
      <w:r w:rsidR="00DA4365">
        <w:rPr>
          <w:sz w:val="22"/>
          <w:szCs w:val="22"/>
        </w:rPr>
        <w:tab/>
      </w:r>
      <w:r w:rsidR="00DA4365">
        <w:rPr>
          <w:sz w:val="22"/>
          <w:szCs w:val="22"/>
        </w:rPr>
        <w:tab/>
      </w:r>
      <w:r w:rsidR="00D23DBE">
        <w:rPr>
          <w:sz w:val="22"/>
          <w:szCs w:val="22"/>
        </w:rPr>
        <w:t>Assoc</w:t>
      </w:r>
      <w:bookmarkStart w:id="2" w:name="_GoBack"/>
      <w:bookmarkEnd w:id="2"/>
      <w:r w:rsidR="00D23DBE">
        <w:rPr>
          <w:sz w:val="22"/>
          <w:szCs w:val="22"/>
        </w:rPr>
        <w:t>iate Supervisor Lawrence Meeks</w:t>
      </w:r>
    </w:p>
    <w:p w:rsidR="00DA4365" w:rsidRDefault="00BB0393" w:rsidP="00DA4365">
      <w:pPr>
        <w:spacing w:line="247" w:lineRule="auto"/>
        <w:ind w:firstLine="720"/>
        <w:rPr>
          <w:sz w:val="22"/>
          <w:szCs w:val="22"/>
        </w:rPr>
      </w:pPr>
      <w:bookmarkStart w:id="3" w:name="OLE_LINK8"/>
      <w:bookmarkStart w:id="4" w:name="OLE_LINK7"/>
      <w:bookmarkStart w:id="5" w:name="OLE_LINK17"/>
      <w:r>
        <w:rPr>
          <w:sz w:val="22"/>
          <w:szCs w:val="22"/>
        </w:rPr>
        <w:t>Board Vice-Chairman Greg Dell</w:t>
      </w:r>
      <w:r w:rsidR="00DA4365">
        <w:rPr>
          <w:sz w:val="22"/>
          <w:szCs w:val="22"/>
        </w:rPr>
        <w:tab/>
      </w:r>
      <w:r w:rsidR="00DA4365">
        <w:rPr>
          <w:sz w:val="22"/>
          <w:szCs w:val="22"/>
        </w:rPr>
        <w:tab/>
      </w:r>
      <w:r w:rsidR="00DA4365">
        <w:rPr>
          <w:sz w:val="22"/>
          <w:szCs w:val="22"/>
        </w:rPr>
        <w:tab/>
        <w:t>Associate Supervisor Janet O’Meara</w:t>
      </w:r>
    </w:p>
    <w:p w:rsidR="00DA4365" w:rsidRDefault="0083281D" w:rsidP="00DA4365">
      <w:pPr>
        <w:spacing w:line="247" w:lineRule="auto"/>
        <w:ind w:firstLine="720"/>
        <w:rPr>
          <w:sz w:val="22"/>
          <w:szCs w:val="22"/>
        </w:rPr>
      </w:pPr>
      <w:r w:rsidRPr="00833784">
        <w:rPr>
          <w:sz w:val="22"/>
          <w:szCs w:val="22"/>
        </w:rPr>
        <w:t xml:space="preserve">Board Treasurer Donald Maring </w:t>
      </w:r>
      <w:r w:rsidR="00DA4365">
        <w:rPr>
          <w:sz w:val="22"/>
          <w:szCs w:val="22"/>
        </w:rPr>
        <w:tab/>
      </w:r>
      <w:r w:rsidR="00DA4365">
        <w:rPr>
          <w:sz w:val="22"/>
          <w:szCs w:val="22"/>
        </w:rPr>
        <w:tab/>
      </w:r>
      <w:r w:rsidR="00DA4365" w:rsidRPr="00833784">
        <w:rPr>
          <w:sz w:val="22"/>
          <w:szCs w:val="22"/>
        </w:rPr>
        <w:t xml:space="preserve">District Manager </w:t>
      </w:r>
      <w:r w:rsidR="00DA4365">
        <w:rPr>
          <w:sz w:val="22"/>
          <w:szCs w:val="22"/>
        </w:rPr>
        <w:t>Matt McMahon</w:t>
      </w:r>
    </w:p>
    <w:p w:rsidR="00EE73A5" w:rsidRDefault="007B6085" w:rsidP="00833784">
      <w:pPr>
        <w:spacing w:line="247" w:lineRule="auto"/>
        <w:ind w:left="720"/>
        <w:rPr>
          <w:sz w:val="22"/>
          <w:szCs w:val="22"/>
        </w:rPr>
      </w:pPr>
      <w:r>
        <w:rPr>
          <w:sz w:val="22"/>
          <w:szCs w:val="22"/>
        </w:rPr>
        <w:t>Board Supervisor Chris Weaver</w:t>
      </w:r>
      <w:r w:rsidR="00DA4365">
        <w:rPr>
          <w:sz w:val="22"/>
          <w:szCs w:val="22"/>
        </w:rPr>
        <w:tab/>
      </w:r>
      <w:r w:rsidR="00DA4365">
        <w:rPr>
          <w:sz w:val="22"/>
          <w:szCs w:val="22"/>
        </w:rPr>
        <w:tab/>
      </w:r>
      <w:r w:rsidR="00DA4365">
        <w:rPr>
          <w:sz w:val="22"/>
          <w:szCs w:val="22"/>
        </w:rPr>
        <w:tab/>
        <w:t>Soil Conservationist Jennifer Kemp</w:t>
      </w:r>
      <w:bookmarkEnd w:id="0"/>
      <w:bookmarkEnd w:id="1"/>
      <w:bookmarkEnd w:id="3"/>
      <w:bookmarkEnd w:id="4"/>
      <w:bookmarkEnd w:id="5"/>
    </w:p>
    <w:p w:rsidR="007B6085" w:rsidRDefault="00D23DBE" w:rsidP="00833784">
      <w:pPr>
        <w:spacing w:line="247" w:lineRule="auto"/>
        <w:ind w:left="720"/>
        <w:rPr>
          <w:sz w:val="22"/>
          <w:szCs w:val="22"/>
        </w:rPr>
      </w:pPr>
      <w:r>
        <w:rPr>
          <w:sz w:val="22"/>
          <w:szCs w:val="22"/>
        </w:rPr>
        <w:t>Board Supervisor Stacy Sellers</w:t>
      </w:r>
    </w:p>
    <w:p w:rsidR="00481CC5" w:rsidRDefault="00481CC5" w:rsidP="00481CC5">
      <w:pPr>
        <w:spacing w:line="247" w:lineRule="auto"/>
        <w:ind w:left="720"/>
        <w:rPr>
          <w:vanish/>
          <w:sz w:val="23"/>
          <w:szCs w:val="23"/>
        </w:rPr>
      </w:pPr>
      <w:r>
        <w:rPr>
          <w:vanish/>
          <w:sz w:val="23"/>
          <w:szCs w:val="23"/>
        </w:rPr>
        <w:t>Area Coordinator Heather Hutchinson</w:t>
      </w:r>
      <w:r>
        <w:rPr>
          <w:vanish/>
          <w:sz w:val="23"/>
          <w:szCs w:val="23"/>
        </w:rPr>
        <w:tab/>
      </w:r>
    </w:p>
    <w:p w:rsidR="00DA4365" w:rsidRDefault="00DA4365" w:rsidP="00D919C8">
      <w:pPr>
        <w:spacing w:line="247" w:lineRule="auto"/>
        <w:rPr>
          <w:b/>
          <w:bCs/>
          <w:sz w:val="23"/>
          <w:szCs w:val="23"/>
          <w:u w:val="single"/>
        </w:rPr>
      </w:pPr>
    </w:p>
    <w:p w:rsidR="00D919C8" w:rsidRDefault="00163EFF" w:rsidP="00D919C8">
      <w:pPr>
        <w:spacing w:line="247" w:lineRule="auto"/>
        <w:rPr>
          <w:b/>
          <w:bCs/>
          <w:sz w:val="23"/>
          <w:szCs w:val="23"/>
          <w:u w:val="single"/>
        </w:rPr>
      </w:pPr>
      <w:r>
        <w:rPr>
          <w:b/>
          <w:bCs/>
          <w:sz w:val="23"/>
          <w:szCs w:val="23"/>
          <w:u w:val="single"/>
        </w:rPr>
        <w:t>MINUTES</w:t>
      </w:r>
    </w:p>
    <w:p w:rsidR="00163EFF" w:rsidRDefault="00117A53" w:rsidP="00EB7B2E">
      <w:pPr>
        <w:spacing w:line="247" w:lineRule="auto"/>
        <w:rPr>
          <w:b/>
          <w:bCs/>
          <w:sz w:val="23"/>
          <w:szCs w:val="23"/>
          <w:u w:val="single"/>
        </w:rPr>
      </w:pPr>
      <w:r w:rsidRPr="008B519F">
        <w:rPr>
          <w:sz w:val="23"/>
          <w:szCs w:val="23"/>
        </w:rPr>
        <w:t xml:space="preserve">Board </w:t>
      </w:r>
      <w:r w:rsidR="00357BE0">
        <w:rPr>
          <w:sz w:val="23"/>
          <w:szCs w:val="23"/>
        </w:rPr>
        <w:t>Supervisor</w:t>
      </w:r>
      <w:r w:rsidR="00EB7B2E">
        <w:rPr>
          <w:sz w:val="23"/>
          <w:szCs w:val="23"/>
        </w:rPr>
        <w:t xml:space="preserve"> </w:t>
      </w:r>
      <w:r w:rsidR="00D23DBE">
        <w:rPr>
          <w:sz w:val="23"/>
          <w:szCs w:val="23"/>
        </w:rPr>
        <w:t>Stacy Sellers</w:t>
      </w:r>
      <w:r>
        <w:rPr>
          <w:sz w:val="23"/>
          <w:szCs w:val="23"/>
        </w:rPr>
        <w:t xml:space="preserve"> </w:t>
      </w:r>
      <w:r w:rsidR="00163EFF">
        <w:rPr>
          <w:sz w:val="23"/>
          <w:szCs w:val="23"/>
        </w:rPr>
        <w:t xml:space="preserve">made a motion to approve the </w:t>
      </w:r>
      <w:r w:rsidR="00D23DBE">
        <w:rPr>
          <w:sz w:val="23"/>
          <w:szCs w:val="23"/>
        </w:rPr>
        <w:t>June</w:t>
      </w:r>
      <w:r w:rsidR="00BB0393">
        <w:rPr>
          <w:sz w:val="23"/>
          <w:szCs w:val="23"/>
        </w:rPr>
        <w:t xml:space="preserve"> </w:t>
      </w:r>
      <w:r w:rsidR="00163EFF">
        <w:rPr>
          <w:sz w:val="23"/>
          <w:szCs w:val="23"/>
        </w:rPr>
        <w:t xml:space="preserve">meeting </w:t>
      </w:r>
      <w:r w:rsidR="008F3968">
        <w:rPr>
          <w:sz w:val="23"/>
          <w:szCs w:val="23"/>
        </w:rPr>
        <w:t>minutes</w:t>
      </w:r>
      <w:r w:rsidR="007B6085">
        <w:rPr>
          <w:sz w:val="23"/>
          <w:szCs w:val="23"/>
        </w:rPr>
        <w:t>.</w:t>
      </w:r>
      <w:r w:rsidR="00C90D52">
        <w:rPr>
          <w:sz w:val="23"/>
          <w:szCs w:val="23"/>
        </w:rPr>
        <w:t xml:space="preserve"> </w:t>
      </w:r>
      <w:r w:rsidR="00163EFF">
        <w:rPr>
          <w:sz w:val="23"/>
          <w:szCs w:val="23"/>
        </w:rPr>
        <w:t>The motion was seconded by</w:t>
      </w:r>
      <w:r w:rsidR="00D13467" w:rsidRPr="00D13467">
        <w:rPr>
          <w:sz w:val="23"/>
          <w:szCs w:val="23"/>
        </w:rPr>
        <w:t xml:space="preserve"> </w:t>
      </w:r>
      <w:r>
        <w:rPr>
          <w:sz w:val="23"/>
          <w:szCs w:val="23"/>
        </w:rPr>
        <w:t xml:space="preserve">Board </w:t>
      </w:r>
      <w:r w:rsidR="00D23DBE">
        <w:rPr>
          <w:sz w:val="23"/>
          <w:szCs w:val="23"/>
        </w:rPr>
        <w:t>Vice-Chairman Greg Dell</w:t>
      </w:r>
      <w:r>
        <w:rPr>
          <w:sz w:val="23"/>
          <w:szCs w:val="23"/>
        </w:rPr>
        <w:t xml:space="preserve"> </w:t>
      </w:r>
      <w:r w:rsidR="00163EFF">
        <w:rPr>
          <w:sz w:val="23"/>
          <w:szCs w:val="23"/>
        </w:rPr>
        <w:t>and was passed.</w:t>
      </w:r>
      <w:r w:rsidR="00C2038E">
        <w:rPr>
          <w:sz w:val="23"/>
          <w:szCs w:val="23"/>
        </w:rPr>
        <w:t xml:space="preserve">  </w:t>
      </w:r>
    </w:p>
    <w:p w:rsidR="00163EFF" w:rsidRDefault="00163EFF" w:rsidP="00163EFF">
      <w:pPr>
        <w:spacing w:line="247" w:lineRule="auto"/>
        <w:rPr>
          <w:bCs/>
          <w:sz w:val="23"/>
          <w:szCs w:val="23"/>
        </w:rPr>
      </w:pPr>
    </w:p>
    <w:p w:rsidR="0015500F" w:rsidRDefault="00163EFF" w:rsidP="00163EFF">
      <w:pPr>
        <w:spacing w:line="247" w:lineRule="auto"/>
        <w:rPr>
          <w:b/>
          <w:bCs/>
          <w:sz w:val="23"/>
          <w:szCs w:val="23"/>
          <w:u w:val="single"/>
        </w:rPr>
      </w:pPr>
      <w:r>
        <w:rPr>
          <w:b/>
          <w:bCs/>
          <w:sz w:val="23"/>
          <w:szCs w:val="23"/>
          <w:u w:val="single"/>
        </w:rPr>
        <w:t>TREASURERS REPORT</w:t>
      </w:r>
    </w:p>
    <w:p w:rsidR="006007B4" w:rsidRPr="00D04E82" w:rsidRDefault="00EA258B" w:rsidP="00EB7B2E">
      <w:pPr>
        <w:spacing w:line="247" w:lineRule="auto"/>
        <w:rPr>
          <w:sz w:val="23"/>
          <w:szCs w:val="23"/>
        </w:rPr>
      </w:pPr>
      <w:r w:rsidRPr="008B519F">
        <w:rPr>
          <w:sz w:val="23"/>
          <w:szCs w:val="23"/>
        </w:rPr>
        <w:t>Board Treasurer Donald Maring</w:t>
      </w:r>
      <w:r w:rsidR="009160FE">
        <w:rPr>
          <w:sz w:val="23"/>
          <w:szCs w:val="23"/>
        </w:rPr>
        <w:t xml:space="preserve"> </w:t>
      </w:r>
      <w:r w:rsidR="009E2221">
        <w:rPr>
          <w:sz w:val="23"/>
          <w:szCs w:val="23"/>
        </w:rPr>
        <w:t>gave the Treasurer’s 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rsidR="00833784" w:rsidRPr="00D04E82" w:rsidRDefault="001513DA" w:rsidP="00122E06">
      <w:pPr>
        <w:tabs>
          <w:tab w:val="left" w:pos="6540"/>
        </w:tabs>
        <w:spacing w:line="247" w:lineRule="auto"/>
        <w:rPr>
          <w:sz w:val="23"/>
          <w:szCs w:val="23"/>
        </w:rPr>
      </w:pPr>
      <w:r w:rsidRPr="00D04E82">
        <w:rPr>
          <w:sz w:val="23"/>
          <w:szCs w:val="23"/>
        </w:rPr>
        <w:t xml:space="preserve">      </w:t>
      </w:r>
    </w:p>
    <w:tbl>
      <w:tblPr>
        <w:tblW w:w="10220" w:type="dxa"/>
        <w:tblLook w:val="04A0" w:firstRow="1" w:lastRow="0" w:firstColumn="1" w:lastColumn="0" w:noHBand="0" w:noVBand="1"/>
      </w:tblPr>
      <w:tblGrid>
        <w:gridCol w:w="6720"/>
        <w:gridCol w:w="3500"/>
      </w:tblGrid>
      <w:tr w:rsidR="000912B1" w:rsidRPr="00EE73A5" w:rsidTr="00915C84">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 xml:space="preserve">US Treasury - Bay Trust - 2nd </w:t>
            </w:r>
            <w:proofErr w:type="spellStart"/>
            <w:r w:rsidRPr="00810DBE">
              <w:t>qtr</w:t>
            </w:r>
            <w:proofErr w:type="spellEnd"/>
            <w:r w:rsidRPr="00810DBE">
              <w:t xml:space="preserve"> </w:t>
            </w:r>
          </w:p>
        </w:tc>
        <w:tc>
          <w:tcPr>
            <w:tcW w:w="3500" w:type="dxa"/>
            <w:tcBorders>
              <w:top w:val="single" w:sz="4" w:space="0" w:color="auto"/>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$2,378.63</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 xml:space="preserve">Comptroller of MD - 2nd </w:t>
            </w:r>
            <w:proofErr w:type="spellStart"/>
            <w:r w:rsidRPr="00810DBE">
              <w:t>qtr</w:t>
            </w:r>
            <w:proofErr w:type="spellEnd"/>
            <w:r w:rsidRPr="00810DBE">
              <w:t xml:space="preserve"> Bay Trust</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$646.45</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Ecotone - Dickenson Run/</w:t>
            </w:r>
            <w:proofErr w:type="spellStart"/>
            <w:r w:rsidRPr="00810DBE">
              <w:t>Sams</w:t>
            </w:r>
            <w:proofErr w:type="spellEnd"/>
            <w:r w:rsidRPr="00810DBE">
              <w:t xml:space="preserve"> Creek</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$731,853.87</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Bay Trust payroll</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$1,025.50</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W.B. Mason - office supplies</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$52.48</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New Windsor Fire Hall - deposit for 75th anniversary party</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$100.00</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 xml:space="preserve">MASCD - Summer mtg registration - </w:t>
            </w:r>
            <w:proofErr w:type="gramStart"/>
            <w:r w:rsidRPr="00810DBE">
              <w:t>MF,DG</w:t>
            </w:r>
            <w:proofErr w:type="gramEnd"/>
            <w:r w:rsidRPr="00810DBE">
              <w:t xml:space="preserve"> and guest</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$670.00</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MASCD - Awards banquet - JO and spouse</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$171.00</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PNC Bank - Envirothon snacks, supplies for office, State copier, protection plan</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$1,789.87</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Salerno's - deposit for 75th anniv</w:t>
            </w:r>
            <w:r w:rsidR="001F6110">
              <w:t>ersary</w:t>
            </w:r>
            <w:r w:rsidRPr="00810DBE">
              <w:t xml:space="preserve"> party</w:t>
            </w:r>
          </w:p>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r w:rsidRPr="00810DBE">
              <w:t>$495.00</w:t>
            </w: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tc>
        <w:tc>
          <w:tcPr>
            <w:tcW w:w="3500" w:type="dxa"/>
            <w:tcBorders>
              <w:top w:val="nil"/>
              <w:left w:val="nil"/>
              <w:bottom w:val="single" w:sz="4" w:space="0" w:color="auto"/>
              <w:right w:val="single" w:sz="4" w:space="0" w:color="auto"/>
            </w:tcBorders>
            <w:shd w:val="clear" w:color="auto" w:fill="auto"/>
            <w:noWrap/>
            <w:hideMark/>
          </w:tcPr>
          <w:p w:rsidR="000912B1" w:rsidRPr="00810DBE" w:rsidRDefault="000912B1" w:rsidP="000912B1">
            <w:pPr>
              <w:jc w:val="right"/>
            </w:pPr>
          </w:p>
        </w:tc>
      </w:tr>
      <w:tr w:rsidR="000912B1" w:rsidRPr="00EE73A5" w:rsidTr="00915C84">
        <w:trPr>
          <w:trHeight w:val="255"/>
        </w:trPr>
        <w:tc>
          <w:tcPr>
            <w:tcW w:w="6720" w:type="dxa"/>
            <w:tcBorders>
              <w:top w:val="nil"/>
              <w:left w:val="single" w:sz="4" w:space="0" w:color="auto"/>
              <w:bottom w:val="single" w:sz="4" w:space="0" w:color="auto"/>
              <w:right w:val="single" w:sz="4" w:space="0" w:color="auto"/>
            </w:tcBorders>
            <w:shd w:val="clear" w:color="auto" w:fill="auto"/>
            <w:noWrap/>
            <w:hideMark/>
          </w:tcPr>
          <w:p w:rsidR="000912B1" w:rsidRPr="00810DBE" w:rsidRDefault="000912B1" w:rsidP="000912B1">
            <w:r w:rsidRPr="00810DBE">
              <w:t>TOTAL</w:t>
            </w:r>
          </w:p>
        </w:tc>
        <w:tc>
          <w:tcPr>
            <w:tcW w:w="3500" w:type="dxa"/>
            <w:tcBorders>
              <w:top w:val="nil"/>
              <w:left w:val="nil"/>
              <w:bottom w:val="single" w:sz="4" w:space="0" w:color="auto"/>
              <w:right w:val="single" w:sz="4" w:space="0" w:color="auto"/>
            </w:tcBorders>
            <w:shd w:val="clear" w:color="auto" w:fill="auto"/>
            <w:noWrap/>
            <w:hideMark/>
          </w:tcPr>
          <w:p w:rsidR="000912B1" w:rsidRDefault="000912B1" w:rsidP="000912B1">
            <w:pPr>
              <w:jc w:val="right"/>
            </w:pPr>
            <w:r w:rsidRPr="00810DBE">
              <w:t>$739,182.80</w:t>
            </w:r>
          </w:p>
        </w:tc>
      </w:tr>
    </w:tbl>
    <w:p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rsidR="001F4EF1" w:rsidRDefault="001F4EF1" w:rsidP="001F4EF1">
      <w:pPr>
        <w:spacing w:line="247" w:lineRule="auto"/>
        <w:rPr>
          <w:sz w:val="23"/>
          <w:szCs w:val="23"/>
        </w:rPr>
      </w:pPr>
      <w:r w:rsidRPr="00E62638">
        <w:rPr>
          <w:sz w:val="23"/>
          <w:szCs w:val="23"/>
        </w:rPr>
        <w:t>Board Treasurer Donald Maring moved to approve payment of bills</w:t>
      </w:r>
      <w:bookmarkStart w:id="6" w:name="OLE_LINK4"/>
      <w:bookmarkStart w:id="7" w:name="OLE_LINK3"/>
      <w:r w:rsidR="00D23DBE">
        <w:rPr>
          <w:sz w:val="23"/>
          <w:szCs w:val="23"/>
        </w:rPr>
        <w:t xml:space="preserve"> with a correction to the total</w:t>
      </w:r>
      <w:r w:rsidRPr="00E62638">
        <w:rPr>
          <w:sz w:val="23"/>
          <w:szCs w:val="23"/>
        </w:rPr>
        <w:t xml:space="preserve">.  The motion was seconded by </w:t>
      </w:r>
      <w:bookmarkEnd w:id="6"/>
      <w:bookmarkEnd w:id="7"/>
      <w:r w:rsidRPr="00E62638">
        <w:rPr>
          <w:sz w:val="23"/>
          <w:szCs w:val="23"/>
        </w:rPr>
        <w:t xml:space="preserve">Board Supervisor </w:t>
      </w:r>
      <w:r w:rsidR="000912B1">
        <w:rPr>
          <w:sz w:val="23"/>
          <w:szCs w:val="23"/>
        </w:rPr>
        <w:t>Stacy Sellers</w:t>
      </w:r>
      <w:r w:rsidRPr="00E62638">
        <w:rPr>
          <w:sz w:val="23"/>
          <w:szCs w:val="23"/>
        </w:rPr>
        <w:t xml:space="preserve"> and the motion was passed</w:t>
      </w:r>
      <w:r>
        <w:rPr>
          <w:sz w:val="23"/>
          <w:szCs w:val="23"/>
        </w:rPr>
        <w:t>.</w:t>
      </w:r>
    </w:p>
    <w:p w:rsidR="001F4EF1" w:rsidRDefault="001F4EF1" w:rsidP="001F4EF1">
      <w:pPr>
        <w:spacing w:line="247" w:lineRule="auto"/>
        <w:rPr>
          <w:b/>
          <w:sz w:val="23"/>
          <w:szCs w:val="23"/>
          <w:u w:val="single"/>
        </w:rPr>
      </w:pPr>
    </w:p>
    <w:p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rsidR="001F6110" w:rsidRDefault="00586394" w:rsidP="00920520">
      <w:pPr>
        <w:spacing w:line="247" w:lineRule="auto"/>
        <w:rPr>
          <w:sz w:val="23"/>
          <w:szCs w:val="23"/>
        </w:rPr>
      </w:pPr>
      <w:r>
        <w:rPr>
          <w:sz w:val="23"/>
          <w:szCs w:val="23"/>
        </w:rPr>
        <w:t xml:space="preserve">Board Chairman Myron Frock reported on the following:  </w:t>
      </w:r>
      <w:r w:rsidR="001F6110">
        <w:rPr>
          <w:sz w:val="23"/>
          <w:szCs w:val="23"/>
        </w:rPr>
        <w:t>The next Board meeting will be August 15 at 7 p.m. at the District office</w:t>
      </w:r>
      <w:r w:rsidR="00E4400C">
        <w:rPr>
          <w:sz w:val="23"/>
          <w:szCs w:val="23"/>
        </w:rPr>
        <w:t xml:space="preserve">; Myron will call Norm </w:t>
      </w:r>
      <w:proofErr w:type="spellStart"/>
      <w:r w:rsidR="00E4400C">
        <w:rPr>
          <w:sz w:val="23"/>
          <w:szCs w:val="23"/>
        </w:rPr>
        <w:t>Astle</w:t>
      </w:r>
      <w:proofErr w:type="spellEnd"/>
      <w:r w:rsidR="00E4400C">
        <w:rPr>
          <w:sz w:val="23"/>
          <w:szCs w:val="23"/>
        </w:rPr>
        <w:t xml:space="preserve"> regarding </w:t>
      </w:r>
      <w:r w:rsidR="00B7511D">
        <w:rPr>
          <w:sz w:val="23"/>
          <w:szCs w:val="23"/>
        </w:rPr>
        <w:t>the delay in getting people paid for MACS programs.</w:t>
      </w:r>
    </w:p>
    <w:p w:rsidR="001F6110" w:rsidRDefault="001F6110" w:rsidP="00920520">
      <w:pPr>
        <w:spacing w:line="247" w:lineRule="auto"/>
        <w:rPr>
          <w:sz w:val="23"/>
          <w:szCs w:val="23"/>
        </w:rPr>
      </w:pPr>
    </w:p>
    <w:p w:rsidR="001F6110" w:rsidRDefault="001F6110" w:rsidP="001F6110">
      <w:pPr>
        <w:spacing w:line="247" w:lineRule="auto"/>
        <w:rPr>
          <w:b/>
          <w:sz w:val="23"/>
          <w:szCs w:val="23"/>
          <w:u w:val="single"/>
        </w:rPr>
      </w:pPr>
      <w:r>
        <w:rPr>
          <w:b/>
          <w:sz w:val="23"/>
          <w:szCs w:val="23"/>
          <w:u w:val="single"/>
        </w:rPr>
        <w:t xml:space="preserve">DISTRICT </w:t>
      </w:r>
    </w:p>
    <w:p w:rsidR="00920520" w:rsidRPr="00D75848" w:rsidRDefault="001F6110" w:rsidP="00920520">
      <w:pPr>
        <w:spacing w:line="247" w:lineRule="auto"/>
        <w:rPr>
          <w:b/>
          <w:bCs/>
          <w:sz w:val="23"/>
          <w:szCs w:val="23"/>
          <w:u w:val="single"/>
        </w:rPr>
      </w:pPr>
      <w:r>
        <w:rPr>
          <w:sz w:val="23"/>
          <w:szCs w:val="23"/>
        </w:rPr>
        <w:t xml:space="preserve">District Manager Matt McMahon reported on the following:  Just wrapped up cover crop sign up, 121 participants for 34,762 acres.  Delay termination incentive - Producer </w:t>
      </w:r>
      <w:proofErr w:type="gramStart"/>
      <w:r>
        <w:rPr>
          <w:sz w:val="23"/>
          <w:szCs w:val="23"/>
        </w:rPr>
        <w:t>has to</w:t>
      </w:r>
      <w:proofErr w:type="gramEnd"/>
      <w:r>
        <w:rPr>
          <w:sz w:val="23"/>
          <w:szCs w:val="23"/>
        </w:rPr>
        <w:t xml:space="preserve"> notify us by April 15 if they are doing this incentive.  We will have to go out to check if the cover crop is still standing by the end of April.  Other District Managers and </w:t>
      </w:r>
      <w:proofErr w:type="gramStart"/>
      <w:r w:rsidR="00E4400C">
        <w:rPr>
          <w:sz w:val="23"/>
          <w:szCs w:val="23"/>
        </w:rPr>
        <w:t>m</w:t>
      </w:r>
      <w:r>
        <w:rPr>
          <w:sz w:val="23"/>
          <w:szCs w:val="23"/>
        </w:rPr>
        <w:t>yself</w:t>
      </w:r>
      <w:proofErr w:type="gramEnd"/>
      <w:r>
        <w:rPr>
          <w:sz w:val="23"/>
          <w:szCs w:val="23"/>
        </w:rPr>
        <w:t xml:space="preserve"> are concerned about this since there will be a tremendous amount of work on staff to do this.  Will be discussed at District Managers meeting and MASCD also.  Lawrence Meeks stated that the farmers will have to put more nitrogen down which will cost the farmers more.  </w:t>
      </w:r>
      <w:r w:rsidR="00140F85">
        <w:rPr>
          <w:sz w:val="23"/>
          <w:szCs w:val="23"/>
        </w:rPr>
        <w:t xml:space="preserve">The delay in getting payments from MDA is a real issue.  This should be brought up at the MASCD meeting; Employee evaluation forms for the District have been updated.  </w:t>
      </w:r>
      <w:r w:rsidR="00140F85">
        <w:rPr>
          <w:sz w:val="23"/>
          <w:szCs w:val="23"/>
        </w:rPr>
        <w:lastRenderedPageBreak/>
        <w:t>Goals will be noted on the form for planners and technicians. Matt will try to mirror the State evaluation dates; Matt did a slide show</w:t>
      </w:r>
      <w:r w:rsidR="00373340">
        <w:rPr>
          <w:sz w:val="23"/>
          <w:szCs w:val="23"/>
        </w:rPr>
        <w:t xml:space="preserve"> featuring</w:t>
      </w:r>
      <w:r w:rsidR="00140F85">
        <w:rPr>
          <w:sz w:val="23"/>
          <w:szCs w:val="23"/>
        </w:rPr>
        <w:t xml:space="preserve"> </w:t>
      </w:r>
      <w:r w:rsidR="00373340">
        <w:rPr>
          <w:sz w:val="23"/>
          <w:szCs w:val="23"/>
        </w:rPr>
        <w:t xml:space="preserve">the work being done at </w:t>
      </w:r>
      <w:proofErr w:type="spellStart"/>
      <w:r w:rsidR="00140F85">
        <w:rPr>
          <w:sz w:val="23"/>
          <w:szCs w:val="23"/>
        </w:rPr>
        <w:t>Sams</w:t>
      </w:r>
      <w:proofErr w:type="spellEnd"/>
      <w:r w:rsidR="00140F85">
        <w:rPr>
          <w:sz w:val="23"/>
          <w:szCs w:val="23"/>
        </w:rPr>
        <w:t xml:space="preserve"> Creek</w:t>
      </w:r>
      <w:r w:rsidR="00373340">
        <w:rPr>
          <w:sz w:val="23"/>
          <w:szCs w:val="23"/>
        </w:rPr>
        <w:t xml:space="preserve"> and River Valley Ranch; Matt’s old position will be reclassified as Planner 2</w:t>
      </w:r>
      <w:r w:rsidR="00B7511D">
        <w:rPr>
          <w:sz w:val="23"/>
          <w:szCs w:val="23"/>
        </w:rPr>
        <w:t>, which h</w:t>
      </w:r>
      <w:r w:rsidR="00373340">
        <w:rPr>
          <w:sz w:val="23"/>
          <w:szCs w:val="23"/>
        </w:rPr>
        <w:t xml:space="preserve">opefully we’ll see it advertised in the near future; </w:t>
      </w:r>
      <w:r w:rsidR="003A6C4A">
        <w:rPr>
          <w:sz w:val="23"/>
          <w:szCs w:val="23"/>
        </w:rPr>
        <w:t>For the MASCD auction</w:t>
      </w:r>
      <w:r w:rsidR="00B7511D">
        <w:rPr>
          <w:sz w:val="23"/>
          <w:szCs w:val="23"/>
        </w:rPr>
        <w:t>,</w:t>
      </w:r>
      <w:r w:rsidR="003A6C4A">
        <w:rPr>
          <w:sz w:val="23"/>
          <w:szCs w:val="23"/>
        </w:rPr>
        <w:t xml:space="preserve"> Chris got us stamps and Matt framed them</w:t>
      </w:r>
      <w:r w:rsidR="00DC249A">
        <w:rPr>
          <w:sz w:val="23"/>
          <w:szCs w:val="23"/>
        </w:rPr>
        <w:t>; FSA is finishing up their acreage reporting.  Dairy coverage program is continuing, about 60% of eligible people have signed up.  Governor Hogan made it that the producers can sign for the highest coverage rate.  Deadline is September 20 to sign up.  Nationwide conference call on the tariff assistance program next week.  Signup going on for CRP/CREP and re-enrollments until Aug 23.  Matt is on leave the last week of this month, July 29 – August 2.</w:t>
      </w:r>
    </w:p>
    <w:p w:rsidR="00FB11AB" w:rsidRDefault="00FB11AB" w:rsidP="00415840">
      <w:pPr>
        <w:spacing w:line="247" w:lineRule="auto"/>
      </w:pPr>
    </w:p>
    <w:p w:rsidR="003A6C4A" w:rsidRDefault="003A6C4A" w:rsidP="003A6C4A">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rsidR="003A6C4A" w:rsidRDefault="003A6C4A" w:rsidP="00473A6A">
      <w:pPr>
        <w:tabs>
          <w:tab w:val="left" w:pos="-1080"/>
          <w:tab w:val="left" w:pos="-720"/>
          <w:tab w:val="left" w:pos="0"/>
          <w:tab w:val="left" w:pos="720"/>
          <w:tab w:val="left" w:pos="1440"/>
          <w:tab w:val="left" w:pos="2160"/>
          <w:tab w:val="left" w:pos="2985"/>
        </w:tabs>
        <w:spacing w:line="248" w:lineRule="auto"/>
      </w:pPr>
      <w:r>
        <w:rPr>
          <w:sz w:val="23"/>
          <w:szCs w:val="23"/>
        </w:rPr>
        <w:t xml:space="preserve">In the absence of District Conservationist Eric Hines, Soil Conservationist Jennifer Kemp </w:t>
      </w:r>
      <w:r w:rsidRPr="00790667">
        <w:t>reported on the following</w:t>
      </w:r>
      <w:r>
        <w:t>:  Pretty much wrapped up with the EQIP and RCPP.  We got 23 contracts for $955,000.  55 applications were unfunded for $3.6M.  Th</w:t>
      </w:r>
      <w:r w:rsidR="00B7511D">
        <w:t>ose</w:t>
      </w:r>
      <w:r>
        <w:t xml:space="preserve"> producer</w:t>
      </w:r>
      <w:r w:rsidR="00B7511D">
        <w:t>s</w:t>
      </w:r>
      <w:r>
        <w:t xml:space="preserve"> can go with MACS or they can wait to see if they get funded next year.  Used 100% of Local Fund Group which was $100,000.  We did not get any CSP contracts</w:t>
      </w:r>
      <w:r w:rsidR="00473A6A">
        <w:t xml:space="preserve">; Next Tuesday </w:t>
      </w:r>
      <w:r w:rsidR="00B7511D">
        <w:t xml:space="preserve">Eric is </w:t>
      </w:r>
      <w:r w:rsidR="00473A6A">
        <w:t xml:space="preserve">meeting with MDE regarding CAFO permitting.  We need to get clearer on what they need for the renewing of the permit process since several of our producers have gotten letters threatening shutting them down and fines.  </w:t>
      </w:r>
      <w:r w:rsidR="00B7511D">
        <w:t>We’re t</w:t>
      </w:r>
      <w:r w:rsidR="00473A6A">
        <w:t xml:space="preserve">rying to help them get their CNMP’s written.  New people </w:t>
      </w:r>
      <w:proofErr w:type="gramStart"/>
      <w:r w:rsidR="00473A6A">
        <w:t>have to</w:t>
      </w:r>
      <w:proofErr w:type="gramEnd"/>
      <w:r w:rsidR="00473A6A">
        <w:t xml:space="preserve"> pay to get their permit; Internship opportunities for college students are available.  No pay and all virtual.</w:t>
      </w:r>
    </w:p>
    <w:p w:rsidR="003A6C4A" w:rsidRDefault="003A6C4A" w:rsidP="00415840">
      <w:pPr>
        <w:spacing w:line="247" w:lineRule="auto"/>
      </w:pPr>
    </w:p>
    <w:p w:rsidR="00E04653" w:rsidRDefault="00163EFF" w:rsidP="00E046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Cs/>
          <w:sz w:val="23"/>
          <w:szCs w:val="23"/>
        </w:rPr>
      </w:pPr>
      <w:r>
        <w:rPr>
          <w:b/>
          <w:sz w:val="23"/>
          <w:szCs w:val="23"/>
          <w:u w:val="single"/>
        </w:rPr>
        <w:t>EDUCATION</w:t>
      </w:r>
    </w:p>
    <w:p w:rsidR="009B42CE" w:rsidRDefault="00101839" w:rsidP="00131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t>Board Supervisor Stacy Sellers</w:t>
      </w:r>
      <w:r w:rsidR="001C7C23">
        <w:t xml:space="preserve"> reported on the following:  </w:t>
      </w:r>
      <w:r w:rsidR="00DC249A">
        <w:t>75</w:t>
      </w:r>
      <w:r w:rsidR="00DC249A" w:rsidRPr="00DC249A">
        <w:rPr>
          <w:vertAlign w:val="superscript"/>
        </w:rPr>
        <w:t>th</w:t>
      </w:r>
      <w:r w:rsidR="00DC249A">
        <w:t xml:space="preserve"> Anniversary celebration is September 12 at New Winsor Fire Hall.  Salerno’s will be catering a BBQ Pit Party. Lunch is 11:30. Staff is working on a list and will send out invitations soon.  Myron would like some of the old slides shown.</w:t>
      </w:r>
    </w:p>
    <w:p w:rsidR="000D77A1" w:rsidRPr="000D77A1" w:rsidRDefault="00825A43" w:rsidP="00131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t xml:space="preserve">                                              </w:t>
      </w:r>
    </w:p>
    <w:p w:rsidR="008D56F5" w:rsidRDefault="005D0A8A" w:rsidP="008D56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rsidRPr="005D0A8A">
        <w:rPr>
          <w:b/>
          <w:sz w:val="23"/>
          <w:szCs w:val="23"/>
          <w:u w:val="single"/>
        </w:rPr>
        <w:t>EQIPMENT</w:t>
      </w:r>
    </w:p>
    <w:p w:rsidR="008F3968" w:rsidRDefault="00D16934" w:rsidP="008F3968">
      <w:pPr>
        <w:spacing w:line="247" w:lineRule="auto"/>
        <w:rPr>
          <w:b/>
          <w:bCs/>
          <w:sz w:val="23"/>
          <w:szCs w:val="23"/>
          <w:u w:val="single"/>
        </w:rPr>
      </w:pPr>
      <w:r>
        <w:t xml:space="preserve">Board Supervisor Chris Weaver reported on the following:  </w:t>
      </w:r>
      <w:r w:rsidR="00E4400C">
        <w:t>Everything good.</w:t>
      </w:r>
    </w:p>
    <w:p w:rsidR="0026492C" w:rsidRDefault="0026492C" w:rsidP="00163EFF">
      <w:pPr>
        <w:spacing w:line="247" w:lineRule="auto"/>
      </w:pPr>
    </w:p>
    <w:p w:rsidR="00872ACF" w:rsidRDefault="00A06F4C" w:rsidP="00872ACF">
      <w:pPr>
        <w:spacing w:line="247" w:lineRule="auto"/>
        <w:rPr>
          <w:b/>
          <w:sz w:val="23"/>
          <w:szCs w:val="23"/>
          <w:u w:val="single"/>
        </w:rPr>
      </w:pPr>
      <w:r>
        <w:rPr>
          <w:b/>
          <w:sz w:val="23"/>
          <w:szCs w:val="23"/>
          <w:u w:val="single"/>
        </w:rPr>
        <w:t>PERSONNEL</w:t>
      </w:r>
    </w:p>
    <w:p w:rsidR="006D7C60" w:rsidRDefault="00E4400C" w:rsidP="00DA52A3">
      <w:pPr>
        <w:spacing w:line="247" w:lineRule="auto"/>
      </w:pPr>
      <w:r>
        <w:t>None.</w:t>
      </w:r>
    </w:p>
    <w:p w:rsidR="009F008F" w:rsidRDefault="009206F3" w:rsidP="00DA52A3">
      <w:pPr>
        <w:spacing w:line="247" w:lineRule="auto"/>
        <w:rPr>
          <w:sz w:val="23"/>
          <w:szCs w:val="23"/>
        </w:rPr>
      </w:pPr>
      <w:r>
        <w:rPr>
          <w:sz w:val="23"/>
          <w:szCs w:val="23"/>
        </w:rPr>
        <w:t xml:space="preserve"> </w:t>
      </w:r>
    </w:p>
    <w:p w:rsidR="0044348F" w:rsidRPr="00205CB3" w:rsidRDefault="0044348F" w:rsidP="0044348F">
      <w:pPr>
        <w:tabs>
          <w:tab w:val="left" w:pos="-1080"/>
          <w:tab w:val="left" w:pos="-720"/>
          <w:tab w:val="left" w:pos="0"/>
          <w:tab w:val="left" w:pos="720"/>
          <w:tab w:val="left" w:pos="1440"/>
          <w:tab w:val="left" w:pos="2160"/>
          <w:tab w:val="left" w:pos="2985"/>
        </w:tabs>
        <w:spacing w:line="248" w:lineRule="auto"/>
        <w:rPr>
          <w:b/>
          <w:sz w:val="23"/>
          <w:szCs w:val="23"/>
          <w:u w:val="single"/>
        </w:rPr>
      </w:pPr>
      <w:r w:rsidRPr="00205CB3">
        <w:rPr>
          <w:b/>
          <w:sz w:val="23"/>
          <w:szCs w:val="23"/>
          <w:u w:val="single"/>
        </w:rPr>
        <w:t>NEW BUSINESS</w:t>
      </w:r>
    </w:p>
    <w:p w:rsidR="00E4400C" w:rsidRDefault="00E4400C" w:rsidP="00E4400C">
      <w:pPr>
        <w:spacing w:line="247" w:lineRule="auto"/>
        <w:rPr>
          <w:sz w:val="23"/>
          <w:szCs w:val="23"/>
        </w:rPr>
      </w:pPr>
      <w:r>
        <w:t xml:space="preserve">Board Supervisor Chris Weaver made a motion to put a golf team together for Maryland Ag Education for 4 people.  </w:t>
      </w:r>
      <w:r>
        <w:rPr>
          <w:sz w:val="23"/>
          <w:szCs w:val="23"/>
        </w:rPr>
        <w:t xml:space="preserve">The motion was seconded by </w:t>
      </w:r>
      <w:r w:rsidRPr="005D0A8A">
        <w:rPr>
          <w:sz w:val="23"/>
          <w:szCs w:val="23"/>
        </w:rPr>
        <w:t xml:space="preserve">Board </w:t>
      </w:r>
      <w:r>
        <w:rPr>
          <w:sz w:val="23"/>
          <w:szCs w:val="23"/>
        </w:rPr>
        <w:t>Treasurer Donald Maring and the motion passed.</w:t>
      </w:r>
    </w:p>
    <w:p w:rsidR="006D347C" w:rsidRDefault="006D347C" w:rsidP="00E4400C">
      <w:pPr>
        <w:spacing w:line="247" w:lineRule="auto"/>
        <w:rPr>
          <w:sz w:val="23"/>
          <w:szCs w:val="23"/>
        </w:rPr>
      </w:pPr>
    </w:p>
    <w:p w:rsidR="00415183" w:rsidRDefault="00F35D1B" w:rsidP="003C594A">
      <w:pPr>
        <w:spacing w:line="247" w:lineRule="auto"/>
        <w:rPr>
          <w:sz w:val="23"/>
          <w:szCs w:val="23"/>
        </w:rPr>
      </w:pPr>
      <w:r>
        <w:rPr>
          <w:sz w:val="23"/>
          <w:szCs w:val="23"/>
        </w:rPr>
        <w:t>A</w:t>
      </w:r>
      <w:r w:rsidR="00583035">
        <w:rPr>
          <w:sz w:val="23"/>
          <w:szCs w:val="23"/>
        </w:rPr>
        <w:t xml:space="preserve">t </w:t>
      </w:r>
      <w:r w:rsidR="00C31E0D">
        <w:rPr>
          <w:sz w:val="23"/>
          <w:szCs w:val="23"/>
        </w:rPr>
        <w:t>8</w:t>
      </w:r>
      <w:r w:rsidR="00CD4F02">
        <w:rPr>
          <w:sz w:val="23"/>
          <w:szCs w:val="23"/>
        </w:rPr>
        <w:t>:</w:t>
      </w:r>
      <w:r w:rsidR="00373340">
        <w:rPr>
          <w:sz w:val="23"/>
          <w:szCs w:val="23"/>
        </w:rPr>
        <w:t>02</w:t>
      </w:r>
      <w:r w:rsidR="006F5A5C">
        <w:rPr>
          <w:sz w:val="23"/>
          <w:szCs w:val="23"/>
        </w:rPr>
        <w:t xml:space="preserve"> P.M.</w:t>
      </w:r>
      <w:r w:rsidR="00583035">
        <w:rPr>
          <w:sz w:val="23"/>
          <w:szCs w:val="23"/>
        </w:rPr>
        <w:t>,</w:t>
      </w:r>
      <w:r w:rsidR="000D4729">
        <w:rPr>
          <w:sz w:val="23"/>
          <w:szCs w:val="23"/>
        </w:rPr>
        <w:t xml:space="preserve"> </w:t>
      </w:r>
      <w:r w:rsidR="002D69E3">
        <w:t xml:space="preserve">Board </w:t>
      </w:r>
      <w:r w:rsidR="00022172">
        <w:t>Vice-Chairman Greg Dell</w:t>
      </w:r>
      <w:r w:rsidR="002D69E3">
        <w:t xml:space="preserve"> </w:t>
      </w:r>
      <w:r w:rsidR="00623FC4">
        <w:rPr>
          <w:sz w:val="23"/>
          <w:szCs w:val="23"/>
        </w:rPr>
        <w:t xml:space="preserve">made a motion to </w:t>
      </w:r>
      <w:r w:rsidR="00E35316">
        <w:rPr>
          <w:sz w:val="23"/>
          <w:szCs w:val="23"/>
        </w:rPr>
        <w:t>adjourn the meeting</w:t>
      </w:r>
      <w:r w:rsidR="002E4BD7">
        <w:rPr>
          <w:sz w:val="23"/>
          <w:szCs w:val="23"/>
        </w:rPr>
        <w:t>.  T</w:t>
      </w:r>
      <w:r w:rsidR="00E35316">
        <w:rPr>
          <w:sz w:val="23"/>
          <w:szCs w:val="23"/>
        </w:rPr>
        <w:t xml:space="preserve">he motion was seconded by </w:t>
      </w:r>
      <w:r w:rsidR="00E35316" w:rsidRPr="005D0A8A">
        <w:rPr>
          <w:sz w:val="23"/>
          <w:szCs w:val="23"/>
        </w:rPr>
        <w:t xml:space="preserve">Board </w:t>
      </w:r>
      <w:r w:rsidR="00373340">
        <w:rPr>
          <w:sz w:val="23"/>
          <w:szCs w:val="23"/>
        </w:rPr>
        <w:t>Supervisor Stacy Seller</w:t>
      </w:r>
      <w:r w:rsidR="00415840">
        <w:rPr>
          <w:sz w:val="23"/>
          <w:szCs w:val="23"/>
        </w:rPr>
        <w:t xml:space="preserve"> </w:t>
      </w:r>
      <w:r w:rsidR="00E35316">
        <w:rPr>
          <w:sz w:val="23"/>
          <w:szCs w:val="23"/>
        </w:rPr>
        <w:t xml:space="preserve">and </w:t>
      </w:r>
      <w:r w:rsidR="00E758D1">
        <w:rPr>
          <w:sz w:val="23"/>
          <w:szCs w:val="23"/>
        </w:rPr>
        <w:t xml:space="preserve">the meeting </w:t>
      </w:r>
      <w:r w:rsidR="003A0689">
        <w:rPr>
          <w:sz w:val="23"/>
          <w:szCs w:val="23"/>
        </w:rPr>
        <w:t>was adjourned.</w:t>
      </w:r>
    </w:p>
    <w:p w:rsidR="006D347C" w:rsidRDefault="006D347C" w:rsidP="003C594A">
      <w:pPr>
        <w:spacing w:line="247" w:lineRule="auto"/>
        <w:rPr>
          <w:sz w:val="23"/>
          <w:szCs w:val="23"/>
        </w:rPr>
      </w:pPr>
    </w:p>
    <w:p w:rsidR="006D347C" w:rsidRDefault="006D347C" w:rsidP="006D347C">
      <w:pPr>
        <w:tabs>
          <w:tab w:val="left" w:pos="-1080"/>
          <w:tab w:val="left" w:pos="-720"/>
          <w:tab w:val="left" w:pos="0"/>
          <w:tab w:val="left" w:pos="720"/>
          <w:tab w:val="left" w:pos="1440"/>
          <w:tab w:val="left" w:pos="2160"/>
          <w:tab w:val="left" w:pos="2985"/>
        </w:tabs>
        <w:spacing w:line="248" w:lineRule="auto"/>
        <w:rPr>
          <w:b/>
          <w:sz w:val="23"/>
          <w:szCs w:val="23"/>
          <w:u w:val="single"/>
        </w:rPr>
      </w:pPr>
      <w:r w:rsidRPr="00EA7CC4">
        <w:rPr>
          <w:b/>
          <w:sz w:val="23"/>
          <w:szCs w:val="23"/>
          <w:u w:val="single"/>
        </w:rPr>
        <w:t>MACS APPLICATIONS</w:t>
      </w:r>
    </w:p>
    <w:p w:rsidR="006D347C" w:rsidRDefault="006D347C" w:rsidP="006D347C">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District Manager Matt McMahon emailed the Board to officially approve the (5) MACS applications, which they did.</w:t>
      </w:r>
    </w:p>
    <w:p w:rsidR="00F31381" w:rsidRDefault="00F31381"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B02054" w:rsidRDefault="00B02054"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6D347C" w:rsidRDefault="006D347C"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29390D" w:rsidRDefault="0029390D"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CA42EC" w:rsidRPr="00163EFF" w:rsidRDefault="006F5A5C"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lastRenderedPageBreak/>
        <w:t>Gay A. Teada</w:t>
      </w:r>
    </w:p>
    <w:sectPr w:rsidR="00CA42EC" w:rsidRPr="00163EFF" w:rsidSect="000615AA">
      <w:headerReference w:type="default" r:id="rId6"/>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9A" w:rsidRDefault="00A2169A">
      <w:r>
        <w:separator/>
      </w:r>
    </w:p>
  </w:endnote>
  <w:endnote w:type="continuationSeparator" w:id="0">
    <w:p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9A" w:rsidRDefault="00A2169A">
      <w:r>
        <w:separator/>
      </w:r>
    </w:p>
  </w:footnote>
  <w:footnote w:type="continuationSeparator" w:id="0">
    <w:p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69A" w:rsidRPr="009871AE" w:rsidRDefault="00A2169A">
    <w:pPr>
      <w:spacing w:line="247" w:lineRule="auto"/>
      <w:ind w:left="8640"/>
      <w:rPr>
        <w:sz w:val="22"/>
        <w:szCs w:val="22"/>
      </w:rPr>
    </w:pPr>
    <w:r w:rsidRPr="009871AE">
      <w:rPr>
        <w:sz w:val="22"/>
        <w:szCs w:val="22"/>
      </w:rPr>
      <w:t xml:space="preserve">Page </w:t>
    </w:r>
    <w:r w:rsidR="004675FB" w:rsidRPr="009871AE">
      <w:rPr>
        <w:sz w:val="22"/>
        <w:szCs w:val="22"/>
      </w:rPr>
      <w:fldChar w:fldCharType="begin"/>
    </w:r>
    <w:r w:rsidRPr="009871AE">
      <w:rPr>
        <w:sz w:val="22"/>
        <w:szCs w:val="22"/>
      </w:rPr>
      <w:instrText xml:space="preserve">PAGE </w:instrText>
    </w:r>
    <w:r w:rsidR="004675FB" w:rsidRPr="009871AE">
      <w:rPr>
        <w:sz w:val="22"/>
        <w:szCs w:val="22"/>
      </w:rPr>
      <w:fldChar w:fldCharType="separate"/>
    </w:r>
    <w:r w:rsidR="00A006CD">
      <w:rPr>
        <w:noProof/>
        <w:sz w:val="22"/>
        <w:szCs w:val="22"/>
      </w:rPr>
      <w:t>2</w:t>
    </w:r>
    <w:r w:rsidR="004675FB" w:rsidRPr="009871AE">
      <w:rPr>
        <w:sz w:val="22"/>
        <w:szCs w:val="22"/>
      </w:rPr>
      <w:fldChar w:fldCharType="end"/>
    </w:r>
  </w:p>
  <w:p w:rsidR="00A2169A" w:rsidRPr="009871AE" w:rsidRDefault="00A2169A">
    <w:pPr>
      <w:spacing w:line="247" w:lineRule="auto"/>
      <w:ind w:firstLine="8640"/>
      <w:rPr>
        <w:sz w:val="22"/>
        <w:szCs w:val="22"/>
      </w:rPr>
    </w:pPr>
    <w:r w:rsidRPr="009871AE">
      <w:rPr>
        <w:sz w:val="22"/>
        <w:szCs w:val="22"/>
      </w:rPr>
      <w:t>CSCD Minutes</w:t>
    </w:r>
  </w:p>
  <w:p w:rsidR="00A2169A" w:rsidRDefault="00DA4365" w:rsidP="00F16A9F">
    <w:pPr>
      <w:spacing w:line="247" w:lineRule="auto"/>
      <w:ind w:left="7920" w:firstLine="720"/>
      <w:rPr>
        <w:sz w:val="22"/>
        <w:szCs w:val="22"/>
      </w:rPr>
    </w:pPr>
    <w:r>
      <w:rPr>
        <w:sz w:val="22"/>
        <w:szCs w:val="22"/>
      </w:rPr>
      <w:t>April 18</w:t>
    </w:r>
    <w:r w:rsidR="00894B49">
      <w:rPr>
        <w:sz w:val="22"/>
        <w:szCs w:val="22"/>
      </w:rPr>
      <w:t>, 2019</w:t>
    </w:r>
  </w:p>
  <w:p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D"/>
    <w:rsid w:val="000000BD"/>
    <w:rsid w:val="00003689"/>
    <w:rsid w:val="00004571"/>
    <w:rsid w:val="00006C76"/>
    <w:rsid w:val="000157F6"/>
    <w:rsid w:val="00017EAF"/>
    <w:rsid w:val="0002153E"/>
    <w:rsid w:val="00022172"/>
    <w:rsid w:val="000221C6"/>
    <w:rsid w:val="00023F3B"/>
    <w:rsid w:val="0002478F"/>
    <w:rsid w:val="000255F4"/>
    <w:rsid w:val="00027405"/>
    <w:rsid w:val="00031E69"/>
    <w:rsid w:val="00031F2F"/>
    <w:rsid w:val="00032A99"/>
    <w:rsid w:val="000340F4"/>
    <w:rsid w:val="00034211"/>
    <w:rsid w:val="000400FE"/>
    <w:rsid w:val="00040E21"/>
    <w:rsid w:val="00041A76"/>
    <w:rsid w:val="00041BBC"/>
    <w:rsid w:val="00044238"/>
    <w:rsid w:val="000523BF"/>
    <w:rsid w:val="00056B46"/>
    <w:rsid w:val="00056E47"/>
    <w:rsid w:val="00057372"/>
    <w:rsid w:val="00057911"/>
    <w:rsid w:val="00057C24"/>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BBB"/>
    <w:rsid w:val="0007644C"/>
    <w:rsid w:val="0007663D"/>
    <w:rsid w:val="00076DA3"/>
    <w:rsid w:val="00083CA3"/>
    <w:rsid w:val="00085034"/>
    <w:rsid w:val="000850FC"/>
    <w:rsid w:val="000856AC"/>
    <w:rsid w:val="00085F58"/>
    <w:rsid w:val="000912B1"/>
    <w:rsid w:val="00092EB2"/>
    <w:rsid w:val="00094B09"/>
    <w:rsid w:val="0009608B"/>
    <w:rsid w:val="000965FD"/>
    <w:rsid w:val="000A0A22"/>
    <w:rsid w:val="000A1B2C"/>
    <w:rsid w:val="000A6B50"/>
    <w:rsid w:val="000A7A31"/>
    <w:rsid w:val="000A7BA4"/>
    <w:rsid w:val="000B10AA"/>
    <w:rsid w:val="000C0B0C"/>
    <w:rsid w:val="000C58D8"/>
    <w:rsid w:val="000C6C9C"/>
    <w:rsid w:val="000C7053"/>
    <w:rsid w:val="000D1875"/>
    <w:rsid w:val="000D34AD"/>
    <w:rsid w:val="000D36E0"/>
    <w:rsid w:val="000D42D9"/>
    <w:rsid w:val="000D4729"/>
    <w:rsid w:val="000D4FD7"/>
    <w:rsid w:val="000D5E03"/>
    <w:rsid w:val="000D6E59"/>
    <w:rsid w:val="000D77A1"/>
    <w:rsid w:val="000D7F13"/>
    <w:rsid w:val="000E0DD6"/>
    <w:rsid w:val="000E12FE"/>
    <w:rsid w:val="000E3663"/>
    <w:rsid w:val="000E3945"/>
    <w:rsid w:val="000E519A"/>
    <w:rsid w:val="000E6CBF"/>
    <w:rsid w:val="000F1429"/>
    <w:rsid w:val="000F17F2"/>
    <w:rsid w:val="000F25EC"/>
    <w:rsid w:val="000F2B6D"/>
    <w:rsid w:val="000F34D9"/>
    <w:rsid w:val="000F3D57"/>
    <w:rsid w:val="000F3DA1"/>
    <w:rsid w:val="000F4176"/>
    <w:rsid w:val="000F4F21"/>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E06"/>
    <w:rsid w:val="00123E59"/>
    <w:rsid w:val="00125926"/>
    <w:rsid w:val="001310F1"/>
    <w:rsid w:val="00132A0E"/>
    <w:rsid w:val="00133674"/>
    <w:rsid w:val="0013384A"/>
    <w:rsid w:val="00133EBB"/>
    <w:rsid w:val="0013449B"/>
    <w:rsid w:val="00140F85"/>
    <w:rsid w:val="00150DD4"/>
    <w:rsid w:val="001513DA"/>
    <w:rsid w:val="0015145B"/>
    <w:rsid w:val="001534BA"/>
    <w:rsid w:val="001540D9"/>
    <w:rsid w:val="00154A2B"/>
    <w:rsid w:val="0015500F"/>
    <w:rsid w:val="00155924"/>
    <w:rsid w:val="00155E0D"/>
    <w:rsid w:val="00156F06"/>
    <w:rsid w:val="0015738A"/>
    <w:rsid w:val="001574FC"/>
    <w:rsid w:val="00161D59"/>
    <w:rsid w:val="00162391"/>
    <w:rsid w:val="00163C2B"/>
    <w:rsid w:val="00163EFF"/>
    <w:rsid w:val="001657AD"/>
    <w:rsid w:val="0016602B"/>
    <w:rsid w:val="001675F3"/>
    <w:rsid w:val="0017160D"/>
    <w:rsid w:val="001743A4"/>
    <w:rsid w:val="0017543E"/>
    <w:rsid w:val="00176DA9"/>
    <w:rsid w:val="00180818"/>
    <w:rsid w:val="0018138E"/>
    <w:rsid w:val="00182ECD"/>
    <w:rsid w:val="00183D4D"/>
    <w:rsid w:val="001855E8"/>
    <w:rsid w:val="00185DC2"/>
    <w:rsid w:val="00186987"/>
    <w:rsid w:val="001871F1"/>
    <w:rsid w:val="00196640"/>
    <w:rsid w:val="00197AE8"/>
    <w:rsid w:val="001A0B82"/>
    <w:rsid w:val="001A1A84"/>
    <w:rsid w:val="001A2C2E"/>
    <w:rsid w:val="001A36B8"/>
    <w:rsid w:val="001A739A"/>
    <w:rsid w:val="001B0D5A"/>
    <w:rsid w:val="001B3620"/>
    <w:rsid w:val="001B492E"/>
    <w:rsid w:val="001B4F7F"/>
    <w:rsid w:val="001B5461"/>
    <w:rsid w:val="001B5EE7"/>
    <w:rsid w:val="001B6D49"/>
    <w:rsid w:val="001B740D"/>
    <w:rsid w:val="001B760A"/>
    <w:rsid w:val="001C008A"/>
    <w:rsid w:val="001C1AFC"/>
    <w:rsid w:val="001C5371"/>
    <w:rsid w:val="001C5CE7"/>
    <w:rsid w:val="001C7C23"/>
    <w:rsid w:val="001D288F"/>
    <w:rsid w:val="001D3238"/>
    <w:rsid w:val="001D5895"/>
    <w:rsid w:val="001D679B"/>
    <w:rsid w:val="001D7110"/>
    <w:rsid w:val="001D799F"/>
    <w:rsid w:val="001D7AEF"/>
    <w:rsid w:val="001E725C"/>
    <w:rsid w:val="001F046F"/>
    <w:rsid w:val="001F1621"/>
    <w:rsid w:val="001F218B"/>
    <w:rsid w:val="001F2425"/>
    <w:rsid w:val="001F4247"/>
    <w:rsid w:val="001F470E"/>
    <w:rsid w:val="001F4EF1"/>
    <w:rsid w:val="001F6110"/>
    <w:rsid w:val="001F6427"/>
    <w:rsid w:val="001F6A81"/>
    <w:rsid w:val="001F6F9B"/>
    <w:rsid w:val="002000E8"/>
    <w:rsid w:val="00201F79"/>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4581"/>
    <w:rsid w:val="00235B6A"/>
    <w:rsid w:val="0023699E"/>
    <w:rsid w:val="00242549"/>
    <w:rsid w:val="00242A40"/>
    <w:rsid w:val="00242D61"/>
    <w:rsid w:val="0024448A"/>
    <w:rsid w:val="00246FBC"/>
    <w:rsid w:val="00247256"/>
    <w:rsid w:val="0026095E"/>
    <w:rsid w:val="0026128B"/>
    <w:rsid w:val="00262E28"/>
    <w:rsid w:val="00263F23"/>
    <w:rsid w:val="0026492C"/>
    <w:rsid w:val="00264E06"/>
    <w:rsid w:val="00266469"/>
    <w:rsid w:val="00267752"/>
    <w:rsid w:val="00272151"/>
    <w:rsid w:val="00272EC2"/>
    <w:rsid w:val="00273453"/>
    <w:rsid w:val="002772E5"/>
    <w:rsid w:val="002806AB"/>
    <w:rsid w:val="00280DB6"/>
    <w:rsid w:val="00284F1D"/>
    <w:rsid w:val="0029390D"/>
    <w:rsid w:val="00294055"/>
    <w:rsid w:val="00295000"/>
    <w:rsid w:val="002964B6"/>
    <w:rsid w:val="00296D20"/>
    <w:rsid w:val="0029753C"/>
    <w:rsid w:val="002A09C6"/>
    <w:rsid w:val="002A0D17"/>
    <w:rsid w:val="002A71F3"/>
    <w:rsid w:val="002B0587"/>
    <w:rsid w:val="002B0AED"/>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4B4F"/>
    <w:rsid w:val="002F4C20"/>
    <w:rsid w:val="002F7504"/>
    <w:rsid w:val="00301DE6"/>
    <w:rsid w:val="003023F0"/>
    <w:rsid w:val="00304234"/>
    <w:rsid w:val="0030439E"/>
    <w:rsid w:val="0030547E"/>
    <w:rsid w:val="00305489"/>
    <w:rsid w:val="00307C10"/>
    <w:rsid w:val="003101AC"/>
    <w:rsid w:val="00312072"/>
    <w:rsid w:val="00313445"/>
    <w:rsid w:val="0031629D"/>
    <w:rsid w:val="003202BC"/>
    <w:rsid w:val="00320BA1"/>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7BE0"/>
    <w:rsid w:val="00360D13"/>
    <w:rsid w:val="0036109C"/>
    <w:rsid w:val="00363573"/>
    <w:rsid w:val="00363FEE"/>
    <w:rsid w:val="00371212"/>
    <w:rsid w:val="00371CCA"/>
    <w:rsid w:val="00372BEB"/>
    <w:rsid w:val="00372CFE"/>
    <w:rsid w:val="00372F64"/>
    <w:rsid w:val="00373340"/>
    <w:rsid w:val="00374FF2"/>
    <w:rsid w:val="00376691"/>
    <w:rsid w:val="00381339"/>
    <w:rsid w:val="003835F1"/>
    <w:rsid w:val="003850B2"/>
    <w:rsid w:val="0039057A"/>
    <w:rsid w:val="003915B9"/>
    <w:rsid w:val="00394820"/>
    <w:rsid w:val="00395565"/>
    <w:rsid w:val="0039560E"/>
    <w:rsid w:val="00397E47"/>
    <w:rsid w:val="003A0131"/>
    <w:rsid w:val="003A0520"/>
    <w:rsid w:val="003A0689"/>
    <w:rsid w:val="003A0D96"/>
    <w:rsid w:val="003A6C4A"/>
    <w:rsid w:val="003A713A"/>
    <w:rsid w:val="003A79AE"/>
    <w:rsid w:val="003B3D17"/>
    <w:rsid w:val="003B5201"/>
    <w:rsid w:val="003B53B5"/>
    <w:rsid w:val="003B5FE1"/>
    <w:rsid w:val="003B6B87"/>
    <w:rsid w:val="003C0681"/>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2285"/>
    <w:rsid w:val="003F3380"/>
    <w:rsid w:val="003F5B63"/>
    <w:rsid w:val="003F607B"/>
    <w:rsid w:val="003F6E8B"/>
    <w:rsid w:val="00401A99"/>
    <w:rsid w:val="00402D01"/>
    <w:rsid w:val="00402E9F"/>
    <w:rsid w:val="0040315E"/>
    <w:rsid w:val="0040422D"/>
    <w:rsid w:val="004042BD"/>
    <w:rsid w:val="00405DD5"/>
    <w:rsid w:val="004065C3"/>
    <w:rsid w:val="00407EC3"/>
    <w:rsid w:val="00411F75"/>
    <w:rsid w:val="00413B94"/>
    <w:rsid w:val="00415183"/>
    <w:rsid w:val="00415840"/>
    <w:rsid w:val="00417CB4"/>
    <w:rsid w:val="0042323E"/>
    <w:rsid w:val="00424739"/>
    <w:rsid w:val="00425C3B"/>
    <w:rsid w:val="00425EB7"/>
    <w:rsid w:val="0042678C"/>
    <w:rsid w:val="004302E8"/>
    <w:rsid w:val="00431DF9"/>
    <w:rsid w:val="00435128"/>
    <w:rsid w:val="00435F11"/>
    <w:rsid w:val="004371F8"/>
    <w:rsid w:val="0044124D"/>
    <w:rsid w:val="00441533"/>
    <w:rsid w:val="00441995"/>
    <w:rsid w:val="0044348F"/>
    <w:rsid w:val="004437D1"/>
    <w:rsid w:val="00445484"/>
    <w:rsid w:val="00447D2E"/>
    <w:rsid w:val="00450A0A"/>
    <w:rsid w:val="00451BDC"/>
    <w:rsid w:val="004558AC"/>
    <w:rsid w:val="0045703B"/>
    <w:rsid w:val="00460475"/>
    <w:rsid w:val="00461F4B"/>
    <w:rsid w:val="004622A7"/>
    <w:rsid w:val="00462A74"/>
    <w:rsid w:val="00465D8E"/>
    <w:rsid w:val="004675FB"/>
    <w:rsid w:val="0047111E"/>
    <w:rsid w:val="00473032"/>
    <w:rsid w:val="00473A6A"/>
    <w:rsid w:val="00475DAC"/>
    <w:rsid w:val="00476164"/>
    <w:rsid w:val="004774E1"/>
    <w:rsid w:val="00481CC5"/>
    <w:rsid w:val="004825A0"/>
    <w:rsid w:val="004826AF"/>
    <w:rsid w:val="004869B4"/>
    <w:rsid w:val="00486C0C"/>
    <w:rsid w:val="00487BA4"/>
    <w:rsid w:val="00493013"/>
    <w:rsid w:val="004938C8"/>
    <w:rsid w:val="00495811"/>
    <w:rsid w:val="00496985"/>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3DFC"/>
    <w:rsid w:val="004B4F7B"/>
    <w:rsid w:val="004C2276"/>
    <w:rsid w:val="004C7137"/>
    <w:rsid w:val="004C79B6"/>
    <w:rsid w:val="004D468D"/>
    <w:rsid w:val="004D5119"/>
    <w:rsid w:val="004E3BCB"/>
    <w:rsid w:val="004E3E1B"/>
    <w:rsid w:val="004E4C35"/>
    <w:rsid w:val="004E6FF6"/>
    <w:rsid w:val="004F2F25"/>
    <w:rsid w:val="004F3B20"/>
    <w:rsid w:val="004F6504"/>
    <w:rsid w:val="005004AD"/>
    <w:rsid w:val="00502AEF"/>
    <w:rsid w:val="00503EB7"/>
    <w:rsid w:val="00504F1F"/>
    <w:rsid w:val="00514933"/>
    <w:rsid w:val="005174CA"/>
    <w:rsid w:val="00521E77"/>
    <w:rsid w:val="00526764"/>
    <w:rsid w:val="00526D8E"/>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EF"/>
    <w:rsid w:val="0056402C"/>
    <w:rsid w:val="00566517"/>
    <w:rsid w:val="0056690A"/>
    <w:rsid w:val="005674C0"/>
    <w:rsid w:val="00570725"/>
    <w:rsid w:val="00572B18"/>
    <w:rsid w:val="00574D80"/>
    <w:rsid w:val="00574F74"/>
    <w:rsid w:val="00575407"/>
    <w:rsid w:val="005779C9"/>
    <w:rsid w:val="005803BE"/>
    <w:rsid w:val="00583035"/>
    <w:rsid w:val="0058564E"/>
    <w:rsid w:val="00585923"/>
    <w:rsid w:val="00585990"/>
    <w:rsid w:val="00586394"/>
    <w:rsid w:val="00587980"/>
    <w:rsid w:val="00592366"/>
    <w:rsid w:val="00593364"/>
    <w:rsid w:val="005A2985"/>
    <w:rsid w:val="005A33AF"/>
    <w:rsid w:val="005A3E9B"/>
    <w:rsid w:val="005A4161"/>
    <w:rsid w:val="005A4288"/>
    <w:rsid w:val="005A4779"/>
    <w:rsid w:val="005A689C"/>
    <w:rsid w:val="005B054E"/>
    <w:rsid w:val="005B20F5"/>
    <w:rsid w:val="005B4790"/>
    <w:rsid w:val="005B5EE5"/>
    <w:rsid w:val="005B79FD"/>
    <w:rsid w:val="005C1376"/>
    <w:rsid w:val="005C3335"/>
    <w:rsid w:val="005C3A67"/>
    <w:rsid w:val="005C50D5"/>
    <w:rsid w:val="005C5865"/>
    <w:rsid w:val="005C7DA4"/>
    <w:rsid w:val="005D0555"/>
    <w:rsid w:val="005D0A8A"/>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E87"/>
    <w:rsid w:val="00616C22"/>
    <w:rsid w:val="00620A48"/>
    <w:rsid w:val="00623FC4"/>
    <w:rsid w:val="006250EB"/>
    <w:rsid w:val="006268E8"/>
    <w:rsid w:val="00627378"/>
    <w:rsid w:val="0063038C"/>
    <w:rsid w:val="00633A41"/>
    <w:rsid w:val="00633FFC"/>
    <w:rsid w:val="0063505C"/>
    <w:rsid w:val="006362EC"/>
    <w:rsid w:val="00636C9E"/>
    <w:rsid w:val="0064539B"/>
    <w:rsid w:val="006462D5"/>
    <w:rsid w:val="00650CE1"/>
    <w:rsid w:val="00650DCA"/>
    <w:rsid w:val="0065673F"/>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DA7"/>
    <w:rsid w:val="006A55BF"/>
    <w:rsid w:val="006A64F6"/>
    <w:rsid w:val="006A6899"/>
    <w:rsid w:val="006B034E"/>
    <w:rsid w:val="006B0E3A"/>
    <w:rsid w:val="006B3A9D"/>
    <w:rsid w:val="006B6EF1"/>
    <w:rsid w:val="006B7DF2"/>
    <w:rsid w:val="006C2AE3"/>
    <w:rsid w:val="006C500C"/>
    <w:rsid w:val="006C57D1"/>
    <w:rsid w:val="006C6E01"/>
    <w:rsid w:val="006C70B8"/>
    <w:rsid w:val="006C76CF"/>
    <w:rsid w:val="006D0619"/>
    <w:rsid w:val="006D347C"/>
    <w:rsid w:val="006D4E53"/>
    <w:rsid w:val="006D4E64"/>
    <w:rsid w:val="006D6C7D"/>
    <w:rsid w:val="006D7C60"/>
    <w:rsid w:val="006E2AA6"/>
    <w:rsid w:val="006E3566"/>
    <w:rsid w:val="006E6CC9"/>
    <w:rsid w:val="006E6D02"/>
    <w:rsid w:val="006E6EE5"/>
    <w:rsid w:val="006F4CAF"/>
    <w:rsid w:val="006F53E2"/>
    <w:rsid w:val="006F5A5C"/>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28A0"/>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702B"/>
    <w:rsid w:val="007A72F9"/>
    <w:rsid w:val="007B0636"/>
    <w:rsid w:val="007B07FF"/>
    <w:rsid w:val="007B0D74"/>
    <w:rsid w:val="007B2140"/>
    <w:rsid w:val="007B3937"/>
    <w:rsid w:val="007B492C"/>
    <w:rsid w:val="007B6085"/>
    <w:rsid w:val="007B60ED"/>
    <w:rsid w:val="007C045C"/>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8030B4"/>
    <w:rsid w:val="00803EC9"/>
    <w:rsid w:val="00804044"/>
    <w:rsid w:val="00804136"/>
    <w:rsid w:val="0080505F"/>
    <w:rsid w:val="00805E71"/>
    <w:rsid w:val="00806EF8"/>
    <w:rsid w:val="00810769"/>
    <w:rsid w:val="00810A15"/>
    <w:rsid w:val="00810BE4"/>
    <w:rsid w:val="0081213D"/>
    <w:rsid w:val="00812159"/>
    <w:rsid w:val="0081249B"/>
    <w:rsid w:val="008134A2"/>
    <w:rsid w:val="00816332"/>
    <w:rsid w:val="008200F3"/>
    <w:rsid w:val="00820B86"/>
    <w:rsid w:val="00821FE0"/>
    <w:rsid w:val="00825A43"/>
    <w:rsid w:val="00825F02"/>
    <w:rsid w:val="00826E9F"/>
    <w:rsid w:val="008270BE"/>
    <w:rsid w:val="00831BAB"/>
    <w:rsid w:val="00831D50"/>
    <w:rsid w:val="008327EA"/>
    <w:rsid w:val="0083281D"/>
    <w:rsid w:val="00833784"/>
    <w:rsid w:val="00833DE8"/>
    <w:rsid w:val="008352BA"/>
    <w:rsid w:val="00836CE4"/>
    <w:rsid w:val="0084021B"/>
    <w:rsid w:val="00841790"/>
    <w:rsid w:val="0084269A"/>
    <w:rsid w:val="00842A78"/>
    <w:rsid w:val="00843924"/>
    <w:rsid w:val="00843FB5"/>
    <w:rsid w:val="00844561"/>
    <w:rsid w:val="00845CA1"/>
    <w:rsid w:val="008506F4"/>
    <w:rsid w:val="008527CE"/>
    <w:rsid w:val="00852AF0"/>
    <w:rsid w:val="00854483"/>
    <w:rsid w:val="00857BDF"/>
    <w:rsid w:val="00861D57"/>
    <w:rsid w:val="008630FE"/>
    <w:rsid w:val="00863218"/>
    <w:rsid w:val="00863806"/>
    <w:rsid w:val="00864166"/>
    <w:rsid w:val="00865F32"/>
    <w:rsid w:val="00872A52"/>
    <w:rsid w:val="00872ACF"/>
    <w:rsid w:val="008749FF"/>
    <w:rsid w:val="00874DCD"/>
    <w:rsid w:val="0087529E"/>
    <w:rsid w:val="00877017"/>
    <w:rsid w:val="00880315"/>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FBB"/>
    <w:rsid w:val="008B134B"/>
    <w:rsid w:val="008B185E"/>
    <w:rsid w:val="008B2525"/>
    <w:rsid w:val="008B299B"/>
    <w:rsid w:val="008B35A3"/>
    <w:rsid w:val="008B519F"/>
    <w:rsid w:val="008B676B"/>
    <w:rsid w:val="008B783B"/>
    <w:rsid w:val="008C0261"/>
    <w:rsid w:val="008C04FB"/>
    <w:rsid w:val="008C0818"/>
    <w:rsid w:val="008C0A6A"/>
    <w:rsid w:val="008C10F6"/>
    <w:rsid w:val="008C7FDB"/>
    <w:rsid w:val="008D0D1A"/>
    <w:rsid w:val="008D1174"/>
    <w:rsid w:val="008D305D"/>
    <w:rsid w:val="008D543D"/>
    <w:rsid w:val="008D56F5"/>
    <w:rsid w:val="008D6175"/>
    <w:rsid w:val="008D73D7"/>
    <w:rsid w:val="008E2597"/>
    <w:rsid w:val="008E3598"/>
    <w:rsid w:val="008E448F"/>
    <w:rsid w:val="008E46E4"/>
    <w:rsid w:val="008E5090"/>
    <w:rsid w:val="008E5994"/>
    <w:rsid w:val="008F22F4"/>
    <w:rsid w:val="008F27E3"/>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F18"/>
    <w:rsid w:val="009275EF"/>
    <w:rsid w:val="00930437"/>
    <w:rsid w:val="00932938"/>
    <w:rsid w:val="00932951"/>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3A23"/>
    <w:rsid w:val="009A57EF"/>
    <w:rsid w:val="009A609C"/>
    <w:rsid w:val="009A7897"/>
    <w:rsid w:val="009B27E1"/>
    <w:rsid w:val="009B42CE"/>
    <w:rsid w:val="009B46D7"/>
    <w:rsid w:val="009B4B6E"/>
    <w:rsid w:val="009B5523"/>
    <w:rsid w:val="009B6312"/>
    <w:rsid w:val="009B6DB1"/>
    <w:rsid w:val="009B6EE1"/>
    <w:rsid w:val="009C1128"/>
    <w:rsid w:val="009C1339"/>
    <w:rsid w:val="009C1A8D"/>
    <w:rsid w:val="009C2DE1"/>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20FBA"/>
    <w:rsid w:val="00A2169A"/>
    <w:rsid w:val="00A228C6"/>
    <w:rsid w:val="00A22F7E"/>
    <w:rsid w:val="00A236A1"/>
    <w:rsid w:val="00A24789"/>
    <w:rsid w:val="00A308E2"/>
    <w:rsid w:val="00A32343"/>
    <w:rsid w:val="00A35C70"/>
    <w:rsid w:val="00A37C38"/>
    <w:rsid w:val="00A41094"/>
    <w:rsid w:val="00A4216D"/>
    <w:rsid w:val="00A42FE4"/>
    <w:rsid w:val="00A44C9E"/>
    <w:rsid w:val="00A45BAE"/>
    <w:rsid w:val="00A47F52"/>
    <w:rsid w:val="00A52C5E"/>
    <w:rsid w:val="00A553ED"/>
    <w:rsid w:val="00A556EF"/>
    <w:rsid w:val="00A55C62"/>
    <w:rsid w:val="00A600CC"/>
    <w:rsid w:val="00A62876"/>
    <w:rsid w:val="00A6602A"/>
    <w:rsid w:val="00A677F0"/>
    <w:rsid w:val="00A7551D"/>
    <w:rsid w:val="00A7588C"/>
    <w:rsid w:val="00A77AC2"/>
    <w:rsid w:val="00A8365C"/>
    <w:rsid w:val="00A872D5"/>
    <w:rsid w:val="00A9056D"/>
    <w:rsid w:val="00A91555"/>
    <w:rsid w:val="00A93357"/>
    <w:rsid w:val="00A94B00"/>
    <w:rsid w:val="00A97096"/>
    <w:rsid w:val="00AA0045"/>
    <w:rsid w:val="00AA0EF5"/>
    <w:rsid w:val="00AA3A30"/>
    <w:rsid w:val="00AA4537"/>
    <w:rsid w:val="00AA4E5F"/>
    <w:rsid w:val="00AA524C"/>
    <w:rsid w:val="00AB08CF"/>
    <w:rsid w:val="00AB0F06"/>
    <w:rsid w:val="00AB3182"/>
    <w:rsid w:val="00AB51AC"/>
    <w:rsid w:val="00AB5954"/>
    <w:rsid w:val="00AB6BC0"/>
    <w:rsid w:val="00AC1AC2"/>
    <w:rsid w:val="00AC21B0"/>
    <w:rsid w:val="00AC74E0"/>
    <w:rsid w:val="00AC7B7D"/>
    <w:rsid w:val="00AD1CEA"/>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6854"/>
    <w:rsid w:val="00B073E0"/>
    <w:rsid w:val="00B113F2"/>
    <w:rsid w:val="00B11504"/>
    <w:rsid w:val="00B123D3"/>
    <w:rsid w:val="00B14485"/>
    <w:rsid w:val="00B14DEF"/>
    <w:rsid w:val="00B1546E"/>
    <w:rsid w:val="00B20FF2"/>
    <w:rsid w:val="00B259F6"/>
    <w:rsid w:val="00B25B27"/>
    <w:rsid w:val="00B27802"/>
    <w:rsid w:val="00B278CA"/>
    <w:rsid w:val="00B3075A"/>
    <w:rsid w:val="00B30995"/>
    <w:rsid w:val="00B3100C"/>
    <w:rsid w:val="00B31C34"/>
    <w:rsid w:val="00B432EA"/>
    <w:rsid w:val="00B51513"/>
    <w:rsid w:val="00B53115"/>
    <w:rsid w:val="00B53493"/>
    <w:rsid w:val="00B53FDE"/>
    <w:rsid w:val="00B540EF"/>
    <w:rsid w:val="00B554D6"/>
    <w:rsid w:val="00B61475"/>
    <w:rsid w:val="00B6192F"/>
    <w:rsid w:val="00B638C8"/>
    <w:rsid w:val="00B63FF1"/>
    <w:rsid w:val="00B64110"/>
    <w:rsid w:val="00B66400"/>
    <w:rsid w:val="00B6695D"/>
    <w:rsid w:val="00B739E4"/>
    <w:rsid w:val="00B742C0"/>
    <w:rsid w:val="00B7511D"/>
    <w:rsid w:val="00B7576D"/>
    <w:rsid w:val="00B7625F"/>
    <w:rsid w:val="00B80547"/>
    <w:rsid w:val="00B811BA"/>
    <w:rsid w:val="00B814BE"/>
    <w:rsid w:val="00B81D35"/>
    <w:rsid w:val="00B8397D"/>
    <w:rsid w:val="00B86DCB"/>
    <w:rsid w:val="00B90A15"/>
    <w:rsid w:val="00B92B98"/>
    <w:rsid w:val="00B93363"/>
    <w:rsid w:val="00B93563"/>
    <w:rsid w:val="00B95C48"/>
    <w:rsid w:val="00B9651C"/>
    <w:rsid w:val="00B97B67"/>
    <w:rsid w:val="00BA01C2"/>
    <w:rsid w:val="00BA2809"/>
    <w:rsid w:val="00BA2B5C"/>
    <w:rsid w:val="00BA59B9"/>
    <w:rsid w:val="00BA6281"/>
    <w:rsid w:val="00BA6DAF"/>
    <w:rsid w:val="00BB0393"/>
    <w:rsid w:val="00BB0FD5"/>
    <w:rsid w:val="00BB3908"/>
    <w:rsid w:val="00BC16AF"/>
    <w:rsid w:val="00BC2DDE"/>
    <w:rsid w:val="00BC4432"/>
    <w:rsid w:val="00BC5778"/>
    <w:rsid w:val="00BC5FCA"/>
    <w:rsid w:val="00BC769C"/>
    <w:rsid w:val="00BC7EAE"/>
    <w:rsid w:val="00BD0E0E"/>
    <w:rsid w:val="00BD4DB4"/>
    <w:rsid w:val="00BD55BC"/>
    <w:rsid w:val="00BD7387"/>
    <w:rsid w:val="00BD7C09"/>
    <w:rsid w:val="00BE2624"/>
    <w:rsid w:val="00BE4D39"/>
    <w:rsid w:val="00BE4FDD"/>
    <w:rsid w:val="00BE6DC9"/>
    <w:rsid w:val="00BE7253"/>
    <w:rsid w:val="00BE750F"/>
    <w:rsid w:val="00BF0274"/>
    <w:rsid w:val="00BF2113"/>
    <w:rsid w:val="00BF2CF2"/>
    <w:rsid w:val="00BF2EAA"/>
    <w:rsid w:val="00BF473B"/>
    <w:rsid w:val="00BF5D0A"/>
    <w:rsid w:val="00BF5FEB"/>
    <w:rsid w:val="00BF6057"/>
    <w:rsid w:val="00BF7FF1"/>
    <w:rsid w:val="00C0458B"/>
    <w:rsid w:val="00C04750"/>
    <w:rsid w:val="00C06BF1"/>
    <w:rsid w:val="00C10164"/>
    <w:rsid w:val="00C102AD"/>
    <w:rsid w:val="00C108D8"/>
    <w:rsid w:val="00C11A10"/>
    <w:rsid w:val="00C13CF1"/>
    <w:rsid w:val="00C16391"/>
    <w:rsid w:val="00C2038E"/>
    <w:rsid w:val="00C221AE"/>
    <w:rsid w:val="00C22906"/>
    <w:rsid w:val="00C247B5"/>
    <w:rsid w:val="00C26D46"/>
    <w:rsid w:val="00C302CB"/>
    <w:rsid w:val="00C3041E"/>
    <w:rsid w:val="00C31E0D"/>
    <w:rsid w:val="00C34E2F"/>
    <w:rsid w:val="00C422F6"/>
    <w:rsid w:val="00C42E17"/>
    <w:rsid w:val="00C43334"/>
    <w:rsid w:val="00C43978"/>
    <w:rsid w:val="00C45A12"/>
    <w:rsid w:val="00C45E79"/>
    <w:rsid w:val="00C50B1B"/>
    <w:rsid w:val="00C50EE5"/>
    <w:rsid w:val="00C518F8"/>
    <w:rsid w:val="00C51EBD"/>
    <w:rsid w:val="00C55730"/>
    <w:rsid w:val="00C612ED"/>
    <w:rsid w:val="00C622B6"/>
    <w:rsid w:val="00C62D42"/>
    <w:rsid w:val="00C63090"/>
    <w:rsid w:val="00C63697"/>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3789"/>
    <w:rsid w:val="00C94559"/>
    <w:rsid w:val="00C955BF"/>
    <w:rsid w:val="00CA0B41"/>
    <w:rsid w:val="00CA10B3"/>
    <w:rsid w:val="00CA1A52"/>
    <w:rsid w:val="00CA1B2E"/>
    <w:rsid w:val="00CA2C72"/>
    <w:rsid w:val="00CA42EC"/>
    <w:rsid w:val="00CA61FC"/>
    <w:rsid w:val="00CA7D50"/>
    <w:rsid w:val="00CB1790"/>
    <w:rsid w:val="00CB2338"/>
    <w:rsid w:val="00CB3E05"/>
    <w:rsid w:val="00CB4A55"/>
    <w:rsid w:val="00CC0985"/>
    <w:rsid w:val="00CC0DE6"/>
    <w:rsid w:val="00CC3119"/>
    <w:rsid w:val="00CC45B5"/>
    <w:rsid w:val="00CC5360"/>
    <w:rsid w:val="00CC6189"/>
    <w:rsid w:val="00CC72E1"/>
    <w:rsid w:val="00CC7A8D"/>
    <w:rsid w:val="00CD0856"/>
    <w:rsid w:val="00CD0DC1"/>
    <w:rsid w:val="00CD473F"/>
    <w:rsid w:val="00CD4F02"/>
    <w:rsid w:val="00CD7195"/>
    <w:rsid w:val="00CE18F0"/>
    <w:rsid w:val="00CE21EF"/>
    <w:rsid w:val="00CE393A"/>
    <w:rsid w:val="00CE4771"/>
    <w:rsid w:val="00CE5654"/>
    <w:rsid w:val="00CE7318"/>
    <w:rsid w:val="00CF340E"/>
    <w:rsid w:val="00CF5DAF"/>
    <w:rsid w:val="00CF6330"/>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3DBE"/>
    <w:rsid w:val="00D2533B"/>
    <w:rsid w:val="00D25AD8"/>
    <w:rsid w:val="00D25E82"/>
    <w:rsid w:val="00D26677"/>
    <w:rsid w:val="00D275ED"/>
    <w:rsid w:val="00D27DF2"/>
    <w:rsid w:val="00D3062E"/>
    <w:rsid w:val="00D32DDD"/>
    <w:rsid w:val="00D3448D"/>
    <w:rsid w:val="00D410E1"/>
    <w:rsid w:val="00D4153D"/>
    <w:rsid w:val="00D45694"/>
    <w:rsid w:val="00D52D2C"/>
    <w:rsid w:val="00D552EA"/>
    <w:rsid w:val="00D55764"/>
    <w:rsid w:val="00D602B8"/>
    <w:rsid w:val="00D60B8A"/>
    <w:rsid w:val="00D60C48"/>
    <w:rsid w:val="00D6376D"/>
    <w:rsid w:val="00D63CFF"/>
    <w:rsid w:val="00D66055"/>
    <w:rsid w:val="00D6690C"/>
    <w:rsid w:val="00D66C17"/>
    <w:rsid w:val="00D66D8C"/>
    <w:rsid w:val="00D70DAA"/>
    <w:rsid w:val="00D70F94"/>
    <w:rsid w:val="00D70FCB"/>
    <w:rsid w:val="00D72B47"/>
    <w:rsid w:val="00D737B3"/>
    <w:rsid w:val="00D7382C"/>
    <w:rsid w:val="00D75848"/>
    <w:rsid w:val="00D77715"/>
    <w:rsid w:val="00D81C11"/>
    <w:rsid w:val="00D81C8B"/>
    <w:rsid w:val="00D83423"/>
    <w:rsid w:val="00D8377D"/>
    <w:rsid w:val="00D86FD6"/>
    <w:rsid w:val="00D87F7A"/>
    <w:rsid w:val="00D903D5"/>
    <w:rsid w:val="00D919C8"/>
    <w:rsid w:val="00D921CD"/>
    <w:rsid w:val="00D9339C"/>
    <w:rsid w:val="00D96CBE"/>
    <w:rsid w:val="00D97BF2"/>
    <w:rsid w:val="00DA0761"/>
    <w:rsid w:val="00DA13DB"/>
    <w:rsid w:val="00DA1546"/>
    <w:rsid w:val="00DA4365"/>
    <w:rsid w:val="00DA52A3"/>
    <w:rsid w:val="00DA540E"/>
    <w:rsid w:val="00DA5EE8"/>
    <w:rsid w:val="00DA748C"/>
    <w:rsid w:val="00DA7D90"/>
    <w:rsid w:val="00DB1C27"/>
    <w:rsid w:val="00DB44A3"/>
    <w:rsid w:val="00DB5FEF"/>
    <w:rsid w:val="00DB5FF7"/>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E112D"/>
    <w:rsid w:val="00DE2E21"/>
    <w:rsid w:val="00DE3BAE"/>
    <w:rsid w:val="00DE4CAE"/>
    <w:rsid w:val="00DE5411"/>
    <w:rsid w:val="00DE622C"/>
    <w:rsid w:val="00DE694B"/>
    <w:rsid w:val="00DF1C27"/>
    <w:rsid w:val="00DF1D71"/>
    <w:rsid w:val="00DF2E9E"/>
    <w:rsid w:val="00E00CA0"/>
    <w:rsid w:val="00E01B6E"/>
    <w:rsid w:val="00E02978"/>
    <w:rsid w:val="00E03132"/>
    <w:rsid w:val="00E03681"/>
    <w:rsid w:val="00E04653"/>
    <w:rsid w:val="00E055F6"/>
    <w:rsid w:val="00E07A6E"/>
    <w:rsid w:val="00E102E3"/>
    <w:rsid w:val="00E10987"/>
    <w:rsid w:val="00E10D6D"/>
    <w:rsid w:val="00E111DE"/>
    <w:rsid w:val="00E11BAF"/>
    <w:rsid w:val="00E125C6"/>
    <w:rsid w:val="00E13152"/>
    <w:rsid w:val="00E14077"/>
    <w:rsid w:val="00E14C4B"/>
    <w:rsid w:val="00E150F2"/>
    <w:rsid w:val="00E20810"/>
    <w:rsid w:val="00E20958"/>
    <w:rsid w:val="00E25177"/>
    <w:rsid w:val="00E25596"/>
    <w:rsid w:val="00E26E08"/>
    <w:rsid w:val="00E27BB2"/>
    <w:rsid w:val="00E3049D"/>
    <w:rsid w:val="00E32126"/>
    <w:rsid w:val="00E3263D"/>
    <w:rsid w:val="00E35316"/>
    <w:rsid w:val="00E40082"/>
    <w:rsid w:val="00E40B2B"/>
    <w:rsid w:val="00E40B77"/>
    <w:rsid w:val="00E4142F"/>
    <w:rsid w:val="00E41B4C"/>
    <w:rsid w:val="00E4279B"/>
    <w:rsid w:val="00E42AF4"/>
    <w:rsid w:val="00E4400C"/>
    <w:rsid w:val="00E47813"/>
    <w:rsid w:val="00E50432"/>
    <w:rsid w:val="00E52990"/>
    <w:rsid w:val="00E52FC3"/>
    <w:rsid w:val="00E53CE8"/>
    <w:rsid w:val="00E55C64"/>
    <w:rsid w:val="00E610C0"/>
    <w:rsid w:val="00E62FB1"/>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5D2"/>
    <w:rsid w:val="00ED0FA4"/>
    <w:rsid w:val="00ED1417"/>
    <w:rsid w:val="00ED25D0"/>
    <w:rsid w:val="00ED2D05"/>
    <w:rsid w:val="00ED319B"/>
    <w:rsid w:val="00ED3E38"/>
    <w:rsid w:val="00ED4C3E"/>
    <w:rsid w:val="00ED4C52"/>
    <w:rsid w:val="00ED744D"/>
    <w:rsid w:val="00EE4A0E"/>
    <w:rsid w:val="00EE5072"/>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6A9F"/>
    <w:rsid w:val="00F17DC1"/>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C76"/>
    <w:rsid w:val="00F60C6F"/>
    <w:rsid w:val="00F61B1A"/>
    <w:rsid w:val="00F64373"/>
    <w:rsid w:val="00F64614"/>
    <w:rsid w:val="00F65C3D"/>
    <w:rsid w:val="00F67670"/>
    <w:rsid w:val="00F7150E"/>
    <w:rsid w:val="00F738EE"/>
    <w:rsid w:val="00F7556E"/>
    <w:rsid w:val="00F76A47"/>
    <w:rsid w:val="00F81AC0"/>
    <w:rsid w:val="00F81D0C"/>
    <w:rsid w:val="00F8266D"/>
    <w:rsid w:val="00F83139"/>
    <w:rsid w:val="00F832A9"/>
    <w:rsid w:val="00F83D3F"/>
    <w:rsid w:val="00F85673"/>
    <w:rsid w:val="00F85CEA"/>
    <w:rsid w:val="00F86322"/>
    <w:rsid w:val="00F920A2"/>
    <w:rsid w:val="00F92264"/>
    <w:rsid w:val="00F9296B"/>
    <w:rsid w:val="00F94056"/>
    <w:rsid w:val="00F94C7C"/>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38E3"/>
    <w:rsid w:val="00FE4554"/>
    <w:rsid w:val="00FE4BB6"/>
    <w:rsid w:val="00FF147D"/>
    <w:rsid w:val="00FF1E53"/>
    <w:rsid w:val="00FF2C70"/>
    <w:rsid w:val="00FF2D7D"/>
    <w:rsid w:val="00FF2F0A"/>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D5E9"/>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Teada, Gay - NRCS-CD, Westminster, MD</cp:lastModifiedBy>
  <cp:revision>4</cp:revision>
  <cp:lastPrinted>2019-07-19T16:50:00Z</cp:lastPrinted>
  <dcterms:created xsi:type="dcterms:W3CDTF">2019-07-19T17:37:00Z</dcterms:created>
  <dcterms:modified xsi:type="dcterms:W3CDTF">2019-08-20T11:30:00Z</dcterms:modified>
</cp:coreProperties>
</file>