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CONFEDERATED EMPIRE OF BIR TAWIL AND TERRITORIES</w:t>
      </w:r>
    </w:p>
    <w:p w:rsidR="00000000" w:rsidDel="00000000" w:rsidP="00000000" w:rsidRDefault="00000000" w:rsidRPr="00000000" w14:paraId="00000003">
      <w:pPr>
        <w:rPr/>
      </w:pPr>
      <w:r w:rsidDel="00000000" w:rsidR="00000000" w:rsidRPr="00000000">
        <w:rPr>
          <w:rtl w:val="0"/>
        </w:rPr>
        <w:t xml:space="preserve">THE IMPERIAL CHANCELLERY</w:t>
      </w:r>
    </w:p>
    <w:p w:rsidR="00000000" w:rsidDel="00000000" w:rsidP="00000000" w:rsidRDefault="00000000" w:rsidRPr="00000000" w14:paraId="00000004">
      <w:pPr>
        <w:rPr/>
      </w:pPr>
      <w:r w:rsidDel="00000000" w:rsidR="00000000" w:rsidRPr="00000000">
        <w:rPr>
          <w:rtl w:val="0"/>
        </w:rPr>
        <w:t xml:space="preserve">FOREIGN RELATIONS MINISTRY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DIPLOMATIC CORRESPONDENCE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REAFFIRMATION OF RECOGNITION, FRIENDSHIP, AND OFFER OF ASSISTANCE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To:</w:t>
      </w:r>
    </w:p>
    <w:p w:rsidR="00000000" w:rsidDel="00000000" w:rsidP="00000000" w:rsidRDefault="00000000" w:rsidRPr="00000000" w14:paraId="0000000D">
      <w:pPr>
        <w:rPr/>
      </w:pPr>
      <w:r w:rsidDel="00000000" w:rsidR="00000000" w:rsidRPr="00000000">
        <w:rPr>
          <w:rtl w:val="0"/>
        </w:rPr>
        <w:t xml:space="preserve">The Ministry of Foreign Affairs</w:t>
      </w:r>
    </w:p>
    <w:p w:rsidR="00000000" w:rsidDel="00000000" w:rsidP="00000000" w:rsidRDefault="00000000" w:rsidRPr="00000000" w14:paraId="0000000E">
      <w:pPr>
        <w:rPr/>
      </w:pPr>
      <w:r w:rsidDel="00000000" w:rsidR="00000000" w:rsidRPr="00000000">
        <w:rPr>
          <w:rtl w:val="0"/>
        </w:rPr>
        <w:t xml:space="preserve">Pridnestrovian Moldavian Republic</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Subject: Reaffirmation of Recognition, Friendship, Continued Cooperation, and Offer of Assistance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Dear Esteemed Representatives of the Ministry of Foreign Affairs,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Imperial Chancellery of the Confederated Empire of Bir Tawil and Territories presents its respectful compliments to the Ministry of Foreign Affairs of the Pridnestrovian Moldavian Republic and sincerely thanks the Ministry for its considered response to our previous correspondence.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We have carefully noted the priorities outlined by the Ministry, including the Pridnestrovian Moldavian Republic's efforts concerning its international status, its relations with the Russian Federation, and the ongoing negotiations with the Republic of Moldova concerning the rights and freedoms of the citizens of Pridnestrovie.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Confederated Empire wishes to make clear that we respect these priorities and have no intention of interfering in the internal or diplomatic affairs of the Pridnestrovian Moldavian Republic.</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As previously communicated in our diplomatic correspondence, the Confederated Empire of Bir Tawil and Territories recognizes the Pridnestrovian Moldavian Republic and respects its right to determine and articulate its own political and national future. This position remains unchanged.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Our purpose in establishing this relationship is one of friendship, mutual respect, dialogue, and peaceful cooperation.</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Furthermore, having received your communication concerning the present endeavors of Pridnestrovie, we respectfully ask whether there is anything within our lawful and peaceful capabilities that the Confederated Empire can do to assist or support your endeavors.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We do not presume to dictate what assistance would be useful or appropriate. Rather, we extend this offer in the spirit of friendship and ask the Ministry whether there are particular areas in which our government, diplomatic service, cultural institutions, or other Imperial institutions could provide meaningful assistance.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Where such assistance is appropriate, lawful, and mutually acceptable, the Confederated Empire would be honored to consider how it might contribute.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We would also be pleased to maintain an open channel of communication between our respective diplomatic institutions and, when mutually appropriate, explore opportunities for:</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Diplomatic friendship and continued correspondence;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Cultural and historical exchange;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Educational cooperation;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Exchange of governmental and institutional knowledge;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Peaceful cooperation between our respective peoples;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And other forms of cooperation that may be mutually beneficial.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Our recognition and friendship are extended in good faith and without conditions.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We respect the priorities of the Pridnestrovian Moldavian Republic and wish you success in your peaceful endeavors.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Should there be any specific matter in which the Confederated Empire may be of assistance, we respectfully invite the Ministry to inform us. We would consider such a request with the utmost seriousness and respect.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We thank the Ministry once again for responding to our correspondence and respectfully hope that this communication may serve as another step toward a lasting relationship between the Confederated Empire of Bir Tawil and Territories and the Pridnestrovian Moldavian Republic.</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With the highest consideration and respect,</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BY ORDER AND FOR TRANSMISSION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His Grace Duke Phillip Santillanes</w:t>
      </w:r>
    </w:p>
    <w:p w:rsidR="00000000" w:rsidDel="00000000" w:rsidP="00000000" w:rsidRDefault="00000000" w:rsidRPr="00000000" w14:paraId="00000044">
      <w:pPr>
        <w:rPr/>
      </w:pPr>
      <w:r w:rsidDel="00000000" w:rsidR="00000000" w:rsidRPr="00000000">
        <w:rPr>
          <w:rtl w:val="0"/>
        </w:rPr>
        <w:t xml:space="preserve">THE GRAND LOGOTHETE OF FOREIGN RELATIONS</w:t>
      </w:r>
    </w:p>
    <w:p w:rsidR="00000000" w:rsidDel="00000000" w:rsidP="00000000" w:rsidRDefault="00000000" w:rsidRPr="00000000" w14:paraId="00000045">
      <w:pPr>
        <w:rPr/>
      </w:pPr>
      <w:r w:rsidDel="00000000" w:rsidR="00000000" w:rsidRPr="00000000">
        <w:rPr>
          <w:rtl w:val="0"/>
        </w:rPr>
        <w:t xml:space="preserve">Imperial Ministry of Foreign Relations</w:t>
      </w:r>
    </w:p>
    <w:p w:rsidR="00000000" w:rsidDel="00000000" w:rsidP="00000000" w:rsidRDefault="00000000" w:rsidRPr="00000000" w14:paraId="00000046">
      <w:pPr>
        <w:rPr/>
      </w:pPr>
      <w:r w:rsidDel="00000000" w:rsidR="00000000" w:rsidRPr="00000000">
        <w:rPr>
          <w:rtl w:val="0"/>
        </w:rPr>
        <w:t xml:space="preserve">The Confederated Empire of Bir Tawil and Territories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Transmitting this correspondence on behalf of the Imperial Chancellery and under the authority of the Imperial Crown.</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 DIRECT PERSONAL LETTER FROM HIS IMPERIAL MAJESTY</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The foregoing correspondence constitutes a direct personal communication from His Imperial Majesty, the Emperor, transmitted through the Foreign Relations Ministry for formal diplomatic delivery.</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His Imperial Majesty</w:t>
      </w:r>
    </w:p>
    <w:p w:rsidR="00000000" w:rsidDel="00000000" w:rsidP="00000000" w:rsidRDefault="00000000" w:rsidRPr="00000000" w14:paraId="00000051">
      <w:pPr>
        <w:rPr/>
      </w:pPr>
      <w:r w:rsidDel="00000000" w:rsidR="00000000" w:rsidRPr="00000000">
        <w:rPr>
          <w:rtl w:val="0"/>
        </w:rPr>
        <w:t xml:space="preserve">Emperor Bryce L.S.P. Ivrea I</w:t>
      </w:r>
    </w:p>
    <w:p w:rsidR="00000000" w:rsidDel="00000000" w:rsidP="00000000" w:rsidRDefault="00000000" w:rsidRPr="00000000" w14:paraId="00000052">
      <w:pPr>
        <w:rPr/>
      </w:pPr>
      <w:r w:rsidDel="00000000" w:rsidR="00000000" w:rsidRPr="00000000">
        <w:rPr>
          <w:rtl w:val="0"/>
        </w:rPr>
        <w:t xml:space="preserve">Basileus and Autokrator of the Confederated Empire and its Sovereign Domains, Captain of the 10th TN Regiment,</w:t>
      </w:r>
    </w:p>
    <w:p w:rsidR="00000000" w:rsidDel="00000000" w:rsidP="00000000" w:rsidRDefault="00000000" w:rsidRPr="00000000" w14:paraId="00000053">
      <w:pPr>
        <w:rPr/>
      </w:pPr>
      <w:r w:rsidDel="00000000" w:rsidR="00000000" w:rsidRPr="00000000">
        <w:rPr>
          <w:rtl w:val="0"/>
        </w:rPr>
        <w:t xml:space="preserve">Commander of the Legions</w:t>
      </w:r>
    </w:p>
    <w:p w:rsidR="00000000" w:rsidDel="00000000" w:rsidP="00000000" w:rsidRDefault="00000000" w:rsidRPr="00000000" w14:paraId="00000054">
      <w:pPr>
        <w:rPr/>
      </w:pPr>
      <w:r w:rsidDel="00000000" w:rsidR="00000000" w:rsidRPr="00000000">
        <w:rPr>
          <w:rtl w:val="0"/>
        </w:rPr>
        <w:t xml:space="preserve">Lord of Sealand and Glencoe</w:t>
      </w:r>
    </w:p>
    <w:p w:rsidR="00000000" w:rsidDel="00000000" w:rsidP="00000000" w:rsidRDefault="00000000" w:rsidRPr="00000000" w14:paraId="00000055">
      <w:pPr>
        <w:rPr/>
      </w:pPr>
      <w:r w:rsidDel="00000000" w:rsidR="00000000" w:rsidRPr="00000000">
        <w:rPr>
          <w:rtl w:val="0"/>
        </w:rPr>
        <w:t xml:space="preserve">Captain in the Molossian Navy</w:t>
      </w:r>
    </w:p>
    <w:p w:rsidR="00000000" w:rsidDel="00000000" w:rsidP="00000000" w:rsidRDefault="00000000" w:rsidRPr="00000000" w14:paraId="00000056">
      <w:pPr>
        <w:rPr/>
      </w:pPr>
      <w:r w:rsidDel="00000000" w:rsidR="00000000" w:rsidRPr="00000000">
        <w:rPr>
          <w:rtl w:val="0"/>
        </w:rPr>
        <w:t xml:space="preserve">Sovereign Grand Master of the Knights of Napoleon</w:t>
      </w:r>
    </w:p>
    <w:p w:rsidR="00000000" w:rsidDel="00000000" w:rsidP="00000000" w:rsidRDefault="00000000" w:rsidRPr="00000000" w14:paraId="00000057">
      <w:pPr>
        <w:rPr/>
      </w:pPr>
      <w:r w:rsidDel="00000000" w:rsidR="00000000" w:rsidRPr="00000000">
        <w:rPr>
          <w:rtl w:val="0"/>
        </w:rPr>
        <w:t xml:space="preserve">Defender of the Faith</w:t>
      </w:r>
    </w:p>
    <w:p w:rsidR="00000000" w:rsidDel="00000000" w:rsidP="00000000" w:rsidRDefault="00000000" w:rsidRPr="00000000" w14:paraId="00000058">
      <w:pPr>
        <w:rPr/>
      </w:pPr>
      <w:r w:rsidDel="00000000" w:rsidR="00000000" w:rsidRPr="00000000">
        <w:rPr>
          <w:rtl w:val="0"/>
        </w:rPr>
        <w:t xml:space="preserve">Defender of the Imperial Constitution</w:t>
      </w:r>
    </w:p>
    <w:p w:rsidR="00000000" w:rsidDel="00000000" w:rsidP="00000000" w:rsidRDefault="00000000" w:rsidRPr="00000000" w14:paraId="00000059">
      <w:pPr>
        <w:rPr/>
      </w:pPr>
      <w:r w:rsidDel="00000000" w:rsidR="00000000" w:rsidRPr="00000000">
        <w:rPr>
          <w:rtl w:val="0"/>
        </w:rPr>
        <w:t xml:space="preserve">Protector of the Sovereign Rights of Nations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Personal Letter of His Imperial Majesty</w:t>
      </w:r>
    </w:p>
    <w:p w:rsidR="00000000" w:rsidDel="00000000" w:rsidP="00000000" w:rsidRDefault="00000000" w:rsidRPr="00000000" w14:paraId="0000005C">
      <w:pPr>
        <w:rPr/>
      </w:pPr>
      <w:r w:rsidDel="00000000" w:rsidR="00000000" w:rsidRPr="00000000">
        <w:rPr>
          <w:rtl w:val="0"/>
        </w:rPr>
        <w:t xml:space="preserve">Issued under the Authority of the Crown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On Thu, Jul 30, 2026, 7:20 AM МИД ПМР &lt;i.poshivailo@mid.gospmr.org&gt; wrote:</w:t>
      </w:r>
    </w:p>
    <w:p w:rsidR="00000000" w:rsidDel="00000000" w:rsidP="00000000" w:rsidRDefault="00000000" w:rsidRPr="00000000" w14:paraId="0000005F">
      <w:pPr>
        <w:rPr/>
      </w:pPr>
      <w:r w:rsidDel="00000000" w:rsidR="00000000" w:rsidRPr="00000000">
        <w:rPr>
          <w:rtl w:val="0"/>
        </w:rPr>
        <w:t xml:space="preserve">Dear Phillip Santillanes,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We appreciate your interest in the Pridnestrovian Moldavian Republic and, in the context of the proposal for cooperation, we would like to inform you as follows.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Pridnestrovie is consistently working towards broad international recognition of its legal status and strengthening relations with its strategic partner, the Russian Federation.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In addition, the Pridnestrovian Moldavian Republic is engaged in a negotiation process with the Republic of Moldova aimed at ensuring the proper level of rights and freedoms of its citizens.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At present, these areas of efforts in the international arena are priorities for Pridnestrovie.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Respectfully,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Ministry of Foreign Affairs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of the Pridnestrovian Moldavian Republic</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ab/>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МИНИСТЕРСТВО ИНОСТРАННЫХ ДЕЛ</w:t>
      </w:r>
    </w:p>
    <w:p w:rsidR="00000000" w:rsidDel="00000000" w:rsidP="00000000" w:rsidRDefault="00000000" w:rsidRPr="00000000" w14:paraId="00000079">
      <w:pPr>
        <w:rPr/>
      </w:pPr>
      <w:r w:rsidDel="00000000" w:rsidR="00000000" w:rsidRPr="00000000">
        <w:rPr>
          <w:rtl w:val="0"/>
        </w:rPr>
        <w:t xml:space="preserve">ПРИДНЕСТРОВСКОЙ МОЛДАВСКОЙ РЕСПУБЛИКИ</w:t>
      </w:r>
    </w:p>
    <w:p w:rsidR="00000000" w:rsidDel="00000000" w:rsidP="00000000" w:rsidRDefault="00000000" w:rsidRPr="00000000" w14:paraId="0000007A">
      <w:pPr>
        <w:rPr/>
      </w:pPr>
      <w:r w:rsidDel="00000000" w:rsidR="00000000" w:rsidRPr="00000000">
        <w:rPr>
          <w:rtl w:val="0"/>
        </w:rPr>
        <w:t xml:space="preserve">Ministry of Foreign Affairs</w:t>
      </w:r>
    </w:p>
    <w:p w:rsidR="00000000" w:rsidDel="00000000" w:rsidP="00000000" w:rsidRDefault="00000000" w:rsidRPr="00000000" w14:paraId="0000007B">
      <w:pPr>
        <w:rPr/>
      </w:pPr>
      <w:r w:rsidDel="00000000" w:rsidR="00000000" w:rsidRPr="00000000">
        <w:rPr>
          <w:rtl w:val="0"/>
        </w:rPr>
        <w:t xml:space="preserve">of The Pridnestrovian Moldavian Republic</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Тел./факс: (+373 533) 74346</w:t>
      </w:r>
    </w:p>
    <w:p w:rsidR="00000000" w:rsidDel="00000000" w:rsidP="00000000" w:rsidRDefault="00000000" w:rsidRPr="00000000" w14:paraId="0000007E">
      <w:pPr>
        <w:rPr/>
      </w:pPr>
      <w:r w:rsidDel="00000000" w:rsidR="00000000" w:rsidRPr="00000000">
        <w:rPr>
          <w:rtl w:val="0"/>
        </w:rPr>
        <w:t xml:space="preserve">E-mail: office@mid.gospmr.org</w:t>
      </w:r>
    </w:p>
    <w:p w:rsidR="00000000" w:rsidDel="00000000" w:rsidP="00000000" w:rsidRDefault="00000000" w:rsidRPr="00000000" w14:paraId="0000007F">
      <w:pPr>
        <w:rPr/>
      </w:pPr>
      <w:r w:rsidDel="00000000" w:rsidR="00000000" w:rsidRPr="00000000">
        <w:rPr>
          <w:rtl w:val="0"/>
        </w:rPr>
        <w:t xml:space="preserve">Web: www.mid.gospmr.org</w:t>
      </w:r>
    </w:p>
    <w:p w:rsidR="00000000" w:rsidDel="00000000" w:rsidP="00000000" w:rsidRDefault="00000000" w:rsidRPr="00000000" w14:paraId="00000080">
      <w:pPr>
        <w:rPr/>
      </w:pPr>
      <w:r w:rsidDel="00000000" w:rsidR="00000000" w:rsidRPr="00000000">
        <w:rPr>
          <w:rtl w:val="0"/>
        </w:rPr>
        <w:t xml:space="preserve">Наш адрес: ПМР, г. Тирасполь, ул. Свердлова, 45 Show in Google Maps</w:t>
      </w:r>
    </w:p>
    <w:p w:rsidR="00000000" w:rsidDel="00000000" w:rsidP="00000000" w:rsidRDefault="00000000" w:rsidRPr="00000000" w14:paraId="00000081">
      <w:pPr>
        <w:rPr/>
      </w:pPr>
      <w:r w:rsidDel="00000000" w:rsidR="00000000" w:rsidRPr="00000000">
        <w:rPr>
          <w:rtl w:val="0"/>
        </w:rPr>
        <w:t xml:space="preserve">Cледите за новостями:   </w:t>
      </w:r>
    </w:p>
    <w:p w:rsidR="00000000" w:rsidDel="00000000" w:rsidP="00000000" w:rsidRDefault="00000000" w:rsidRPr="00000000" w14:paraId="00000082">
      <w:pPr>
        <w:rPr/>
      </w:pPr>
      <w:r w:rsidDel="00000000" w:rsidR="00000000" w:rsidRPr="00000000">
        <w:rPr>
          <w:rtl w:val="0"/>
        </w:rPr>
        <w:t xml:space="preserve">21.07.2026 21:33, Logothetēs Dromou пишет:</w:t>
      </w:r>
    </w:p>
    <w:p w:rsidR="00000000" w:rsidDel="00000000" w:rsidP="00000000" w:rsidRDefault="00000000" w:rsidRPr="00000000" w14:paraId="00000083">
      <w:pPr>
        <w:rPr/>
      </w:pPr>
      <w:r w:rsidDel="00000000" w:rsidR="00000000" w:rsidRPr="00000000">
        <w:rPr>
          <w:rtl w:val="0"/>
        </w:rPr>
        <w:t xml:space="preserve">CENTRAL CHANCELLERY OF THE CONFEDERATED EMPIRE OF BIR TAWIL AND TERRITORIES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OFFICE OF HIS GRACE, THE GRAND LOGOTHETE OF FOREIGN RELATIONS</w:t>
      </w:r>
    </w:p>
    <w:p w:rsidR="00000000" w:rsidDel="00000000" w:rsidP="00000000" w:rsidRDefault="00000000" w:rsidRPr="00000000" w14:paraId="00000086">
      <w:pPr>
        <w:rPr/>
      </w:pPr>
      <w:r w:rsidDel="00000000" w:rsidR="00000000" w:rsidRPr="00000000">
        <w:rPr>
          <w:rtl w:val="0"/>
        </w:rPr>
        <w:t xml:space="preserve">Duke Phillip Santillanes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DIPLOMATIC CORRESPONDENCE — LETTER OF FRIENDSHIP, RECOGNITION, AND INTRODUCTION</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To:</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The Honorable Minister of Foreign Affairs</w:t>
      </w:r>
    </w:p>
    <w:p w:rsidR="00000000" w:rsidDel="00000000" w:rsidP="00000000" w:rsidRDefault="00000000" w:rsidRPr="00000000" w14:paraId="0000008D">
      <w:pPr>
        <w:rPr/>
      </w:pPr>
      <w:r w:rsidDel="00000000" w:rsidR="00000000" w:rsidRPr="00000000">
        <w:rPr>
          <w:rtl w:val="0"/>
        </w:rPr>
        <w:t xml:space="preserve">Pridnestrovian Moldavian Republic</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Your Excellency,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By command and under the authority of His Imperial Majesty, Emperor Bryce L.S.P. Ivrea I, Basileus and Autokrator of the Confederated Empire and all its Sovereign Domains, Commander of the Legions, Captain of the 10th Tennessee Regiment, Captain of the Molossian Navy, Lord of Sealand, Lord of Glencoe, Defender of the Faith, and Sovereign Grand Master of the Knights of Napoleon, I extend greetings and sincere respects to Your Excellency and to the people of the Pridnestrovian Moldavian Republic.</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 Imperial Ministry of Foreign Relations respectfully introduces the Confederated Empire of Bir Tawil and Territories and its developing institutions, including its constitutional archives, ministries, cultural programs, historical preservation initiatives, and ongoing efforts to establish peaceful communication and friendship with governments and peoples throughout the world.</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The Imperial Chancellery recognizes the Pridnestrovian Moldavian Republic as an established political entity with its own institutions, governmental structures, cultural heritage, and traditions, and expresses its respect for the people and institutions of Transnistria.</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Through this correspondence, the Confederated Empire of Bir Tawil and Territories extends its hand in friendship and expresses its desire to establish peaceful diplomatic correspondence and mutually respectful relations with the Pridnestrovian Moldavian Republic.</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Our Empire believes that dialogue and communication between political entities, regardless of differences in international status or recognition, can contribute to greater understanding, cultural exchange, and peaceful cooperation.</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We would be honored to establish a channel of correspondence with Your Excellency's Ministry and to exchange information regarding history, governance traditions, cultural preservation, archives, and other peaceful initiatives of mutual interest.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The Imperial Chancellery further expresses its willingness to explore opportunities for friendship and peaceful cooperation in areas such as cultural exchange, historical preservation, education, and institutional dialogue.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It is our sincere hope that this correspondence may serve as the beginning of a respectful and constructive relationship between the Confederated Empire of Bir Tawil and Territories and the Pridnestrovian Moldavian Republic.</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We respectfully invite continued correspondence should Your Excellency's Ministry wish to acknowledge this communication or establish further contact with the Imperial Ministry of Foreign Relations.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Please accept, Your Excellency, the assurances of my highest consideration and profound respect.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With highest consideration,</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His Grace, the Grand Logothete of Foreign Relations</w:t>
      </w:r>
    </w:p>
    <w:p w:rsidR="00000000" w:rsidDel="00000000" w:rsidP="00000000" w:rsidRDefault="00000000" w:rsidRPr="00000000" w14:paraId="000000A8">
      <w:pPr>
        <w:rPr/>
      </w:pPr>
      <w:r w:rsidDel="00000000" w:rsidR="00000000" w:rsidRPr="00000000">
        <w:rPr>
          <w:rtl w:val="0"/>
        </w:rPr>
        <w:t xml:space="preserve">Duke Phillip Santillanes</w:t>
      </w:r>
    </w:p>
    <w:p w:rsidR="00000000" w:rsidDel="00000000" w:rsidP="00000000" w:rsidRDefault="00000000" w:rsidRPr="00000000" w14:paraId="000000A9">
      <w:pPr>
        <w:rPr/>
      </w:pPr>
      <w:r w:rsidDel="00000000" w:rsidR="00000000" w:rsidRPr="00000000">
        <w:rPr>
          <w:rtl w:val="0"/>
        </w:rPr>
        <w:t xml:space="preserve">Imperial Ministry of Foreign Relations</w:t>
      </w:r>
    </w:p>
    <w:p w:rsidR="00000000" w:rsidDel="00000000" w:rsidP="00000000" w:rsidRDefault="00000000" w:rsidRPr="00000000" w14:paraId="000000AA">
      <w:pPr>
        <w:rPr/>
      </w:pPr>
      <w:r w:rsidDel="00000000" w:rsidR="00000000" w:rsidRPr="00000000">
        <w:rPr>
          <w:rtl w:val="0"/>
        </w:rPr>
        <w:t xml:space="preserve">Confederated Empire of Bir Tawil and Territories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By Command of:</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HIM Emperor Bryce L.S.P. Ivrea I</w:t>
      </w:r>
    </w:p>
    <w:p w:rsidR="00000000" w:rsidDel="00000000" w:rsidP="00000000" w:rsidRDefault="00000000" w:rsidRPr="00000000" w14:paraId="000000AF">
      <w:pPr>
        <w:rPr/>
      </w:pPr>
      <w:r w:rsidDel="00000000" w:rsidR="00000000" w:rsidRPr="00000000">
        <w:rPr>
          <w:rtl w:val="0"/>
        </w:rPr>
        <w:t xml:space="preserve">Basileus and Autokrator of the Confederated Empire and all its Sovereign Domains </w:t>
      </w:r>
    </w:p>
    <w:p w:rsidR="00000000" w:rsidDel="00000000" w:rsidP="00000000" w:rsidRDefault="00000000" w:rsidRPr="00000000" w14:paraId="000000B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