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C68A" w14:textId="77777777" w:rsidR="00B25216" w:rsidRDefault="00B25216" w:rsidP="00BF50F1">
      <w:pPr>
        <w:pStyle w:val="Default"/>
        <w:rPr>
          <w:b/>
          <w:bCs/>
        </w:rPr>
      </w:pPr>
    </w:p>
    <w:p w14:paraId="4753CCF6" w14:textId="4E88CD5A" w:rsidR="00BF50F1" w:rsidRDefault="00BF50F1" w:rsidP="00BF50F1">
      <w:pPr>
        <w:pStyle w:val="Default"/>
        <w:rPr>
          <w:sz w:val="23"/>
          <w:szCs w:val="23"/>
        </w:rPr>
      </w:pPr>
      <w:r>
        <w:rPr>
          <w:b/>
          <w:bCs/>
          <w:sz w:val="23"/>
          <w:szCs w:val="23"/>
        </w:rPr>
        <w:t xml:space="preserve">GUIDELINES FOR THE SELECTION OF THE OUTSTANDING MEMBER OF THE YEAR </w:t>
      </w:r>
    </w:p>
    <w:p w14:paraId="4B62AC2F" w14:textId="77777777" w:rsidR="00EE6863" w:rsidRDefault="00EE6863" w:rsidP="00BF50F1">
      <w:pPr>
        <w:pStyle w:val="Default"/>
        <w:rPr>
          <w:rFonts w:ascii="Wingdings" w:hAnsi="Wingdings" w:cs="Wingdings"/>
          <w:sz w:val="22"/>
          <w:szCs w:val="22"/>
        </w:rPr>
      </w:pPr>
    </w:p>
    <w:p w14:paraId="22D3B658" w14:textId="1E129ECC" w:rsidR="00905378" w:rsidRDefault="00BF50F1" w:rsidP="00BF50F1">
      <w:pPr>
        <w:pStyle w:val="Default"/>
        <w:rPr>
          <w:rFonts w:ascii="Arial" w:hAnsi="Arial" w:cs="Arial"/>
          <w:sz w:val="22"/>
          <w:szCs w:val="22"/>
        </w:rPr>
      </w:pPr>
      <w:r>
        <w:rPr>
          <w:rFonts w:ascii="Wingdings" w:hAnsi="Wingdings" w:cs="Wingdings"/>
          <w:sz w:val="22"/>
          <w:szCs w:val="22"/>
        </w:rPr>
        <w:t></w:t>
      </w:r>
      <w:r>
        <w:rPr>
          <w:rFonts w:ascii="Wingdings" w:hAnsi="Wingdings" w:cs="Wingdings"/>
          <w:sz w:val="22"/>
          <w:szCs w:val="22"/>
        </w:rPr>
        <w:t></w:t>
      </w:r>
      <w:r>
        <w:rPr>
          <w:rFonts w:ascii="Arial" w:hAnsi="Arial" w:cs="Arial"/>
          <w:sz w:val="22"/>
          <w:szCs w:val="22"/>
        </w:rPr>
        <w:t xml:space="preserve">Method of Selection </w:t>
      </w:r>
    </w:p>
    <w:p w14:paraId="74EAC1AC" w14:textId="4C84EF0D" w:rsidR="00BF50F1" w:rsidRDefault="00BF50F1" w:rsidP="002B61B1">
      <w:pPr>
        <w:pStyle w:val="Default"/>
        <w:ind w:left="720"/>
        <w:rPr>
          <w:rFonts w:ascii="Arial" w:hAnsi="Arial" w:cs="Arial"/>
          <w:sz w:val="22"/>
          <w:szCs w:val="22"/>
        </w:rPr>
      </w:pPr>
      <w:r>
        <w:rPr>
          <w:rFonts w:ascii="Arial" w:hAnsi="Arial" w:cs="Arial"/>
          <w:sz w:val="22"/>
          <w:szCs w:val="22"/>
        </w:rPr>
        <w:t xml:space="preserve">1. Nomination of candidates for the award should be made in one of several ways prior to the State Convention. Nominations may be made directly from the membership upon proper notice to the members inviting such nominations. Also, candidates for the award may be selected by Local, County or District Units. </w:t>
      </w:r>
    </w:p>
    <w:p w14:paraId="5150B812" w14:textId="77777777" w:rsidR="00BF50F1" w:rsidRDefault="00BF50F1" w:rsidP="00BF50F1">
      <w:pPr>
        <w:pStyle w:val="Default"/>
        <w:rPr>
          <w:rFonts w:ascii="Arial" w:hAnsi="Arial" w:cs="Arial"/>
          <w:sz w:val="22"/>
          <w:szCs w:val="22"/>
        </w:rPr>
      </w:pPr>
    </w:p>
    <w:p w14:paraId="20B27444" w14:textId="77777777" w:rsidR="00BF50F1" w:rsidRDefault="00BF50F1" w:rsidP="009E0E0B">
      <w:pPr>
        <w:pStyle w:val="Default"/>
        <w:ind w:left="720"/>
        <w:rPr>
          <w:rFonts w:ascii="Arial" w:hAnsi="Arial" w:cs="Arial"/>
          <w:sz w:val="22"/>
          <w:szCs w:val="22"/>
        </w:rPr>
      </w:pPr>
      <w:r>
        <w:rPr>
          <w:rFonts w:ascii="Arial" w:hAnsi="Arial" w:cs="Arial"/>
          <w:sz w:val="22"/>
          <w:szCs w:val="22"/>
        </w:rPr>
        <w:t xml:space="preserve">2. In either event, the name of the candidate should be submitted, with a brief resume of accomplishments, to a Selection Committee, to be named by the State President, State Board or by any other means which may be the prevailing policy in the State Association. </w:t>
      </w:r>
    </w:p>
    <w:p w14:paraId="7923137D" w14:textId="77777777" w:rsidR="00BF50F1" w:rsidRDefault="00BF50F1" w:rsidP="00BF50F1">
      <w:pPr>
        <w:pStyle w:val="Default"/>
        <w:rPr>
          <w:rFonts w:ascii="Arial" w:hAnsi="Arial" w:cs="Arial"/>
          <w:sz w:val="22"/>
          <w:szCs w:val="22"/>
        </w:rPr>
      </w:pPr>
    </w:p>
    <w:p w14:paraId="5296CC43" w14:textId="77777777" w:rsidR="00474D4B" w:rsidRDefault="00BF50F1" w:rsidP="00BF50F1">
      <w:pPr>
        <w:pStyle w:val="Default"/>
        <w:rPr>
          <w:rFonts w:ascii="Arial" w:hAnsi="Arial" w:cs="Arial"/>
          <w:sz w:val="22"/>
          <w:szCs w:val="22"/>
        </w:rPr>
      </w:pPr>
      <w:r>
        <w:rPr>
          <w:rFonts w:ascii="Wingdings" w:hAnsi="Wingdings" w:cs="Wingdings"/>
          <w:sz w:val="22"/>
          <w:szCs w:val="22"/>
        </w:rPr>
        <w:t></w:t>
      </w:r>
      <w:r>
        <w:rPr>
          <w:rFonts w:ascii="Wingdings" w:hAnsi="Wingdings" w:cs="Wingdings"/>
          <w:sz w:val="22"/>
          <w:szCs w:val="22"/>
        </w:rPr>
        <w:t></w:t>
      </w:r>
      <w:r>
        <w:rPr>
          <w:rFonts w:ascii="Arial" w:hAnsi="Arial" w:cs="Arial"/>
          <w:sz w:val="22"/>
          <w:szCs w:val="22"/>
        </w:rPr>
        <w:t>Eligibility for Award</w:t>
      </w:r>
    </w:p>
    <w:p w14:paraId="51AFAADB" w14:textId="04A8121F" w:rsidR="00BF50F1" w:rsidRDefault="00BF50F1" w:rsidP="009E0E0B">
      <w:pPr>
        <w:pStyle w:val="Default"/>
        <w:ind w:left="720"/>
        <w:rPr>
          <w:rFonts w:ascii="Arial" w:hAnsi="Arial" w:cs="Arial"/>
          <w:sz w:val="22"/>
          <w:szCs w:val="22"/>
        </w:rPr>
      </w:pPr>
      <w:r>
        <w:rPr>
          <w:rFonts w:ascii="Arial" w:hAnsi="Arial" w:cs="Arial"/>
          <w:sz w:val="22"/>
          <w:szCs w:val="22"/>
        </w:rPr>
        <w:t xml:space="preserve">1. Any member of the Association may be nominated as a candidate for the Outstanding Member of the Year award. </w:t>
      </w:r>
    </w:p>
    <w:p w14:paraId="621DF0DC" w14:textId="77777777" w:rsidR="00BF50F1" w:rsidRDefault="00BF50F1" w:rsidP="009E0E0B">
      <w:pPr>
        <w:pStyle w:val="Default"/>
        <w:ind w:left="720"/>
        <w:rPr>
          <w:rFonts w:ascii="Arial" w:hAnsi="Arial" w:cs="Arial"/>
          <w:sz w:val="22"/>
          <w:szCs w:val="22"/>
        </w:rPr>
      </w:pPr>
      <w:r>
        <w:rPr>
          <w:rFonts w:ascii="Arial" w:hAnsi="Arial" w:cs="Arial"/>
          <w:sz w:val="22"/>
          <w:szCs w:val="22"/>
        </w:rPr>
        <w:t xml:space="preserve">2. State Association Officers should not be arbitrarily selected for the award, nor should they be prohibited from consideration. Officers have been chosen to lead and serve, but it is frequently demonstrated that their services go far beyond the routine duties of the office and, thus, may be worthy of selection. </w:t>
      </w:r>
    </w:p>
    <w:p w14:paraId="31AE16AB" w14:textId="77777777" w:rsidR="00BF50F1" w:rsidRDefault="00BF50F1" w:rsidP="00BF50F1">
      <w:pPr>
        <w:pStyle w:val="Default"/>
        <w:rPr>
          <w:rFonts w:ascii="Arial" w:hAnsi="Arial" w:cs="Arial"/>
          <w:sz w:val="22"/>
          <w:szCs w:val="22"/>
        </w:rPr>
      </w:pPr>
    </w:p>
    <w:p w14:paraId="2B90B295" w14:textId="77777777" w:rsidR="00141192" w:rsidRDefault="00BF50F1" w:rsidP="00BF50F1">
      <w:pPr>
        <w:pStyle w:val="Default"/>
        <w:rPr>
          <w:rFonts w:ascii="Arial" w:hAnsi="Arial" w:cs="Arial"/>
          <w:sz w:val="22"/>
          <w:szCs w:val="22"/>
        </w:rPr>
      </w:pPr>
      <w:r>
        <w:rPr>
          <w:rFonts w:ascii="Wingdings" w:hAnsi="Wingdings" w:cs="Wingdings"/>
          <w:sz w:val="22"/>
          <w:szCs w:val="22"/>
        </w:rPr>
        <w:t></w:t>
      </w:r>
      <w:r>
        <w:rPr>
          <w:rFonts w:ascii="Wingdings" w:hAnsi="Wingdings" w:cs="Wingdings"/>
          <w:sz w:val="22"/>
          <w:szCs w:val="22"/>
        </w:rPr>
        <w:t></w:t>
      </w:r>
      <w:r>
        <w:rPr>
          <w:rFonts w:ascii="Arial" w:hAnsi="Arial" w:cs="Arial"/>
          <w:sz w:val="22"/>
          <w:szCs w:val="22"/>
        </w:rPr>
        <w:t xml:space="preserve">Criteria for Selection </w:t>
      </w:r>
    </w:p>
    <w:p w14:paraId="02D2F79E" w14:textId="0A5B094B" w:rsidR="00141192" w:rsidRDefault="00BF50F1" w:rsidP="003D1803">
      <w:pPr>
        <w:pStyle w:val="Default"/>
        <w:ind w:firstLine="720"/>
        <w:rPr>
          <w:rFonts w:ascii="Arial" w:hAnsi="Arial" w:cs="Arial"/>
          <w:sz w:val="22"/>
          <w:szCs w:val="22"/>
        </w:rPr>
      </w:pPr>
      <w:r>
        <w:rPr>
          <w:rFonts w:ascii="Arial" w:hAnsi="Arial" w:cs="Arial"/>
          <w:sz w:val="22"/>
          <w:szCs w:val="22"/>
        </w:rPr>
        <w:t xml:space="preserve">1. The primary consideration of the Selection Committee shall be: </w:t>
      </w:r>
    </w:p>
    <w:p w14:paraId="7EA8636D" w14:textId="4F0BE4F9" w:rsidR="00BF50F1" w:rsidRDefault="00BF50F1" w:rsidP="003D1803">
      <w:pPr>
        <w:pStyle w:val="Default"/>
        <w:ind w:left="720" w:firstLine="720"/>
        <w:rPr>
          <w:rFonts w:ascii="Arial" w:hAnsi="Arial" w:cs="Arial"/>
          <w:sz w:val="22"/>
          <w:szCs w:val="22"/>
        </w:rPr>
      </w:pPr>
      <w:r>
        <w:rPr>
          <w:rFonts w:ascii="Wingdings" w:hAnsi="Wingdings" w:cs="Wingdings"/>
          <w:sz w:val="22"/>
          <w:szCs w:val="22"/>
        </w:rPr>
        <w:t></w:t>
      </w:r>
      <w:r>
        <w:rPr>
          <w:rFonts w:ascii="Wingdings" w:hAnsi="Wingdings" w:cs="Wingdings"/>
          <w:sz w:val="22"/>
          <w:szCs w:val="22"/>
        </w:rPr>
        <w:t></w:t>
      </w:r>
      <w:r>
        <w:rPr>
          <w:rFonts w:ascii="Arial" w:hAnsi="Arial" w:cs="Arial"/>
          <w:sz w:val="22"/>
          <w:szCs w:val="22"/>
        </w:rPr>
        <w:t xml:space="preserve">The service rendered by the candidate to the National Rural Letter Carriers’ </w:t>
      </w:r>
      <w:r w:rsidR="000B13A2">
        <w:rPr>
          <w:rFonts w:ascii="Arial" w:hAnsi="Arial" w:cs="Arial"/>
          <w:sz w:val="22"/>
          <w:szCs w:val="22"/>
        </w:rPr>
        <w:t>Association.</w:t>
      </w:r>
      <w:r>
        <w:rPr>
          <w:rFonts w:ascii="Arial" w:hAnsi="Arial" w:cs="Arial"/>
          <w:sz w:val="22"/>
          <w:szCs w:val="22"/>
        </w:rPr>
        <w:t xml:space="preserve"> </w:t>
      </w:r>
    </w:p>
    <w:p w14:paraId="1CFB4D7A" w14:textId="7F003786" w:rsidR="00BF50F1" w:rsidRDefault="00BF50F1" w:rsidP="003D1803">
      <w:pPr>
        <w:pStyle w:val="Default"/>
        <w:ind w:left="720" w:firstLine="720"/>
        <w:rPr>
          <w:rFonts w:ascii="Arial" w:hAnsi="Arial" w:cs="Arial"/>
          <w:sz w:val="22"/>
          <w:szCs w:val="22"/>
        </w:rPr>
      </w:pPr>
      <w:r>
        <w:rPr>
          <w:rFonts w:ascii="Wingdings" w:hAnsi="Wingdings" w:cs="Wingdings"/>
          <w:sz w:val="22"/>
          <w:szCs w:val="22"/>
        </w:rPr>
        <w:t></w:t>
      </w:r>
      <w:r>
        <w:rPr>
          <w:rFonts w:ascii="Wingdings" w:hAnsi="Wingdings" w:cs="Wingdings"/>
          <w:sz w:val="22"/>
          <w:szCs w:val="22"/>
        </w:rPr>
        <w:t></w:t>
      </w:r>
      <w:r>
        <w:rPr>
          <w:rFonts w:ascii="Arial" w:hAnsi="Arial" w:cs="Arial"/>
          <w:sz w:val="22"/>
          <w:szCs w:val="22"/>
        </w:rPr>
        <w:t xml:space="preserve">Attendance and participation in Local, State and National </w:t>
      </w:r>
      <w:r w:rsidR="00BF2087">
        <w:rPr>
          <w:rFonts w:ascii="Arial" w:hAnsi="Arial" w:cs="Arial"/>
          <w:sz w:val="22"/>
          <w:szCs w:val="22"/>
        </w:rPr>
        <w:t>meetings.</w:t>
      </w:r>
      <w:r>
        <w:rPr>
          <w:rFonts w:ascii="Arial" w:hAnsi="Arial" w:cs="Arial"/>
          <w:sz w:val="22"/>
          <w:szCs w:val="22"/>
        </w:rPr>
        <w:t xml:space="preserve"> </w:t>
      </w:r>
    </w:p>
    <w:p w14:paraId="6FD804FA" w14:textId="06048241" w:rsidR="00BF50F1" w:rsidRDefault="00BF50F1" w:rsidP="003D1803">
      <w:pPr>
        <w:pStyle w:val="Default"/>
        <w:ind w:left="720" w:firstLine="720"/>
        <w:rPr>
          <w:rFonts w:ascii="Arial" w:hAnsi="Arial" w:cs="Arial"/>
          <w:sz w:val="22"/>
          <w:szCs w:val="22"/>
        </w:rPr>
      </w:pPr>
      <w:r>
        <w:rPr>
          <w:rFonts w:ascii="Wingdings" w:hAnsi="Wingdings" w:cs="Wingdings"/>
          <w:sz w:val="22"/>
          <w:szCs w:val="22"/>
        </w:rPr>
        <w:t></w:t>
      </w:r>
      <w:r>
        <w:rPr>
          <w:rFonts w:ascii="Wingdings" w:hAnsi="Wingdings" w:cs="Wingdings"/>
          <w:sz w:val="22"/>
          <w:szCs w:val="22"/>
        </w:rPr>
        <w:t></w:t>
      </w:r>
      <w:r>
        <w:rPr>
          <w:rFonts w:ascii="Arial" w:hAnsi="Arial" w:cs="Arial"/>
          <w:sz w:val="22"/>
          <w:szCs w:val="22"/>
        </w:rPr>
        <w:t>Willingness to accept responsibilities and dedication in performing those duties</w:t>
      </w:r>
      <w:r w:rsidR="00B702F3">
        <w:rPr>
          <w:rFonts w:ascii="Arial" w:hAnsi="Arial" w:cs="Arial"/>
          <w:sz w:val="22"/>
          <w:szCs w:val="22"/>
        </w:rPr>
        <w:t>.</w:t>
      </w:r>
    </w:p>
    <w:p w14:paraId="5931CF1F" w14:textId="14974924" w:rsidR="00BF50F1" w:rsidRDefault="00BF50F1" w:rsidP="003D1803">
      <w:pPr>
        <w:pStyle w:val="Default"/>
        <w:ind w:left="720" w:firstLine="720"/>
        <w:rPr>
          <w:rFonts w:ascii="Arial" w:hAnsi="Arial" w:cs="Arial"/>
          <w:sz w:val="22"/>
          <w:szCs w:val="22"/>
        </w:rPr>
      </w:pPr>
      <w:r>
        <w:rPr>
          <w:rFonts w:ascii="Wingdings" w:hAnsi="Wingdings" w:cs="Wingdings"/>
          <w:sz w:val="22"/>
          <w:szCs w:val="22"/>
        </w:rPr>
        <w:t></w:t>
      </w:r>
      <w:r>
        <w:rPr>
          <w:rFonts w:ascii="Wingdings" w:hAnsi="Wingdings" w:cs="Wingdings"/>
          <w:sz w:val="22"/>
          <w:szCs w:val="22"/>
        </w:rPr>
        <w:t></w:t>
      </w:r>
      <w:r>
        <w:rPr>
          <w:rFonts w:ascii="Arial" w:hAnsi="Arial" w:cs="Arial"/>
          <w:sz w:val="22"/>
          <w:szCs w:val="22"/>
        </w:rPr>
        <w:t xml:space="preserve">Fraternal attitude to others in the Rural Carrier Craft. </w:t>
      </w:r>
    </w:p>
    <w:p w14:paraId="66E3C8BA" w14:textId="74147BB6" w:rsidR="00BF50F1" w:rsidRDefault="003D1803" w:rsidP="00BF50F1">
      <w:pPr>
        <w:pStyle w:val="Default"/>
        <w:rPr>
          <w:rFonts w:ascii="Arial" w:hAnsi="Arial" w:cs="Arial"/>
          <w:sz w:val="22"/>
          <w:szCs w:val="22"/>
        </w:rPr>
      </w:pPr>
      <w:r>
        <w:rPr>
          <w:rFonts w:ascii="Arial" w:hAnsi="Arial" w:cs="Arial"/>
          <w:sz w:val="22"/>
          <w:szCs w:val="22"/>
        </w:rPr>
        <w:tab/>
      </w:r>
    </w:p>
    <w:p w14:paraId="4B987A0F" w14:textId="77777777" w:rsidR="00BF50F1" w:rsidRDefault="00BF50F1" w:rsidP="005F0DB5">
      <w:pPr>
        <w:pStyle w:val="Default"/>
        <w:ind w:left="720"/>
        <w:rPr>
          <w:rFonts w:ascii="Arial" w:hAnsi="Arial" w:cs="Arial"/>
          <w:sz w:val="22"/>
          <w:szCs w:val="22"/>
        </w:rPr>
      </w:pPr>
      <w:r>
        <w:rPr>
          <w:rFonts w:ascii="Arial" w:hAnsi="Arial" w:cs="Arial"/>
          <w:sz w:val="22"/>
          <w:szCs w:val="22"/>
        </w:rPr>
        <w:t xml:space="preserve">2. The Selection Committee should also consider, as a secondary matter, other service which the candidate may have rendered, such as civic or community activities, which reflect favorably upon the Rural Carrier Craft and the Postal Service. </w:t>
      </w:r>
    </w:p>
    <w:p w14:paraId="338F8045" w14:textId="77777777" w:rsidR="00BF50F1" w:rsidRDefault="00BF50F1" w:rsidP="00BF50F1">
      <w:pPr>
        <w:pStyle w:val="Default"/>
        <w:rPr>
          <w:rFonts w:ascii="Arial" w:hAnsi="Arial" w:cs="Arial"/>
          <w:sz w:val="22"/>
          <w:szCs w:val="22"/>
        </w:rPr>
      </w:pPr>
    </w:p>
    <w:p w14:paraId="2338A358" w14:textId="77777777" w:rsidR="00BF50F1" w:rsidRDefault="00BF50F1" w:rsidP="005F0DB5">
      <w:pPr>
        <w:pStyle w:val="Default"/>
        <w:ind w:left="720"/>
        <w:rPr>
          <w:rFonts w:ascii="Arial" w:hAnsi="Arial" w:cs="Arial"/>
          <w:sz w:val="22"/>
          <w:szCs w:val="22"/>
        </w:rPr>
      </w:pPr>
      <w:r>
        <w:rPr>
          <w:rFonts w:ascii="Arial" w:hAnsi="Arial" w:cs="Arial"/>
          <w:sz w:val="22"/>
          <w:szCs w:val="22"/>
        </w:rPr>
        <w:t xml:space="preserve">3. Consideration shall be given for service rendered in the immediately preceding 12-month period. Such period will encourage each carrier, even the newest ones, to seek to achieve the award during the current year. </w:t>
      </w:r>
    </w:p>
    <w:p w14:paraId="4EDF3D5C" w14:textId="77777777" w:rsidR="00BF50F1" w:rsidRDefault="00BF50F1" w:rsidP="00BF50F1">
      <w:pPr>
        <w:pStyle w:val="Default"/>
        <w:rPr>
          <w:rFonts w:ascii="Arial" w:hAnsi="Arial" w:cs="Arial"/>
          <w:sz w:val="22"/>
          <w:szCs w:val="22"/>
        </w:rPr>
      </w:pPr>
    </w:p>
    <w:p w14:paraId="6541DCD1" w14:textId="77777777" w:rsidR="00BF50F1" w:rsidRDefault="00BF50F1" w:rsidP="00BF50F1">
      <w:pPr>
        <w:pStyle w:val="Default"/>
        <w:rPr>
          <w:rFonts w:ascii="Arial" w:hAnsi="Arial" w:cs="Arial"/>
          <w:sz w:val="22"/>
          <w:szCs w:val="22"/>
        </w:rPr>
      </w:pPr>
      <w:r>
        <w:rPr>
          <w:rFonts w:ascii="Wingdings" w:hAnsi="Wingdings" w:cs="Wingdings"/>
          <w:sz w:val="22"/>
          <w:szCs w:val="22"/>
        </w:rPr>
        <w:t></w:t>
      </w:r>
      <w:r>
        <w:rPr>
          <w:rFonts w:ascii="Wingdings" w:hAnsi="Wingdings" w:cs="Wingdings"/>
          <w:sz w:val="22"/>
          <w:szCs w:val="22"/>
        </w:rPr>
        <w:t></w:t>
      </w:r>
      <w:r>
        <w:rPr>
          <w:rFonts w:ascii="Arial" w:hAnsi="Arial" w:cs="Arial"/>
          <w:sz w:val="22"/>
          <w:szCs w:val="22"/>
        </w:rPr>
        <w:t xml:space="preserve">Presentation of Award </w:t>
      </w:r>
    </w:p>
    <w:p w14:paraId="5211CE51" w14:textId="7F202D39" w:rsidR="00BF50F1" w:rsidRDefault="00E61C7D" w:rsidP="005F0DB5">
      <w:pPr>
        <w:pStyle w:val="Default"/>
        <w:ind w:left="720"/>
        <w:rPr>
          <w:rFonts w:ascii="Arial" w:hAnsi="Arial" w:cs="Arial"/>
          <w:sz w:val="22"/>
          <w:szCs w:val="22"/>
        </w:rPr>
      </w:pPr>
      <w:r>
        <w:rPr>
          <w:rFonts w:ascii="Arial" w:hAnsi="Arial" w:cs="Arial"/>
          <w:sz w:val="22"/>
          <w:szCs w:val="22"/>
        </w:rPr>
        <w:t>1.</w:t>
      </w:r>
      <w:r w:rsidR="00BF50F1">
        <w:rPr>
          <w:rFonts w:ascii="Arial" w:hAnsi="Arial" w:cs="Arial"/>
          <w:sz w:val="22"/>
          <w:szCs w:val="22"/>
        </w:rPr>
        <w:t xml:space="preserve"> When each State Association has made its selection, the name of the candidate shall be reported to the National Office by the State Secretary in the regular Annual Report. An appropriate award will be presented by the National Rural Letter Carriers’ Association at its National Convention. </w:t>
      </w:r>
    </w:p>
    <w:p w14:paraId="1024CDB9" w14:textId="77777777" w:rsidR="00BF50F1" w:rsidRDefault="00BF50F1" w:rsidP="00BF50F1">
      <w:pPr>
        <w:pStyle w:val="Default"/>
        <w:rPr>
          <w:rFonts w:ascii="Arial" w:hAnsi="Arial" w:cs="Arial"/>
          <w:sz w:val="22"/>
          <w:szCs w:val="22"/>
        </w:rPr>
      </w:pPr>
    </w:p>
    <w:p w14:paraId="6EF4F2F1" w14:textId="77777777" w:rsidR="00BF50F1" w:rsidRDefault="00BF50F1" w:rsidP="00BF50F1">
      <w:pPr>
        <w:pStyle w:val="Default"/>
        <w:rPr>
          <w:rFonts w:ascii="Arial" w:hAnsi="Arial" w:cs="Arial"/>
          <w:sz w:val="22"/>
          <w:szCs w:val="22"/>
        </w:rPr>
      </w:pPr>
      <w:r>
        <w:rPr>
          <w:rFonts w:ascii="Wingdings" w:hAnsi="Wingdings" w:cs="Wingdings"/>
          <w:sz w:val="22"/>
          <w:szCs w:val="22"/>
        </w:rPr>
        <w:t></w:t>
      </w:r>
      <w:r>
        <w:rPr>
          <w:rFonts w:ascii="Wingdings" w:hAnsi="Wingdings" w:cs="Wingdings"/>
          <w:sz w:val="22"/>
          <w:szCs w:val="22"/>
        </w:rPr>
        <w:t></w:t>
      </w:r>
      <w:r>
        <w:rPr>
          <w:rFonts w:ascii="Arial" w:hAnsi="Arial" w:cs="Arial"/>
          <w:sz w:val="22"/>
          <w:szCs w:val="22"/>
        </w:rPr>
        <w:t>These guidelines are not intended to be binding, and a State Association may use any other selection procedure that is suitable for each state.</w:t>
      </w:r>
    </w:p>
    <w:p w14:paraId="509CF1D9" w14:textId="77777777" w:rsidR="00A8292E" w:rsidRDefault="00A8292E"/>
    <w:p w14:paraId="66FD67BB" w14:textId="6C5D61FA" w:rsidR="00A11B7A" w:rsidRDefault="00721943">
      <w:r>
        <w:t xml:space="preserve">PLEASE </w:t>
      </w:r>
      <w:r w:rsidR="00630199">
        <w:t>SUBMIT YOUR NOM</w:t>
      </w:r>
      <w:r w:rsidR="00F671A4">
        <w:t>I</w:t>
      </w:r>
      <w:r w:rsidR="00630199">
        <w:t>N</w:t>
      </w:r>
      <w:r w:rsidR="00F671A4">
        <w:t>ATION TO</w:t>
      </w:r>
      <w:r w:rsidR="00A11B7A">
        <w:t>:</w:t>
      </w:r>
    </w:p>
    <w:p w14:paraId="37888DC6" w14:textId="593AFBA3" w:rsidR="00BF50F1" w:rsidRPr="009C6FCE" w:rsidRDefault="00F671A4">
      <w:pPr>
        <w:rPr>
          <w:b/>
          <w:bCs/>
        </w:rPr>
      </w:pPr>
      <w:r>
        <w:t xml:space="preserve"> </w:t>
      </w:r>
      <w:r w:rsidRPr="009C6FCE">
        <w:rPr>
          <w:b/>
          <w:bCs/>
        </w:rPr>
        <w:t xml:space="preserve">AZRLCA SECRETARY </w:t>
      </w:r>
      <w:r w:rsidR="00A8292E" w:rsidRPr="009C6FCE">
        <w:rPr>
          <w:b/>
          <w:bCs/>
        </w:rPr>
        <w:t>TREASURER PO</w:t>
      </w:r>
      <w:r w:rsidR="009C6FCE" w:rsidRPr="009C6FCE">
        <w:rPr>
          <w:b/>
          <w:bCs/>
        </w:rPr>
        <w:t xml:space="preserve"> BOX </w:t>
      </w:r>
      <w:r w:rsidR="00FD6A0C" w:rsidRPr="009C6FCE">
        <w:rPr>
          <w:b/>
          <w:bCs/>
        </w:rPr>
        <w:t xml:space="preserve"> 1017</w:t>
      </w:r>
      <w:r w:rsidR="009C6FCE" w:rsidRPr="009C6FCE">
        <w:rPr>
          <w:b/>
          <w:bCs/>
        </w:rPr>
        <w:t>, HIGLEY, AZ 85236-1017</w:t>
      </w:r>
    </w:p>
    <w:sectPr w:rsidR="00BF50F1" w:rsidRPr="009C6FCE" w:rsidSect="00D15E90">
      <w:pgSz w:w="12240" w:h="16340"/>
      <w:pgMar w:top="1193" w:right="616" w:bottom="913" w:left="10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F1"/>
    <w:rsid w:val="000020D7"/>
    <w:rsid w:val="000040FD"/>
    <w:rsid w:val="00006356"/>
    <w:rsid w:val="000216C9"/>
    <w:rsid w:val="00027C47"/>
    <w:rsid w:val="000357E4"/>
    <w:rsid w:val="00036992"/>
    <w:rsid w:val="00044E59"/>
    <w:rsid w:val="00045763"/>
    <w:rsid w:val="00055285"/>
    <w:rsid w:val="00055CD3"/>
    <w:rsid w:val="00063D0D"/>
    <w:rsid w:val="00075F9C"/>
    <w:rsid w:val="00090065"/>
    <w:rsid w:val="00091465"/>
    <w:rsid w:val="00091613"/>
    <w:rsid w:val="000B13A2"/>
    <w:rsid w:val="000D45D2"/>
    <w:rsid w:val="000E48CB"/>
    <w:rsid w:val="000F7E56"/>
    <w:rsid w:val="00102E32"/>
    <w:rsid w:val="001201EF"/>
    <w:rsid w:val="00125640"/>
    <w:rsid w:val="00136ADF"/>
    <w:rsid w:val="00141192"/>
    <w:rsid w:val="001415F4"/>
    <w:rsid w:val="0014320F"/>
    <w:rsid w:val="00156636"/>
    <w:rsid w:val="001620F2"/>
    <w:rsid w:val="001675A9"/>
    <w:rsid w:val="00175914"/>
    <w:rsid w:val="0018108A"/>
    <w:rsid w:val="001827C1"/>
    <w:rsid w:val="001A2EB7"/>
    <w:rsid w:val="001A33EA"/>
    <w:rsid w:val="001A6A1E"/>
    <w:rsid w:val="001B0879"/>
    <w:rsid w:val="001E3D11"/>
    <w:rsid w:val="001F752A"/>
    <w:rsid w:val="00202A59"/>
    <w:rsid w:val="00212543"/>
    <w:rsid w:val="0021416B"/>
    <w:rsid w:val="002179FE"/>
    <w:rsid w:val="0022280C"/>
    <w:rsid w:val="00224421"/>
    <w:rsid w:val="00225D4E"/>
    <w:rsid w:val="00230726"/>
    <w:rsid w:val="00240176"/>
    <w:rsid w:val="0024125B"/>
    <w:rsid w:val="00253396"/>
    <w:rsid w:val="00255C57"/>
    <w:rsid w:val="002725A4"/>
    <w:rsid w:val="00276898"/>
    <w:rsid w:val="002A7E02"/>
    <w:rsid w:val="002B61B1"/>
    <w:rsid w:val="002D1768"/>
    <w:rsid w:val="002D6F57"/>
    <w:rsid w:val="003056DC"/>
    <w:rsid w:val="00311387"/>
    <w:rsid w:val="00313FD2"/>
    <w:rsid w:val="0031572E"/>
    <w:rsid w:val="00323B81"/>
    <w:rsid w:val="0035392A"/>
    <w:rsid w:val="00354D55"/>
    <w:rsid w:val="003627F2"/>
    <w:rsid w:val="003753DB"/>
    <w:rsid w:val="003852AB"/>
    <w:rsid w:val="0039689B"/>
    <w:rsid w:val="003A3E1B"/>
    <w:rsid w:val="003A43DC"/>
    <w:rsid w:val="003B6FDE"/>
    <w:rsid w:val="003C5CC8"/>
    <w:rsid w:val="003C6F57"/>
    <w:rsid w:val="003D1803"/>
    <w:rsid w:val="003E6D81"/>
    <w:rsid w:val="003F1977"/>
    <w:rsid w:val="003F5F46"/>
    <w:rsid w:val="00403F9D"/>
    <w:rsid w:val="00414859"/>
    <w:rsid w:val="0043144D"/>
    <w:rsid w:val="0043214A"/>
    <w:rsid w:val="00435A76"/>
    <w:rsid w:val="0044096E"/>
    <w:rsid w:val="00452698"/>
    <w:rsid w:val="00457D5B"/>
    <w:rsid w:val="004602DF"/>
    <w:rsid w:val="00461BAB"/>
    <w:rsid w:val="00466082"/>
    <w:rsid w:val="004723DC"/>
    <w:rsid w:val="00474D4B"/>
    <w:rsid w:val="0048540E"/>
    <w:rsid w:val="0048698B"/>
    <w:rsid w:val="00490BA9"/>
    <w:rsid w:val="004B2231"/>
    <w:rsid w:val="004B4D95"/>
    <w:rsid w:val="004E249A"/>
    <w:rsid w:val="00502A2B"/>
    <w:rsid w:val="00504056"/>
    <w:rsid w:val="005064EF"/>
    <w:rsid w:val="00510BA5"/>
    <w:rsid w:val="0054027C"/>
    <w:rsid w:val="00543D90"/>
    <w:rsid w:val="00550F2F"/>
    <w:rsid w:val="005517EA"/>
    <w:rsid w:val="00560A7D"/>
    <w:rsid w:val="0056622A"/>
    <w:rsid w:val="00581717"/>
    <w:rsid w:val="0059612F"/>
    <w:rsid w:val="0059716D"/>
    <w:rsid w:val="005A10F4"/>
    <w:rsid w:val="005A2D93"/>
    <w:rsid w:val="005A31DE"/>
    <w:rsid w:val="005A37C0"/>
    <w:rsid w:val="005B32DE"/>
    <w:rsid w:val="005B59BE"/>
    <w:rsid w:val="005C11AB"/>
    <w:rsid w:val="005C15B4"/>
    <w:rsid w:val="005C2BAE"/>
    <w:rsid w:val="005C5BBC"/>
    <w:rsid w:val="005D0E0F"/>
    <w:rsid w:val="005D61B6"/>
    <w:rsid w:val="005D7DE7"/>
    <w:rsid w:val="005E51ED"/>
    <w:rsid w:val="005F0DB5"/>
    <w:rsid w:val="005F1378"/>
    <w:rsid w:val="005F4B0B"/>
    <w:rsid w:val="005F5FDB"/>
    <w:rsid w:val="005F75E0"/>
    <w:rsid w:val="005F7BCF"/>
    <w:rsid w:val="006000C4"/>
    <w:rsid w:val="00605132"/>
    <w:rsid w:val="0061381B"/>
    <w:rsid w:val="00621A1E"/>
    <w:rsid w:val="00630199"/>
    <w:rsid w:val="006311AD"/>
    <w:rsid w:val="00640CEA"/>
    <w:rsid w:val="00640F78"/>
    <w:rsid w:val="006423BD"/>
    <w:rsid w:val="00655E4F"/>
    <w:rsid w:val="00656166"/>
    <w:rsid w:val="006600B8"/>
    <w:rsid w:val="00672C06"/>
    <w:rsid w:val="006928E0"/>
    <w:rsid w:val="00697F4C"/>
    <w:rsid w:val="006A061C"/>
    <w:rsid w:val="006B4AF7"/>
    <w:rsid w:val="006B767D"/>
    <w:rsid w:val="006C7BB7"/>
    <w:rsid w:val="006D2F74"/>
    <w:rsid w:val="006D3556"/>
    <w:rsid w:val="00704217"/>
    <w:rsid w:val="007101F7"/>
    <w:rsid w:val="00721943"/>
    <w:rsid w:val="007309EC"/>
    <w:rsid w:val="00732CF7"/>
    <w:rsid w:val="00736433"/>
    <w:rsid w:val="00754338"/>
    <w:rsid w:val="00757033"/>
    <w:rsid w:val="00764066"/>
    <w:rsid w:val="00784AAA"/>
    <w:rsid w:val="00787126"/>
    <w:rsid w:val="00794431"/>
    <w:rsid w:val="00796F10"/>
    <w:rsid w:val="007A2B6A"/>
    <w:rsid w:val="007B1158"/>
    <w:rsid w:val="007B344F"/>
    <w:rsid w:val="007C50E8"/>
    <w:rsid w:val="007E1F2C"/>
    <w:rsid w:val="007F176D"/>
    <w:rsid w:val="00814099"/>
    <w:rsid w:val="00814B51"/>
    <w:rsid w:val="00815D79"/>
    <w:rsid w:val="008208FF"/>
    <w:rsid w:val="008213E8"/>
    <w:rsid w:val="0083458D"/>
    <w:rsid w:val="00847963"/>
    <w:rsid w:val="00851D1E"/>
    <w:rsid w:val="008548C8"/>
    <w:rsid w:val="00860DB5"/>
    <w:rsid w:val="00865ABD"/>
    <w:rsid w:val="008762B8"/>
    <w:rsid w:val="00890543"/>
    <w:rsid w:val="008A1618"/>
    <w:rsid w:val="008A2697"/>
    <w:rsid w:val="008B6058"/>
    <w:rsid w:val="008B64E7"/>
    <w:rsid w:val="008C6CEA"/>
    <w:rsid w:val="008D622B"/>
    <w:rsid w:val="008D795B"/>
    <w:rsid w:val="008D7E74"/>
    <w:rsid w:val="008E2617"/>
    <w:rsid w:val="008F2982"/>
    <w:rsid w:val="00905378"/>
    <w:rsid w:val="00914479"/>
    <w:rsid w:val="00947D4F"/>
    <w:rsid w:val="00966FF3"/>
    <w:rsid w:val="00967BFB"/>
    <w:rsid w:val="0098452B"/>
    <w:rsid w:val="00986444"/>
    <w:rsid w:val="0099077E"/>
    <w:rsid w:val="009A5761"/>
    <w:rsid w:val="009A6D37"/>
    <w:rsid w:val="009C6281"/>
    <w:rsid w:val="009C6FCE"/>
    <w:rsid w:val="009E00B1"/>
    <w:rsid w:val="009E0E0B"/>
    <w:rsid w:val="009E6E97"/>
    <w:rsid w:val="00A11B7A"/>
    <w:rsid w:val="00A33DFB"/>
    <w:rsid w:val="00A41271"/>
    <w:rsid w:val="00A625AC"/>
    <w:rsid w:val="00A65BAC"/>
    <w:rsid w:val="00A65C0F"/>
    <w:rsid w:val="00A6654F"/>
    <w:rsid w:val="00A66998"/>
    <w:rsid w:val="00A82929"/>
    <w:rsid w:val="00A8292E"/>
    <w:rsid w:val="00A85E52"/>
    <w:rsid w:val="00A9354C"/>
    <w:rsid w:val="00A96D7E"/>
    <w:rsid w:val="00A976E6"/>
    <w:rsid w:val="00AA3CB2"/>
    <w:rsid w:val="00AB5258"/>
    <w:rsid w:val="00AB5364"/>
    <w:rsid w:val="00AC0892"/>
    <w:rsid w:val="00AC2988"/>
    <w:rsid w:val="00AC4D08"/>
    <w:rsid w:val="00B158EF"/>
    <w:rsid w:val="00B20BE0"/>
    <w:rsid w:val="00B21D1E"/>
    <w:rsid w:val="00B25216"/>
    <w:rsid w:val="00B37421"/>
    <w:rsid w:val="00B468B5"/>
    <w:rsid w:val="00B5185C"/>
    <w:rsid w:val="00B57FF7"/>
    <w:rsid w:val="00B63284"/>
    <w:rsid w:val="00B702F3"/>
    <w:rsid w:val="00B76DF7"/>
    <w:rsid w:val="00B8083E"/>
    <w:rsid w:val="00B81D99"/>
    <w:rsid w:val="00B868D0"/>
    <w:rsid w:val="00B92A0A"/>
    <w:rsid w:val="00BA57C9"/>
    <w:rsid w:val="00BC4D80"/>
    <w:rsid w:val="00BD5D83"/>
    <w:rsid w:val="00BD64F1"/>
    <w:rsid w:val="00BE64A0"/>
    <w:rsid w:val="00BF2087"/>
    <w:rsid w:val="00BF4137"/>
    <w:rsid w:val="00BF50F1"/>
    <w:rsid w:val="00C16C77"/>
    <w:rsid w:val="00C17548"/>
    <w:rsid w:val="00C2254F"/>
    <w:rsid w:val="00C24C83"/>
    <w:rsid w:val="00C25273"/>
    <w:rsid w:val="00C3331E"/>
    <w:rsid w:val="00C37785"/>
    <w:rsid w:val="00C55ED0"/>
    <w:rsid w:val="00C67EEA"/>
    <w:rsid w:val="00C7691C"/>
    <w:rsid w:val="00C801B0"/>
    <w:rsid w:val="00C87B8F"/>
    <w:rsid w:val="00C90171"/>
    <w:rsid w:val="00C93F9E"/>
    <w:rsid w:val="00CB3B90"/>
    <w:rsid w:val="00CD30D6"/>
    <w:rsid w:val="00CE359F"/>
    <w:rsid w:val="00CF0570"/>
    <w:rsid w:val="00CF226B"/>
    <w:rsid w:val="00CF65B4"/>
    <w:rsid w:val="00D3476C"/>
    <w:rsid w:val="00D34AC8"/>
    <w:rsid w:val="00D912FE"/>
    <w:rsid w:val="00D9523B"/>
    <w:rsid w:val="00D96434"/>
    <w:rsid w:val="00DA655A"/>
    <w:rsid w:val="00DB7A09"/>
    <w:rsid w:val="00DD05E5"/>
    <w:rsid w:val="00DD0D90"/>
    <w:rsid w:val="00DD4E56"/>
    <w:rsid w:val="00DD64AD"/>
    <w:rsid w:val="00DF46D2"/>
    <w:rsid w:val="00DF4DEB"/>
    <w:rsid w:val="00DF5F1F"/>
    <w:rsid w:val="00E05DA3"/>
    <w:rsid w:val="00E1043F"/>
    <w:rsid w:val="00E10E83"/>
    <w:rsid w:val="00E35E07"/>
    <w:rsid w:val="00E36A05"/>
    <w:rsid w:val="00E40B43"/>
    <w:rsid w:val="00E44633"/>
    <w:rsid w:val="00E45835"/>
    <w:rsid w:val="00E45CFC"/>
    <w:rsid w:val="00E521EB"/>
    <w:rsid w:val="00E55B83"/>
    <w:rsid w:val="00E61C7D"/>
    <w:rsid w:val="00E74603"/>
    <w:rsid w:val="00E84F96"/>
    <w:rsid w:val="00E86228"/>
    <w:rsid w:val="00E921BF"/>
    <w:rsid w:val="00E965AE"/>
    <w:rsid w:val="00EA4F14"/>
    <w:rsid w:val="00EA7F29"/>
    <w:rsid w:val="00EB3658"/>
    <w:rsid w:val="00EE0813"/>
    <w:rsid w:val="00EE14BA"/>
    <w:rsid w:val="00EE2CFC"/>
    <w:rsid w:val="00EE335C"/>
    <w:rsid w:val="00EE6863"/>
    <w:rsid w:val="00EF0E50"/>
    <w:rsid w:val="00EF6BE4"/>
    <w:rsid w:val="00F10278"/>
    <w:rsid w:val="00F26A9C"/>
    <w:rsid w:val="00F304EB"/>
    <w:rsid w:val="00F35814"/>
    <w:rsid w:val="00F453F5"/>
    <w:rsid w:val="00F560BF"/>
    <w:rsid w:val="00F60E33"/>
    <w:rsid w:val="00F64E67"/>
    <w:rsid w:val="00F671A4"/>
    <w:rsid w:val="00F81E74"/>
    <w:rsid w:val="00F81F2D"/>
    <w:rsid w:val="00F87516"/>
    <w:rsid w:val="00FA1329"/>
    <w:rsid w:val="00FB0700"/>
    <w:rsid w:val="00FB64F6"/>
    <w:rsid w:val="00FC219F"/>
    <w:rsid w:val="00FC74F0"/>
    <w:rsid w:val="00FD6A0C"/>
    <w:rsid w:val="00FE0728"/>
    <w:rsid w:val="00FE61ED"/>
    <w:rsid w:val="00FE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C96A"/>
  <w15:chartTrackingRefBased/>
  <w15:docId w15:val="{6624E7FE-1796-47FA-B289-76D0DD82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50F1"/>
    <w:pPr>
      <w:autoSpaceDE w:val="0"/>
      <w:autoSpaceDN w:val="0"/>
      <w:adjustRightInd w:val="0"/>
      <w:spacing w:after="0" w:line="240" w:lineRule="auto"/>
    </w:pPr>
    <w:rPr>
      <w:rFonts w:ascii="Arial Black" w:hAnsi="Arial Black" w:cs="Arial Blac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ED87A-36CE-4613-8EF1-96F19772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Ewing</dc:creator>
  <cp:keywords/>
  <dc:description/>
  <cp:lastModifiedBy>Trudy Ewing</cp:lastModifiedBy>
  <cp:revision>3</cp:revision>
  <dcterms:created xsi:type="dcterms:W3CDTF">2023-03-07T04:09:00Z</dcterms:created>
  <dcterms:modified xsi:type="dcterms:W3CDTF">2023-03-07T04:10:00Z</dcterms:modified>
</cp:coreProperties>
</file>