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3BEB" w14:textId="77777777" w:rsidR="00DF7FEF" w:rsidRDefault="00DF7FEF" w:rsidP="00DF7F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7D26F" wp14:editId="6F60CE2E">
                <wp:simplePos x="0" y="0"/>
                <wp:positionH relativeFrom="column">
                  <wp:posOffset>1466850</wp:posOffset>
                </wp:positionH>
                <wp:positionV relativeFrom="paragraph">
                  <wp:posOffset>1457325</wp:posOffset>
                </wp:positionV>
                <wp:extent cx="2571750" cy="9525"/>
                <wp:effectExtent l="38100" t="38100" r="7620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E1DD3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14.75pt" to="318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29D17" wp14:editId="7DE16839">
                <wp:simplePos x="0" y="0"/>
                <wp:positionH relativeFrom="column">
                  <wp:posOffset>3276600</wp:posOffset>
                </wp:positionH>
                <wp:positionV relativeFrom="paragraph">
                  <wp:posOffset>981075</wp:posOffset>
                </wp:positionV>
                <wp:extent cx="174307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C7D70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77.25pt" to="395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5010" wp14:editId="7BD44B4D">
                <wp:simplePos x="0" y="0"/>
                <wp:positionH relativeFrom="column">
                  <wp:posOffset>466725</wp:posOffset>
                </wp:positionH>
                <wp:positionV relativeFrom="paragraph">
                  <wp:posOffset>1000125</wp:posOffset>
                </wp:positionV>
                <wp:extent cx="17430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BEF3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78.75pt" to="174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A59D2D8" wp14:editId="02FA6457">
            <wp:extent cx="1767580" cy="11690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86" cy="12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DB403E">
        <w:rPr>
          <w:rFonts w:ascii="Lobster Two" w:hAnsi="Lobster Two"/>
          <w:color w:val="629F41"/>
        </w:rPr>
        <w:t xml:space="preserve"> Inspiring Kids to Grow and Thrive</w:t>
      </w:r>
      <w:r>
        <w:rPr>
          <w:rFonts w:ascii="Lobster Two" w:hAnsi="Lobster Two"/>
          <w:color w:val="629F41"/>
        </w:rPr>
        <w:br/>
      </w:r>
    </w:p>
    <w:p w14:paraId="2912974A" w14:textId="77777777" w:rsidR="00DF7FEF" w:rsidRPr="00DB403E" w:rsidRDefault="00DF7FEF" w:rsidP="00DF7FEF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Inspire Pediatric Speech Therapy, LLC</w:t>
      </w:r>
    </w:p>
    <w:p w14:paraId="4942C175" w14:textId="77777777" w:rsidR="00DF7FEF" w:rsidRPr="00DB403E" w:rsidRDefault="00DF7FEF" w:rsidP="00DF7FEF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www.inspirepediatricspeech.com</w:t>
      </w:r>
    </w:p>
    <w:p w14:paraId="21047B99" w14:textId="77777777" w:rsidR="00DF7FEF" w:rsidRPr="00DB403E" w:rsidRDefault="00DF7FEF" w:rsidP="00DF7FEF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jaime@inspirepediatricspeech.com</w:t>
      </w:r>
    </w:p>
    <w:p w14:paraId="44066B1B" w14:textId="77777777" w:rsidR="00DF7FEF" w:rsidRPr="00DB403E" w:rsidRDefault="00DF7FEF" w:rsidP="00DF7FEF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770-815-1853</w:t>
      </w:r>
      <w:bookmarkStart w:id="0" w:name="_GoBack"/>
      <w:bookmarkEnd w:id="0"/>
    </w:p>
    <w:p w14:paraId="1493B97F" w14:textId="77777777" w:rsidR="00800185" w:rsidRDefault="00800185" w:rsidP="00311400"/>
    <w:p w14:paraId="16B0E0D1" w14:textId="0F7937E9" w:rsidR="009F03A2" w:rsidRPr="00DF7FEF" w:rsidRDefault="00800185" w:rsidP="009F03A2">
      <w:pPr>
        <w:jc w:val="center"/>
        <w:rPr>
          <w:rFonts w:ascii="Arial" w:hAnsi="Arial" w:cs="Arial"/>
          <w:sz w:val="32"/>
          <w:szCs w:val="32"/>
        </w:rPr>
      </w:pPr>
      <w:r w:rsidRPr="00DF7FEF">
        <w:rPr>
          <w:rFonts w:ascii="Arial" w:hAnsi="Arial" w:cs="Arial"/>
          <w:sz w:val="32"/>
          <w:szCs w:val="32"/>
        </w:rPr>
        <w:t>Attendance / Cancellation Policy</w:t>
      </w:r>
    </w:p>
    <w:p w14:paraId="1DCE0C6D" w14:textId="77777777" w:rsidR="0056321D" w:rsidRDefault="0056321D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60BA0E1" w14:textId="52CB5DFF" w:rsidR="00422D13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Attendance and participation in therapy </w:t>
      </w:r>
      <w:r w:rsidR="00E7115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along with complete compliance with any associated home programs,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are essential for therapeutic success</w:t>
      </w:r>
      <w:r w:rsidR="00E7115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</w:p>
    <w:p w14:paraId="0E51ED33" w14:textId="77777777" w:rsidR="00422D13" w:rsidRPr="003F6CE2" w:rsidRDefault="00422D1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67446F7" w14:textId="51F3580E" w:rsidR="00800185" w:rsidRPr="003F6CE2" w:rsidRDefault="00E7115F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While </w:t>
      </w:r>
      <w:r w:rsidR="00DF7FE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Inspire Pediatric Speech Therapy, LLC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understands that illne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sses and emergencies occur, we respectfully request that you avoid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frequent cancel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lations or “no shows”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Please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adhere to</w:t>
      </w:r>
      <w:r w:rsidR="00740C50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our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following 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policy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regarding providing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our office with advance notification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for any cancellations</w:t>
      </w:r>
      <w:r w:rsidR="00CD1DE5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resulting from a conflicting appointment, vacation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, </w:t>
      </w:r>
      <w:r w:rsidR="000569CB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obligations </w:t>
      </w:r>
      <w:r w:rsidR="007560EC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for work or family,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or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any other event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067086A6" w14:textId="77777777" w:rsidR="00422D13" w:rsidRPr="003F6CE2" w:rsidRDefault="00422D13" w:rsidP="00875F5A">
      <w:pPr>
        <w:rPr>
          <w:rFonts w:ascii="Arial" w:hAnsi="Arial" w:cs="Arial"/>
          <w:b w:val="0"/>
          <w:bCs w:val="0"/>
        </w:rPr>
      </w:pPr>
    </w:p>
    <w:p w14:paraId="7D91F0A8" w14:textId="700597F9" w:rsidR="00800185" w:rsidRPr="003F6CE2" w:rsidRDefault="00875F5A" w:rsidP="00875F5A">
      <w:pPr>
        <w:rPr>
          <w:rFonts w:ascii="Arial" w:hAnsi="Arial" w:cs="Arial"/>
          <w:b w:val="0"/>
          <w:bCs w:val="0"/>
          <w:sz w:val="24"/>
          <w:szCs w:val="24"/>
        </w:rPr>
      </w:pPr>
      <w:r w:rsidRPr="003F6CE2">
        <w:rPr>
          <w:rFonts w:ascii="Arial" w:eastAsia="MS Gothic" w:hAnsi="Arial" w:cs="Arial"/>
          <w:b w:val="0"/>
          <w:color w:val="000000"/>
          <w:sz w:val="24"/>
          <w:szCs w:val="24"/>
        </w:rPr>
        <w:t xml:space="preserve">All cancellations must be submitted </w:t>
      </w:r>
      <w:r w:rsidR="00DF7FEF">
        <w:rPr>
          <w:rFonts w:ascii="Arial" w:eastAsia="MS Gothic" w:hAnsi="Arial" w:cs="Arial"/>
          <w:b w:val="0"/>
          <w:color w:val="000000"/>
          <w:sz w:val="24"/>
          <w:szCs w:val="24"/>
        </w:rPr>
        <w:t>24</w:t>
      </w:r>
      <w:r w:rsidRPr="003F6CE2">
        <w:rPr>
          <w:rFonts w:ascii="Arial" w:eastAsia="MS Gothic" w:hAnsi="Arial" w:cs="Arial"/>
          <w:b w:val="0"/>
          <w:color w:val="000000"/>
          <w:sz w:val="24"/>
          <w:szCs w:val="24"/>
        </w:rPr>
        <w:t xml:space="preserve"> hours prior to your scheduled appointment. </w:t>
      </w:r>
    </w:p>
    <w:p w14:paraId="25D34906" w14:textId="77777777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57F74B8" w14:textId="53DE1B86" w:rsidR="00875F5A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 fee of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$</w:t>
      </w:r>
      <w:r w:rsidR="00DF7FE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25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may be assessed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if the following occurs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This fee will be billed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directly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 the client</w:t>
      </w:r>
      <w:r w:rsidR="003E3CC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</w:p>
    <w:p w14:paraId="07C2BB20" w14:textId="3E830762" w:rsidR="003E7F6F" w:rsidRPr="003F6CE2" w:rsidRDefault="00875F5A" w:rsidP="003E7F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cancellations are </w:t>
      </w:r>
      <w:r w:rsidR="003E7F6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made less than the required</w:t>
      </w:r>
      <w:r w:rsidR="00DF7FE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24</w:t>
      </w:r>
      <w:r w:rsidR="003E7F6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hours.</w:t>
      </w:r>
    </w:p>
    <w:p w14:paraId="68D49D75" w14:textId="0A24A68E" w:rsidR="00875F5A" w:rsidRPr="003F6CE2" w:rsidRDefault="003E7F6F" w:rsidP="003E7F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client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fails to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show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up for a scheduled appointment.</w:t>
      </w:r>
    </w:p>
    <w:p w14:paraId="35A5361C" w14:textId="77777777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2CA59DC" w14:textId="3A260BED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5C7BA8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you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reschedule / are late for</w:t>
      </w:r>
      <w:r w:rsidR="00DF7FE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3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scheduled appointments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within 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30 days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 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office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will reserve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 right to discharge the client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  <w:r w:rsidR="00D45F24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Addi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tionally, </w:t>
      </w:r>
      <w:r w:rsidR="006725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you arrive late for a scheduled appointment, the session will still end at the scheduled time or may be cancelled.</w:t>
      </w:r>
    </w:p>
    <w:p w14:paraId="765BF917" w14:textId="77777777" w:rsidR="005C7BA8" w:rsidRPr="003F6CE2" w:rsidRDefault="005C7BA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57E9BDE" w14:textId="49B24AF9" w:rsidR="005C7BA8" w:rsidRPr="003F6CE2" w:rsidRDefault="005C7BA8" w:rsidP="005C7BA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you fail to appear for an appointment </w:t>
      </w:r>
      <w:r w:rsidR="00C346E7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(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no show)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without providing the appropriate advance notification for </w:t>
      </w:r>
      <w:r w:rsidR="00DF7FE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more appointments within 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30 days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, the office will reserve the right to cancel all pending appointments and to no longer offer services to you as a client. </w:t>
      </w:r>
    </w:p>
    <w:p w14:paraId="5DE7B624" w14:textId="4FD7EDB4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D9CDEE7" w14:textId="4CF48440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I, __________________, understand the attendance / cancellation policy and the risks of not adhering to it.</w:t>
      </w:r>
    </w:p>
    <w:p w14:paraId="7F21E97C" w14:textId="77777777" w:rsidR="00422D13" w:rsidRDefault="00422D13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8C68869" w14:textId="779563A2" w:rsidR="008E1557" w:rsidRDefault="008E1557" w:rsidP="00800185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391C324A" w14:textId="09C22537" w:rsidR="00DF7FEF" w:rsidRDefault="00DF7FEF" w:rsidP="00800185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81A6AC5" w14:textId="77777777" w:rsidR="00DF7FEF" w:rsidRPr="00FF4B9F" w:rsidRDefault="00DF7FEF" w:rsidP="00800185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1A9F8F12" w14:textId="77777777" w:rsidR="00DF7FEF" w:rsidRDefault="00DF7FEF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DCEDE30" w14:textId="77777777" w:rsidR="00DF7FEF" w:rsidRDefault="00DF7FEF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AC1AB98" w14:textId="77777777" w:rsidR="00DF7FEF" w:rsidRDefault="00DF7FEF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36C1F53" w14:textId="242E9974" w:rsidR="008E1557" w:rsidRDefault="008E1557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4B8C1527" w14:textId="2C0F25AD" w:rsidR="008E1557" w:rsidRDefault="00DF7FEF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</w:t>
      </w:r>
      <w:r w:rsidR="008E155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rint Name of Client</w:t>
      </w:r>
      <w:r w:rsidR="008E155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E155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E155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E155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E155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 w:rsidR="008E155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Date</w:t>
      </w:r>
    </w:p>
    <w:p w14:paraId="4BCADDC0" w14:textId="77777777" w:rsidR="00800185" w:rsidRDefault="00800185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0A9FC38" w14:textId="77777777" w:rsidR="00800185" w:rsidRDefault="00800185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8145B9F" w14:textId="488CED7A" w:rsidR="008E1557" w:rsidRDefault="008E1557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</w:t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18B6CC65" w14:textId="68E1E217" w:rsidR="00350180" w:rsidRPr="00CF09BD" w:rsidRDefault="008E1557" w:rsidP="00CF09B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</w:t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Legal Repres</w:t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entative </w:t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Relationship to Client</w:t>
      </w:r>
    </w:p>
    <w:p w14:paraId="543DD8A5" w14:textId="77777777" w:rsidR="00800185" w:rsidRDefault="00800185" w:rsidP="00302F8F">
      <w:pPr>
        <w:jc w:val="center"/>
        <w:rPr>
          <w:b w:val="0"/>
          <w:sz w:val="20"/>
          <w:szCs w:val="20"/>
        </w:rPr>
      </w:pPr>
    </w:p>
    <w:p w14:paraId="7FC3D3AC" w14:textId="77777777" w:rsidR="00800185" w:rsidRDefault="00800185" w:rsidP="00302F8F">
      <w:pPr>
        <w:jc w:val="center"/>
        <w:rPr>
          <w:b w:val="0"/>
          <w:sz w:val="20"/>
          <w:szCs w:val="20"/>
        </w:rPr>
      </w:pPr>
    </w:p>
    <w:p w14:paraId="5E4F8981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3D011B7D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7F80D3AE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6977CCFA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6D50CF04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EB6A15F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4B14CE41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4E9EA782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3AA6B70D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4B6C80C3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0B55E8AE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236512BC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62101399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35A13BB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278A3ADD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29FFD58B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383B4B17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3E658121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3F6A3912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7B753E60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40D9A06E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47C31060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48826A72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3619F9A0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E433036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7ADE951A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6B978E34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3D1B2B7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6107ED24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046CEA92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0FEE4323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04366A23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2A5DFA89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15172415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4A3DFCB0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D6BEB65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7727BF7D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11B98964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2BE635EF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282B0165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22267FBF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1C10E627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111E408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7ED8E0A1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208A115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36467AF3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73ED574E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43CDEA77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B1F56E6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D86F807" w14:textId="77777777" w:rsidR="00DF7FEF" w:rsidRDefault="00DF7FEF" w:rsidP="00302F8F">
      <w:pPr>
        <w:jc w:val="center"/>
        <w:rPr>
          <w:b w:val="0"/>
          <w:sz w:val="20"/>
          <w:szCs w:val="20"/>
        </w:rPr>
      </w:pPr>
    </w:p>
    <w:p w14:paraId="515450CF" w14:textId="5C55AAD1" w:rsidR="000F4C2B" w:rsidRPr="009F03A2" w:rsidRDefault="00422D13" w:rsidP="00302F8F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Attendance / Cancellation Policy</w:t>
      </w:r>
    </w:p>
    <w:sectPr w:rsidR="000F4C2B" w:rsidRPr="009F03A2" w:rsidSect="00A15B09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 Two">
    <w:altName w:val="Cambria"/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B6534"/>
    <w:multiLevelType w:val="hybridMultilevel"/>
    <w:tmpl w:val="A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002EA9"/>
    <w:rsid w:val="00021506"/>
    <w:rsid w:val="000569CB"/>
    <w:rsid w:val="000F4C2B"/>
    <w:rsid w:val="001B1E17"/>
    <w:rsid w:val="001D5449"/>
    <w:rsid w:val="00302F8F"/>
    <w:rsid w:val="00311400"/>
    <w:rsid w:val="00350180"/>
    <w:rsid w:val="003E2836"/>
    <w:rsid w:val="003E3CC9"/>
    <w:rsid w:val="003E7F6F"/>
    <w:rsid w:val="003F6CE2"/>
    <w:rsid w:val="00422D13"/>
    <w:rsid w:val="00430BA5"/>
    <w:rsid w:val="004C0F2E"/>
    <w:rsid w:val="0056321D"/>
    <w:rsid w:val="005C7BA8"/>
    <w:rsid w:val="0067255A"/>
    <w:rsid w:val="00707C21"/>
    <w:rsid w:val="00740C50"/>
    <w:rsid w:val="007560EC"/>
    <w:rsid w:val="00800185"/>
    <w:rsid w:val="00810674"/>
    <w:rsid w:val="008333AF"/>
    <w:rsid w:val="00875F5A"/>
    <w:rsid w:val="008E1557"/>
    <w:rsid w:val="009F03A2"/>
    <w:rsid w:val="00A15B09"/>
    <w:rsid w:val="00A244DB"/>
    <w:rsid w:val="00B327BC"/>
    <w:rsid w:val="00C346E7"/>
    <w:rsid w:val="00C73B45"/>
    <w:rsid w:val="00CC659E"/>
    <w:rsid w:val="00CD1DE5"/>
    <w:rsid w:val="00CF09BD"/>
    <w:rsid w:val="00D358C1"/>
    <w:rsid w:val="00D45F24"/>
    <w:rsid w:val="00D623F2"/>
    <w:rsid w:val="00D74E88"/>
    <w:rsid w:val="00DC2312"/>
    <w:rsid w:val="00DF7FEF"/>
    <w:rsid w:val="00E7115F"/>
    <w:rsid w:val="00F2753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15606"/>
  <w14:defaultImageDpi w14:val="300"/>
  <w15:docId w15:val="{99323F17-CD7F-4437-BF29-9BC50B7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Jaime Emry</cp:lastModifiedBy>
  <cp:revision>2</cp:revision>
  <cp:lastPrinted>2017-04-28T15:00:00Z</cp:lastPrinted>
  <dcterms:created xsi:type="dcterms:W3CDTF">2019-10-13T17:29:00Z</dcterms:created>
  <dcterms:modified xsi:type="dcterms:W3CDTF">2019-10-13T17:29:00Z</dcterms:modified>
</cp:coreProperties>
</file>