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511" w:rsidRPr="00322511" w:rsidRDefault="00322511" w:rsidP="00322511">
      <w:pPr>
        <w:spacing w:after="0" w:line="240" w:lineRule="auto"/>
        <w:rPr>
          <w:rFonts w:ascii="Arial" w:eastAsia="Times New Roman" w:hAnsi="Arial" w:cs="Arial"/>
          <w:color w:val="000000"/>
          <w:sz w:val="20"/>
          <w:szCs w:val="20"/>
        </w:rPr>
      </w:pPr>
      <w:bookmarkStart w:id="0" w:name="_GoBack"/>
      <w:bookmarkEnd w:id="0"/>
      <w:r w:rsidRPr="00322511">
        <w:rPr>
          <w:rFonts w:ascii="Arial" w:eastAsia="Times New Roman" w:hAnsi="Arial" w:cs="Arial"/>
          <w:b/>
          <w:bCs/>
          <w:color w:val="000000"/>
          <w:sz w:val="20"/>
          <w:szCs w:val="20"/>
          <w:u w:val="single"/>
        </w:rPr>
        <w:t>Playoff Crew Criteria</w:t>
      </w:r>
    </w:p>
    <w:p w:rsidR="00322511" w:rsidRPr="00322511" w:rsidRDefault="00322511" w:rsidP="00322511">
      <w:pPr>
        <w:spacing w:after="0" w:line="240" w:lineRule="auto"/>
        <w:rPr>
          <w:rFonts w:ascii="Arial" w:eastAsia="Times New Roman" w:hAnsi="Arial" w:cs="Arial"/>
          <w:color w:val="000000"/>
          <w:sz w:val="20"/>
          <w:szCs w:val="20"/>
        </w:rPr>
      </w:pPr>
    </w:p>
    <w:p w:rsidR="00322511" w:rsidRPr="00322511" w:rsidRDefault="00322511" w:rsidP="00322511">
      <w:pPr>
        <w:spacing w:after="0" w:line="240" w:lineRule="auto"/>
        <w:rPr>
          <w:rFonts w:ascii="Arial" w:eastAsia="Times New Roman" w:hAnsi="Arial" w:cs="Arial"/>
          <w:color w:val="000000"/>
          <w:sz w:val="20"/>
          <w:szCs w:val="20"/>
        </w:rPr>
      </w:pPr>
      <w:r w:rsidRPr="00322511">
        <w:rPr>
          <w:rFonts w:ascii="Arial" w:eastAsia="Times New Roman" w:hAnsi="Arial" w:cs="Arial"/>
          <w:color w:val="000000"/>
          <w:sz w:val="20"/>
          <w:szCs w:val="20"/>
        </w:rPr>
        <w:t>1. Must have worked a minimum of 5 high school varsity or higher level games the previous year (regular season or playoffs) and through the first week of September of the following year. with at least 1 game at the position that they would be considered for, i.e. FJ, SJ, U, etc. An official might be considered at multiple positions based on their eligibility. </w:t>
      </w:r>
      <w:r w:rsidRPr="00322511">
        <w:rPr>
          <w:rFonts w:ascii="Arial" w:eastAsia="Times New Roman" w:hAnsi="Arial" w:cs="Arial"/>
          <w:color w:val="000000"/>
          <w:sz w:val="20"/>
          <w:szCs w:val="20"/>
          <w:shd w:val="clear" w:color="auto" w:fill="FFFFFF"/>
        </w:rPr>
        <w:t>Officials who had long term injuries or illness which may have affected their respective game counts may apply for a waiver to the GCFOA board regarding game counts.</w:t>
      </w:r>
    </w:p>
    <w:p w:rsidR="00322511" w:rsidRPr="00322511" w:rsidRDefault="00322511" w:rsidP="00322511">
      <w:pPr>
        <w:spacing w:after="0" w:line="240" w:lineRule="auto"/>
        <w:rPr>
          <w:rFonts w:ascii="Arial" w:eastAsia="Times New Roman" w:hAnsi="Arial" w:cs="Arial"/>
          <w:color w:val="000000"/>
          <w:sz w:val="20"/>
          <w:szCs w:val="20"/>
        </w:rPr>
      </w:pPr>
    </w:p>
    <w:p w:rsidR="00322511" w:rsidRPr="00322511" w:rsidRDefault="00322511" w:rsidP="00322511">
      <w:pPr>
        <w:spacing w:after="0" w:line="240" w:lineRule="auto"/>
        <w:rPr>
          <w:rFonts w:ascii="Arial" w:eastAsia="Times New Roman" w:hAnsi="Arial" w:cs="Arial"/>
          <w:color w:val="000000"/>
          <w:sz w:val="20"/>
          <w:szCs w:val="20"/>
        </w:rPr>
      </w:pPr>
      <w:r w:rsidRPr="00322511">
        <w:rPr>
          <w:rFonts w:ascii="Arial" w:eastAsia="Times New Roman" w:hAnsi="Arial" w:cs="Arial"/>
          <w:color w:val="000000"/>
          <w:sz w:val="20"/>
          <w:szCs w:val="20"/>
        </w:rPr>
        <w:t>2. Must be rank 1 or 2 official with the FHSAA, score 80 on the FHSAA state rules exam,  and have a current Contractors ID badge with Level 2 background check obtained through a school board.</w:t>
      </w:r>
    </w:p>
    <w:p w:rsidR="00322511" w:rsidRPr="00322511" w:rsidRDefault="00322511" w:rsidP="00322511">
      <w:pPr>
        <w:spacing w:after="0" w:line="240" w:lineRule="auto"/>
        <w:rPr>
          <w:rFonts w:ascii="Arial" w:eastAsia="Times New Roman" w:hAnsi="Arial" w:cs="Arial"/>
          <w:color w:val="000000"/>
          <w:sz w:val="20"/>
          <w:szCs w:val="20"/>
        </w:rPr>
      </w:pPr>
    </w:p>
    <w:p w:rsidR="00322511" w:rsidRPr="00322511" w:rsidRDefault="00322511" w:rsidP="00322511">
      <w:pPr>
        <w:spacing w:after="0" w:line="240" w:lineRule="auto"/>
        <w:rPr>
          <w:rFonts w:ascii="Arial" w:eastAsia="Times New Roman" w:hAnsi="Arial" w:cs="Arial"/>
          <w:color w:val="000000"/>
          <w:sz w:val="20"/>
          <w:szCs w:val="20"/>
        </w:rPr>
      </w:pPr>
      <w:r w:rsidRPr="00322511">
        <w:rPr>
          <w:rFonts w:ascii="Arial" w:eastAsia="Times New Roman" w:hAnsi="Arial" w:cs="Arial"/>
          <w:color w:val="000000"/>
          <w:sz w:val="20"/>
          <w:szCs w:val="20"/>
        </w:rPr>
        <w:t>3. Must attend 4 meetings/training sessions starting in the spring season through the first meeting in September.  A training session includes state or local association field clinic; scrimmages that a GCFOA observer is in attendance; or other training opportunities deemed by the GCFOA board to be appropriate.  Attendance at a state or other camp or training session would require proof of attendance to be accepted.</w:t>
      </w:r>
    </w:p>
    <w:p w:rsidR="00322511" w:rsidRPr="00322511" w:rsidRDefault="00322511" w:rsidP="00322511">
      <w:pPr>
        <w:spacing w:after="0" w:line="240" w:lineRule="auto"/>
        <w:rPr>
          <w:rFonts w:ascii="Arial" w:eastAsia="Times New Roman" w:hAnsi="Arial" w:cs="Arial"/>
          <w:color w:val="000000"/>
          <w:sz w:val="20"/>
          <w:szCs w:val="20"/>
        </w:rPr>
      </w:pPr>
    </w:p>
    <w:p w:rsidR="00322511" w:rsidRPr="00322511" w:rsidRDefault="00322511" w:rsidP="00322511">
      <w:pPr>
        <w:spacing w:after="0" w:line="240" w:lineRule="auto"/>
        <w:rPr>
          <w:rFonts w:ascii="Arial" w:eastAsia="Times New Roman" w:hAnsi="Arial" w:cs="Arial"/>
          <w:color w:val="000000"/>
          <w:sz w:val="20"/>
          <w:szCs w:val="20"/>
        </w:rPr>
      </w:pPr>
      <w:r w:rsidRPr="00322511">
        <w:rPr>
          <w:rFonts w:ascii="Arial" w:eastAsia="Times New Roman" w:hAnsi="Arial" w:cs="Arial"/>
          <w:color w:val="000000"/>
          <w:sz w:val="20"/>
          <w:szCs w:val="20"/>
        </w:rPr>
        <w:t>4. The official must be available to work all regional games.  Any official who misses or is unable to attend any regional game will be replaced for the remainder of the playoffs, Exception: Family emergency, illness, or injury. If in the event an official has to miss a game for these reasons, they will be replaced if they are unable to return for the next scheduled game.</w:t>
      </w:r>
    </w:p>
    <w:p w:rsidR="00322511" w:rsidRPr="00322511" w:rsidRDefault="00322511" w:rsidP="00322511">
      <w:pPr>
        <w:spacing w:after="0" w:line="240" w:lineRule="auto"/>
        <w:rPr>
          <w:rFonts w:ascii="Arial" w:eastAsia="Times New Roman" w:hAnsi="Arial" w:cs="Arial"/>
          <w:color w:val="000000"/>
          <w:sz w:val="20"/>
          <w:szCs w:val="20"/>
        </w:rPr>
      </w:pPr>
    </w:p>
    <w:p w:rsidR="00322511" w:rsidRPr="00322511" w:rsidRDefault="00322511" w:rsidP="00322511">
      <w:pPr>
        <w:spacing w:after="0" w:line="240" w:lineRule="auto"/>
        <w:rPr>
          <w:rFonts w:ascii="Arial" w:eastAsia="Times New Roman" w:hAnsi="Arial" w:cs="Arial"/>
          <w:color w:val="000000"/>
          <w:sz w:val="20"/>
          <w:szCs w:val="20"/>
        </w:rPr>
      </w:pPr>
      <w:r w:rsidRPr="00322511">
        <w:rPr>
          <w:rFonts w:ascii="Arial" w:eastAsia="Times New Roman" w:hAnsi="Arial" w:cs="Arial"/>
          <w:color w:val="000000"/>
          <w:sz w:val="20"/>
          <w:szCs w:val="20"/>
        </w:rPr>
        <w:t>5. If an official does not accept a playoff crew assignment or is removed from a crew for any other reason than those mentioned in exception; Their inclusion in the next years playoff eligible officials might be affected.</w:t>
      </w:r>
    </w:p>
    <w:p w:rsidR="00322511" w:rsidRPr="00322511" w:rsidRDefault="00322511" w:rsidP="00322511">
      <w:pPr>
        <w:spacing w:after="0" w:line="240" w:lineRule="auto"/>
        <w:rPr>
          <w:rFonts w:ascii="Arial" w:eastAsia="Times New Roman" w:hAnsi="Arial" w:cs="Arial"/>
          <w:color w:val="000000"/>
          <w:sz w:val="20"/>
          <w:szCs w:val="20"/>
        </w:rPr>
      </w:pPr>
    </w:p>
    <w:p w:rsidR="00322511" w:rsidRPr="00322511" w:rsidRDefault="00322511" w:rsidP="00322511">
      <w:pPr>
        <w:spacing w:after="0" w:line="240" w:lineRule="auto"/>
        <w:rPr>
          <w:rFonts w:ascii="Arial" w:eastAsia="Times New Roman" w:hAnsi="Arial" w:cs="Arial"/>
          <w:color w:val="000000"/>
          <w:sz w:val="20"/>
          <w:szCs w:val="20"/>
        </w:rPr>
      </w:pPr>
      <w:r w:rsidRPr="00322511">
        <w:rPr>
          <w:rFonts w:ascii="Arial" w:eastAsia="Times New Roman" w:hAnsi="Arial" w:cs="Arial"/>
          <w:color w:val="000000"/>
          <w:sz w:val="20"/>
          <w:szCs w:val="20"/>
        </w:rPr>
        <w:t>6. Must attend 7-man mechanics training sessions provided by GCFOA training committee. </w:t>
      </w:r>
    </w:p>
    <w:p w:rsidR="00322511" w:rsidRPr="00322511" w:rsidRDefault="00322511" w:rsidP="00322511">
      <w:pPr>
        <w:spacing w:after="0" w:line="240" w:lineRule="auto"/>
        <w:rPr>
          <w:rFonts w:ascii="Arial" w:eastAsia="Times New Roman" w:hAnsi="Arial" w:cs="Arial"/>
          <w:color w:val="000000"/>
          <w:sz w:val="20"/>
          <w:szCs w:val="20"/>
        </w:rPr>
      </w:pPr>
    </w:p>
    <w:p w:rsidR="00322511" w:rsidRPr="00322511" w:rsidRDefault="00322511" w:rsidP="00322511">
      <w:pPr>
        <w:spacing w:after="0" w:line="240" w:lineRule="auto"/>
        <w:rPr>
          <w:rFonts w:ascii="Arial" w:eastAsia="Times New Roman" w:hAnsi="Arial" w:cs="Arial"/>
          <w:color w:val="000000"/>
          <w:sz w:val="20"/>
          <w:szCs w:val="20"/>
        </w:rPr>
      </w:pPr>
      <w:r w:rsidRPr="00322511">
        <w:rPr>
          <w:rFonts w:ascii="Arial" w:eastAsia="Times New Roman" w:hAnsi="Arial" w:cs="Arial"/>
          <w:color w:val="000000"/>
          <w:sz w:val="20"/>
          <w:szCs w:val="20"/>
        </w:rPr>
        <w:t>7. </w:t>
      </w:r>
      <w:r w:rsidRPr="00322511">
        <w:rPr>
          <w:rFonts w:ascii="Arial" w:eastAsia="Times New Roman" w:hAnsi="Arial" w:cs="Arial"/>
          <w:color w:val="000000"/>
          <w:sz w:val="20"/>
          <w:szCs w:val="20"/>
          <w:shd w:val="clear" w:color="auto" w:fill="FFFFFF"/>
        </w:rPr>
        <w:t>Transferring officials may show proof of eligibility to qualify for playoff crews if they can document their varsity or higher level schedules from last year and meet the FHSAA Rank #1 or #2 status.</w:t>
      </w:r>
    </w:p>
    <w:p w:rsidR="00322511" w:rsidRPr="00322511" w:rsidRDefault="00322511" w:rsidP="00322511">
      <w:pPr>
        <w:spacing w:after="0" w:line="240" w:lineRule="auto"/>
        <w:rPr>
          <w:rFonts w:ascii="Arial" w:eastAsia="Times New Roman" w:hAnsi="Arial" w:cs="Arial"/>
          <w:color w:val="000000"/>
          <w:sz w:val="20"/>
          <w:szCs w:val="20"/>
        </w:rPr>
      </w:pPr>
      <w:r w:rsidRPr="00322511">
        <w:rPr>
          <w:rFonts w:ascii="Arial" w:eastAsia="Times New Roman" w:hAnsi="Arial" w:cs="Arial"/>
          <w:color w:val="000000"/>
          <w:sz w:val="20"/>
          <w:szCs w:val="20"/>
        </w:rPr>
        <w:br/>
        <w:t>These criteria will be posted on the GCFOA website.</w:t>
      </w:r>
    </w:p>
    <w:p w:rsidR="00322511" w:rsidRPr="00322511" w:rsidRDefault="00322511" w:rsidP="00322511">
      <w:pPr>
        <w:spacing w:after="0" w:line="240" w:lineRule="auto"/>
        <w:rPr>
          <w:rFonts w:ascii="Arial" w:eastAsia="Times New Roman" w:hAnsi="Arial" w:cs="Arial"/>
          <w:color w:val="000000"/>
          <w:sz w:val="20"/>
          <w:szCs w:val="20"/>
        </w:rPr>
      </w:pPr>
    </w:p>
    <w:p w:rsidR="00322511" w:rsidRPr="00322511" w:rsidRDefault="00322511" w:rsidP="00322511">
      <w:pPr>
        <w:spacing w:after="0" w:line="240" w:lineRule="auto"/>
        <w:rPr>
          <w:rFonts w:ascii="Arial" w:eastAsia="Times New Roman" w:hAnsi="Arial" w:cs="Arial"/>
          <w:color w:val="000000"/>
          <w:sz w:val="20"/>
          <w:szCs w:val="20"/>
        </w:rPr>
      </w:pPr>
      <w:r w:rsidRPr="00322511">
        <w:rPr>
          <w:rFonts w:ascii="Arial" w:eastAsia="Times New Roman" w:hAnsi="Arial" w:cs="Arial"/>
          <w:color w:val="000000"/>
          <w:sz w:val="20"/>
          <w:szCs w:val="20"/>
        </w:rPr>
        <w:t>Respectfully,</w:t>
      </w:r>
      <w:r w:rsidRPr="00322511">
        <w:rPr>
          <w:rFonts w:ascii="Arial" w:eastAsia="Times New Roman" w:hAnsi="Arial" w:cs="Arial"/>
          <w:color w:val="000000"/>
          <w:sz w:val="20"/>
          <w:szCs w:val="20"/>
        </w:rPr>
        <w:br/>
      </w:r>
    </w:p>
    <w:p w:rsidR="00322511" w:rsidRPr="00322511" w:rsidRDefault="00322511" w:rsidP="00322511">
      <w:pPr>
        <w:spacing w:after="0" w:line="240" w:lineRule="auto"/>
        <w:rPr>
          <w:rFonts w:ascii="Arial" w:eastAsia="Times New Roman" w:hAnsi="Arial" w:cs="Arial"/>
          <w:color w:val="000000"/>
          <w:sz w:val="20"/>
          <w:szCs w:val="20"/>
        </w:rPr>
      </w:pPr>
      <w:r w:rsidRPr="00322511">
        <w:rPr>
          <w:rFonts w:ascii="Arial" w:eastAsia="Times New Roman" w:hAnsi="Arial" w:cs="Arial"/>
          <w:color w:val="000000"/>
          <w:sz w:val="20"/>
          <w:szCs w:val="20"/>
        </w:rPr>
        <w:t>Sean M McCue, President GCFOA</w:t>
      </w:r>
      <w:r w:rsidRPr="00322511">
        <w:rPr>
          <w:rFonts w:ascii="Arial" w:eastAsia="Times New Roman" w:hAnsi="Arial" w:cs="Arial"/>
          <w:color w:val="000000"/>
          <w:sz w:val="20"/>
          <w:szCs w:val="20"/>
        </w:rPr>
        <w:br/>
      </w:r>
      <w:hyperlink r:id="rId5" w:tgtFrame="_blank" w:history="1">
        <w:r w:rsidRPr="00322511">
          <w:rPr>
            <w:rFonts w:ascii="Arial" w:eastAsia="Times New Roman" w:hAnsi="Arial" w:cs="Arial"/>
            <w:color w:val="0000FF"/>
            <w:sz w:val="20"/>
            <w:szCs w:val="20"/>
            <w:u w:val="single"/>
          </w:rPr>
          <w:t>seanmcpt@verizon.net</w:t>
        </w:r>
      </w:hyperlink>
    </w:p>
    <w:p w:rsidR="005B2F0F" w:rsidRDefault="005B2F0F"/>
    <w:sectPr w:rsidR="005B2F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511"/>
    <w:rsid w:val="00322511"/>
    <w:rsid w:val="005B2F0F"/>
    <w:rsid w:val="008B7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36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eanmcpt@verizon.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Caleb McCue</dc:creator>
  <cp:lastModifiedBy>Ana Maria</cp:lastModifiedBy>
  <cp:revision>2</cp:revision>
  <dcterms:created xsi:type="dcterms:W3CDTF">2018-08-18T23:18:00Z</dcterms:created>
  <dcterms:modified xsi:type="dcterms:W3CDTF">2018-08-18T23:18:00Z</dcterms:modified>
</cp:coreProperties>
</file>