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12329" w14:textId="5EA05BC5" w:rsidR="00AB4387" w:rsidRDefault="00AB4387">
      <w:pPr>
        <w:rPr>
          <w:rFonts w:ascii="Helvetica" w:hAnsi="Helvetica" w:cs="Helvetica"/>
          <w:color w:val="111111"/>
          <w:shd w:val="clear" w:color="auto" w:fill="FFFFFF"/>
        </w:rPr>
      </w:pPr>
      <w:r w:rsidRPr="00AB4387">
        <w:rPr>
          <w:rFonts w:ascii="Helvetica" w:hAnsi="Helvetica" w:cs="Helvetica"/>
          <w:color w:val="111111"/>
          <w:shd w:val="clear" w:color="auto" w:fill="FFFFFF"/>
        </w:rPr>
        <w:t>Candidate Filling For The November Election Closes Friday</w:t>
      </w:r>
    </w:p>
    <w:p w14:paraId="7881164E" w14:textId="77777777" w:rsidR="00AB4387" w:rsidRDefault="00AB4387">
      <w:pPr>
        <w:rPr>
          <w:rFonts w:ascii="Helvetica" w:hAnsi="Helvetica" w:cs="Helvetica"/>
          <w:color w:val="111111"/>
          <w:shd w:val="clear" w:color="auto" w:fill="FFFFFF"/>
        </w:rPr>
      </w:pPr>
    </w:p>
    <w:p w14:paraId="27BD1A8D" w14:textId="48ED8003" w:rsidR="008E6E9A" w:rsidRDefault="00AB4387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>The first in a series of deadlines, leading up to the November Election, takes place this week. According to Kim Grady, Amador County Clerk &amp; Registrar of Voters, candidate filing, for the November 3, General Election closes this Friday August 7th at 5:00 PM. Should an incumbent not file for office, there will be a 5 day extension. Candidate filling will then close at 5:00 PM on Thursday August 13, for that seat only. In addition, a randomized alphabet drawing will occur on August 13th, to determine the order of names for the November General Election Ballot. For information and a complete run down of county wide seats up for grabs this November, contact the elections department of visit the Amador County website.</w:t>
      </w:r>
    </w:p>
    <w:p w14:paraId="5A54DF0F" w14:textId="3CEFD815" w:rsidR="00AB4387" w:rsidRDefault="00AB4387">
      <w:r w:rsidRPr="00AB4387">
        <w:drawing>
          <wp:inline distT="0" distB="0" distL="0" distR="0" wp14:anchorId="58416E67" wp14:editId="613537EA">
            <wp:extent cx="2857500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4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87"/>
    <w:rsid w:val="008E6E9A"/>
    <w:rsid w:val="00A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5489D"/>
  <w15:chartTrackingRefBased/>
  <w15:docId w15:val="{ACD5F889-1118-45F2-9275-0BC0968A7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2020-10-20T19:27:00Z</dcterms:created>
  <dcterms:modified xsi:type="dcterms:W3CDTF">2020-10-20T20:45:00Z</dcterms:modified>
</cp:coreProperties>
</file>