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2072AE2" w14:textId="20E7AC80" w:rsidR="00A97F30" w:rsidRDefault="00A97F30" w:rsidP="00A97F30">
      <w:pPr>
        <w:shd w:val="clear" w:color="auto" w:fill="FFFFFF"/>
        <w:spacing w:after="150" w:line="240" w:lineRule="auto"/>
        <w:rPr>
          <w:rFonts w:ascii="Helvetica" w:eastAsia="Times New Roman" w:hAnsi="Helvetica" w:cs="Helvetica"/>
          <w:color w:val="111111"/>
          <w:sz w:val="24"/>
          <w:szCs w:val="24"/>
        </w:rPr>
      </w:pPr>
      <w:r w:rsidRPr="00A97F30">
        <w:rPr>
          <w:rFonts w:ascii="Helvetica" w:eastAsia="Times New Roman" w:hAnsi="Helvetica" w:cs="Helvetica"/>
          <w:color w:val="111111"/>
          <w:sz w:val="24"/>
          <w:szCs w:val="24"/>
        </w:rPr>
        <w:t>Calaveras COVID-19 Update</w:t>
      </w:r>
    </w:p>
    <w:p w14:paraId="51E424FF" w14:textId="77777777" w:rsidR="00A97F30" w:rsidRDefault="00A97F30" w:rsidP="00A97F30">
      <w:pPr>
        <w:shd w:val="clear" w:color="auto" w:fill="FFFFFF"/>
        <w:spacing w:after="150" w:line="240" w:lineRule="auto"/>
        <w:rPr>
          <w:rFonts w:ascii="Helvetica" w:eastAsia="Times New Roman" w:hAnsi="Helvetica" w:cs="Helvetica"/>
          <w:color w:val="111111"/>
          <w:sz w:val="24"/>
          <w:szCs w:val="24"/>
        </w:rPr>
      </w:pPr>
    </w:p>
    <w:p w14:paraId="03EB1F6C" w14:textId="5804F97D" w:rsidR="00A97F30" w:rsidRPr="00A97F30" w:rsidRDefault="00A97F30" w:rsidP="00A97F30">
      <w:pPr>
        <w:shd w:val="clear" w:color="auto" w:fill="FFFFFF"/>
        <w:spacing w:after="150" w:line="240" w:lineRule="auto"/>
        <w:rPr>
          <w:rFonts w:ascii="Helvetica" w:eastAsia="Times New Roman" w:hAnsi="Helvetica" w:cs="Helvetica"/>
          <w:color w:val="111111"/>
          <w:sz w:val="24"/>
          <w:szCs w:val="24"/>
        </w:rPr>
      </w:pPr>
      <w:r w:rsidRPr="00A97F30">
        <w:rPr>
          <w:rFonts w:ascii="Helvetica" w:eastAsia="Times New Roman" w:hAnsi="Helvetica" w:cs="Helvetica"/>
          <w:color w:val="111111"/>
          <w:sz w:val="24"/>
          <w:szCs w:val="24"/>
        </w:rPr>
        <w:t xml:space="preserve">Calaveras Public Health reports 7 new cases of COVID-19 in Calaveras County. The additional cases include one female under the age of 18, two females between 18 to 49 years of age, two females between 50-64 years of age, and one female and one male over the age of 65. To date, Calaveras Public Health has reported 181 confirmed cases of COVID-19. Of those cases, 160 cases have since recovered while 20 cases remain active. There has been one reported death related to COVID-19 in Calaveras County. Both Calaveras and Amador County Public Health staff continues to investigate new cases in each county, to determine any possible persons who may have had close personal contact with positive individuals. </w:t>
      </w:r>
    </w:p>
    <w:p w14:paraId="6E212CAD" w14:textId="77777777" w:rsidR="00A97F30" w:rsidRPr="00A97F30" w:rsidRDefault="00A97F30" w:rsidP="00A97F30">
      <w:pPr>
        <w:shd w:val="clear" w:color="auto" w:fill="FFFFFF"/>
        <w:spacing w:after="150" w:line="240" w:lineRule="auto"/>
        <w:rPr>
          <w:rFonts w:ascii="Helvetica" w:eastAsia="Times New Roman" w:hAnsi="Helvetica" w:cs="Helvetica"/>
          <w:color w:val="111111"/>
          <w:sz w:val="24"/>
          <w:szCs w:val="24"/>
        </w:rPr>
      </w:pPr>
      <w:r w:rsidRPr="00A97F30">
        <w:rPr>
          <w:rFonts w:ascii="Helvetica" w:eastAsia="Times New Roman" w:hAnsi="Helvetica" w:cs="Helvetica"/>
          <w:color w:val="111111"/>
          <w:sz w:val="24"/>
          <w:szCs w:val="24"/>
        </w:rPr>
        <w:t xml:space="preserve">Remember the virus spreads mainly person-to-person. Practice physical distancing, wear a face covering, get tested, wash your hands often, stay home if you are sick, and avoid any gatherings where physical distancing and masking is not being followed. </w:t>
      </w:r>
    </w:p>
    <w:p w14:paraId="09BBDCC4" w14:textId="77777777" w:rsidR="00A97F30" w:rsidRPr="00A97F30" w:rsidRDefault="00A97F30" w:rsidP="00A97F30">
      <w:pPr>
        <w:shd w:val="clear" w:color="auto" w:fill="FFFFFF"/>
        <w:spacing w:after="150" w:line="240" w:lineRule="auto"/>
        <w:rPr>
          <w:rFonts w:ascii="Helvetica" w:eastAsia="Times New Roman" w:hAnsi="Helvetica" w:cs="Helvetica"/>
          <w:color w:val="111111"/>
          <w:sz w:val="24"/>
          <w:szCs w:val="24"/>
        </w:rPr>
      </w:pPr>
      <w:r w:rsidRPr="00A97F30">
        <w:rPr>
          <w:rFonts w:ascii="Helvetica" w:eastAsia="Times New Roman" w:hAnsi="Helvetica" w:cs="Helvetica"/>
          <w:color w:val="111111"/>
          <w:sz w:val="24"/>
          <w:szCs w:val="24"/>
        </w:rPr>
        <w:t>Free Testing for COVID-19 is still available in both Amador and Calaveras Counties. For complete details, visit your county’s public health website.</w:t>
      </w:r>
    </w:p>
    <w:p w14:paraId="5A3939F2" w14:textId="23BC5C00" w:rsidR="008E6E9A" w:rsidRDefault="00A97F30">
      <w:r w:rsidRPr="00A97F30">
        <w:drawing>
          <wp:inline distT="0" distB="0" distL="0" distR="0" wp14:anchorId="0C223A27" wp14:editId="181DAEF4">
            <wp:extent cx="1323975" cy="49530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
                    <a:stretch>
                      <a:fillRect/>
                    </a:stretch>
                  </pic:blipFill>
                  <pic:spPr>
                    <a:xfrm>
                      <a:off x="0" y="0"/>
                      <a:ext cx="1323975" cy="495300"/>
                    </a:xfrm>
                    <a:prstGeom prst="rect">
                      <a:avLst/>
                    </a:prstGeom>
                  </pic:spPr>
                </pic:pic>
              </a:graphicData>
            </a:graphic>
          </wp:inline>
        </w:drawing>
      </w:r>
    </w:p>
    <w:sectPr w:rsidR="008E6E9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97F30"/>
    <w:rsid w:val="008E6E9A"/>
    <w:rsid w:val="00A97F3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CD1FB1"/>
  <w15:chartTrackingRefBased/>
  <w15:docId w15:val="{180CD895-EED9-4721-AE40-30D63BAED4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Georgia" w:eastAsiaTheme="minorHAnsi" w:hAnsi="Georgia"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8226538">
      <w:bodyDiv w:val="1"/>
      <w:marLeft w:val="0"/>
      <w:marRight w:val="0"/>
      <w:marTop w:val="0"/>
      <w:marBottom w:val="0"/>
      <w:divBdr>
        <w:top w:val="none" w:sz="0" w:space="0" w:color="auto"/>
        <w:left w:val="none" w:sz="0" w:space="0" w:color="auto"/>
        <w:bottom w:val="none" w:sz="0" w:space="0" w:color="auto"/>
        <w:right w:val="none" w:sz="0" w:space="0" w:color="auto"/>
      </w:divBdr>
      <w:divsChild>
        <w:div w:id="1802187987">
          <w:marLeft w:val="0"/>
          <w:marRight w:val="0"/>
          <w:marTop w:val="0"/>
          <w:marBottom w:val="0"/>
          <w:divBdr>
            <w:top w:val="none" w:sz="0" w:space="0" w:color="auto"/>
            <w:left w:val="none" w:sz="0" w:space="0" w:color="auto"/>
            <w:bottom w:val="none" w:sz="0" w:space="0" w:color="auto"/>
            <w:right w:val="none" w:sz="0" w:space="0" w:color="auto"/>
          </w:divBdr>
          <w:divsChild>
            <w:div w:id="393822902">
              <w:marLeft w:val="0"/>
              <w:marRight w:val="0"/>
              <w:marTop w:val="150"/>
              <w:marBottom w:val="150"/>
              <w:divBdr>
                <w:top w:val="none" w:sz="0" w:space="0" w:color="auto"/>
                <w:left w:val="none" w:sz="0" w:space="0" w:color="auto"/>
                <w:bottom w:val="none" w:sz="0" w:space="0" w:color="auto"/>
                <w:right w:val="none" w:sz="0" w:space="0" w:color="auto"/>
              </w:divBdr>
            </w:div>
          </w:divsChild>
        </w:div>
        <w:div w:id="531959430">
          <w:marLeft w:val="0"/>
          <w:marRight w:val="0"/>
          <w:marTop w:val="0"/>
          <w:marBottom w:val="0"/>
          <w:divBdr>
            <w:top w:val="none" w:sz="0" w:space="0" w:color="auto"/>
            <w:left w:val="none" w:sz="0" w:space="0" w:color="auto"/>
            <w:bottom w:val="none" w:sz="0" w:space="0" w:color="auto"/>
            <w:right w:val="none" w:sz="0" w:space="0" w:color="auto"/>
          </w:divBdr>
          <w:divsChild>
            <w:div w:id="403189093">
              <w:marLeft w:val="0"/>
              <w:marRight w:val="0"/>
              <w:marTop w:val="150"/>
              <w:marBottom w:val="150"/>
              <w:divBdr>
                <w:top w:val="none" w:sz="0" w:space="0" w:color="auto"/>
                <w:left w:val="none" w:sz="0" w:space="0" w:color="auto"/>
                <w:bottom w:val="none" w:sz="0" w:space="0" w:color="auto"/>
                <w:right w:val="none" w:sz="0" w:space="0" w:color="auto"/>
              </w:divBdr>
            </w:div>
          </w:divsChild>
        </w:div>
        <w:div w:id="1340112101">
          <w:marLeft w:val="0"/>
          <w:marRight w:val="0"/>
          <w:marTop w:val="0"/>
          <w:marBottom w:val="0"/>
          <w:divBdr>
            <w:top w:val="none" w:sz="0" w:space="0" w:color="auto"/>
            <w:left w:val="none" w:sz="0" w:space="0" w:color="auto"/>
            <w:bottom w:val="none" w:sz="0" w:space="0" w:color="auto"/>
            <w:right w:val="none" w:sz="0" w:space="0" w:color="auto"/>
          </w:divBdr>
          <w:divsChild>
            <w:div w:id="977757123">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169</Words>
  <Characters>968</Characters>
  <Application>Microsoft Office Word</Application>
  <DocSecurity>0</DocSecurity>
  <Lines>8</Lines>
  <Paragraphs>2</Paragraphs>
  <ScaleCrop>false</ScaleCrop>
  <Company/>
  <LinksUpToDate>false</LinksUpToDate>
  <CharactersWithSpaces>1135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Joey Guidi</dc:creator>
  <cp:keywords/>
  <dc:description/>
  <cp:lastModifiedBy>Joey Guidi</cp:lastModifiedBy>
  <cp:revision>1</cp:revision>
  <dcterms:created xsi:type="dcterms:W3CDTF">2020-10-22T18:58:00Z</dcterms:created>
  <dcterms:modified xsi:type="dcterms:W3CDTF">2020-10-22T18:58:00Z</dcterms:modified>
</cp:coreProperties>
</file>