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4AF0C" w14:textId="180B7981" w:rsid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CUSD To Start The School Year In 100% Distance Learning</w:t>
      </w:r>
    </w:p>
    <w:p w14:paraId="488D7E23" w14:textId="77777777" w:rsidR="002747EA" w:rsidRDefault="002747EA" w:rsidP="002747EA">
      <w:pPr>
        <w:shd w:val="clear" w:color="auto" w:fill="FFFFFF"/>
        <w:spacing w:after="150" w:line="240" w:lineRule="auto"/>
        <w:rPr>
          <w:rFonts w:ascii="Helvetica" w:eastAsia="Times New Roman" w:hAnsi="Helvetica" w:cs="Helvetica"/>
          <w:color w:val="111111"/>
          <w:sz w:val="24"/>
          <w:szCs w:val="24"/>
        </w:rPr>
      </w:pPr>
    </w:p>
    <w:p w14:paraId="3DBF2799" w14:textId="5E3C40C4"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After consultation with county superintendents and county public health, CUSD will be opening the year in a 100% distance learning model. They’re looking at a sequence of 100% distance learning model (1st quarter), transitioning to a 25%-blended program model (2nd quarter) and then transitioning to a 100% campus model (January 2021 and onward)----All dependent upon conditions, guidelines, capacity, Etc. If they can get back on to 100% on-campus sooner, they will push to do so. This allows for gradual evolution, consistency quarter to quarter and time to prepare and adjust to expansion. </w:t>
      </w:r>
    </w:p>
    <w:p w14:paraId="695EF185"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-Offering of on-site programs for pre-school, after-school and Sierra Hills (all meeting health and safety guidelines) will continue.</w:t>
      </w:r>
    </w:p>
    <w:p w14:paraId="7A646C74"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-They will continue the exploratory dialogue and direction on how better to serve smaller designated student groups (special education, English learners, homeless, those without connectivity)….virtually as well as directly as possible. </w:t>
      </w:r>
    </w:p>
    <w:p w14:paraId="79A1A8FB"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-They will continue the work being done to strengthen our distance learning instructional program supports and services.</w:t>
      </w:r>
    </w:p>
    <w:p w14:paraId="49DC955A"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-They will continue to identify and address all cases of students who have issues with internet connectivity. </w:t>
      </w:r>
    </w:p>
    <w:p w14:paraId="2E5A7464"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-Meals will be provided to eligible students in the same manner as last quarter. </w:t>
      </w:r>
    </w:p>
    <w:p w14:paraId="5F2FD9DF"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-They will continue to work on improving our ability to provide support and resources to our parents/guardians. </w:t>
      </w:r>
    </w:p>
    <w:p w14:paraId="49C62D08" w14:textId="77777777" w:rsidR="002747EA" w:rsidRPr="002747EA" w:rsidRDefault="002747EA" w:rsidP="002747EA">
      <w:pPr>
        <w:shd w:val="clear" w:color="auto" w:fill="FFFFFF"/>
        <w:spacing w:after="150" w:line="240" w:lineRule="auto"/>
        <w:rPr>
          <w:rFonts w:ascii="Helvetica" w:eastAsia="Times New Roman" w:hAnsi="Helvetica" w:cs="Helvetica"/>
          <w:color w:val="111111"/>
          <w:sz w:val="24"/>
          <w:szCs w:val="24"/>
        </w:rPr>
      </w:pPr>
      <w:r w:rsidRPr="002747EA">
        <w:rPr>
          <w:rFonts w:ascii="Helvetica" w:eastAsia="Times New Roman" w:hAnsi="Helvetica" w:cs="Helvetica"/>
          <w:color w:val="111111"/>
          <w:sz w:val="24"/>
          <w:szCs w:val="24"/>
        </w:rPr>
        <w:t xml:space="preserve">-First day for students will now be Monday, August 17th. A new calendar will be posted soon. </w:t>
      </w:r>
    </w:p>
    <w:p w14:paraId="466A8267" w14:textId="0B410788" w:rsidR="008E6E9A" w:rsidRDefault="008E6E9A"/>
    <w:p w14:paraId="58CAB2B0" w14:textId="35A2C662" w:rsidR="002747EA" w:rsidRDefault="002747EA">
      <w:r>
        <w:rPr>
          <w:noProof/>
        </w:rPr>
        <w:lastRenderedPageBreak/>
        <w:drawing>
          <wp:inline distT="0" distB="0" distL="0" distR="0" wp14:anchorId="40A17D23" wp14:editId="0E4A71E6">
            <wp:extent cx="3505200" cy="30607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05200" cy="3060700"/>
                    </a:xfrm>
                    <a:prstGeom prst="rect">
                      <a:avLst/>
                    </a:prstGeom>
                    <a:noFill/>
                    <a:ln>
                      <a:noFill/>
                    </a:ln>
                  </pic:spPr>
                </pic:pic>
              </a:graphicData>
            </a:graphic>
          </wp:inline>
        </w:drawing>
      </w:r>
    </w:p>
    <w:sectPr w:rsidR="00274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EA"/>
    <w:rsid w:val="002747EA"/>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A4145"/>
  <w15:chartTrackingRefBased/>
  <w15:docId w15:val="{FA60D250-933C-44BB-96A9-7E0C75E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17270">
      <w:bodyDiv w:val="1"/>
      <w:marLeft w:val="0"/>
      <w:marRight w:val="0"/>
      <w:marTop w:val="0"/>
      <w:marBottom w:val="0"/>
      <w:divBdr>
        <w:top w:val="none" w:sz="0" w:space="0" w:color="auto"/>
        <w:left w:val="none" w:sz="0" w:space="0" w:color="auto"/>
        <w:bottom w:val="none" w:sz="0" w:space="0" w:color="auto"/>
        <w:right w:val="none" w:sz="0" w:space="0" w:color="auto"/>
      </w:divBdr>
      <w:divsChild>
        <w:div w:id="1507792012">
          <w:marLeft w:val="0"/>
          <w:marRight w:val="0"/>
          <w:marTop w:val="0"/>
          <w:marBottom w:val="0"/>
          <w:divBdr>
            <w:top w:val="none" w:sz="0" w:space="0" w:color="auto"/>
            <w:left w:val="none" w:sz="0" w:space="0" w:color="auto"/>
            <w:bottom w:val="none" w:sz="0" w:space="0" w:color="auto"/>
            <w:right w:val="none" w:sz="0" w:space="0" w:color="auto"/>
          </w:divBdr>
          <w:divsChild>
            <w:div w:id="1973630905">
              <w:marLeft w:val="0"/>
              <w:marRight w:val="0"/>
              <w:marTop w:val="150"/>
              <w:marBottom w:val="150"/>
              <w:divBdr>
                <w:top w:val="none" w:sz="0" w:space="0" w:color="auto"/>
                <w:left w:val="none" w:sz="0" w:space="0" w:color="auto"/>
                <w:bottom w:val="none" w:sz="0" w:space="0" w:color="auto"/>
                <w:right w:val="none" w:sz="0" w:space="0" w:color="auto"/>
              </w:divBdr>
            </w:div>
          </w:divsChild>
        </w:div>
        <w:div w:id="1799032491">
          <w:marLeft w:val="0"/>
          <w:marRight w:val="0"/>
          <w:marTop w:val="0"/>
          <w:marBottom w:val="0"/>
          <w:divBdr>
            <w:top w:val="none" w:sz="0" w:space="0" w:color="auto"/>
            <w:left w:val="none" w:sz="0" w:space="0" w:color="auto"/>
            <w:bottom w:val="none" w:sz="0" w:space="0" w:color="auto"/>
            <w:right w:val="none" w:sz="0" w:space="0" w:color="auto"/>
          </w:divBdr>
          <w:divsChild>
            <w:div w:id="1506702610">
              <w:marLeft w:val="0"/>
              <w:marRight w:val="0"/>
              <w:marTop w:val="150"/>
              <w:marBottom w:val="150"/>
              <w:divBdr>
                <w:top w:val="none" w:sz="0" w:space="0" w:color="auto"/>
                <w:left w:val="none" w:sz="0" w:space="0" w:color="auto"/>
                <w:bottom w:val="none" w:sz="0" w:space="0" w:color="auto"/>
                <w:right w:val="none" w:sz="0" w:space="0" w:color="auto"/>
              </w:divBdr>
            </w:div>
          </w:divsChild>
        </w:div>
        <w:div w:id="2020086412">
          <w:marLeft w:val="0"/>
          <w:marRight w:val="0"/>
          <w:marTop w:val="0"/>
          <w:marBottom w:val="0"/>
          <w:divBdr>
            <w:top w:val="none" w:sz="0" w:space="0" w:color="auto"/>
            <w:left w:val="none" w:sz="0" w:space="0" w:color="auto"/>
            <w:bottom w:val="none" w:sz="0" w:space="0" w:color="auto"/>
            <w:right w:val="none" w:sz="0" w:space="0" w:color="auto"/>
          </w:divBdr>
          <w:divsChild>
            <w:div w:id="1273513975">
              <w:marLeft w:val="0"/>
              <w:marRight w:val="0"/>
              <w:marTop w:val="150"/>
              <w:marBottom w:val="150"/>
              <w:divBdr>
                <w:top w:val="none" w:sz="0" w:space="0" w:color="auto"/>
                <w:left w:val="none" w:sz="0" w:space="0" w:color="auto"/>
                <w:bottom w:val="none" w:sz="0" w:space="0" w:color="auto"/>
                <w:right w:val="none" w:sz="0" w:space="0" w:color="auto"/>
              </w:divBdr>
            </w:div>
          </w:divsChild>
        </w:div>
        <w:div w:id="505945392">
          <w:marLeft w:val="0"/>
          <w:marRight w:val="0"/>
          <w:marTop w:val="0"/>
          <w:marBottom w:val="0"/>
          <w:divBdr>
            <w:top w:val="none" w:sz="0" w:space="0" w:color="auto"/>
            <w:left w:val="none" w:sz="0" w:space="0" w:color="auto"/>
            <w:bottom w:val="none" w:sz="0" w:space="0" w:color="auto"/>
            <w:right w:val="none" w:sz="0" w:space="0" w:color="auto"/>
          </w:divBdr>
          <w:divsChild>
            <w:div w:id="483818012">
              <w:marLeft w:val="0"/>
              <w:marRight w:val="0"/>
              <w:marTop w:val="150"/>
              <w:marBottom w:val="150"/>
              <w:divBdr>
                <w:top w:val="none" w:sz="0" w:space="0" w:color="auto"/>
                <w:left w:val="none" w:sz="0" w:space="0" w:color="auto"/>
                <w:bottom w:val="none" w:sz="0" w:space="0" w:color="auto"/>
                <w:right w:val="none" w:sz="0" w:space="0" w:color="auto"/>
              </w:divBdr>
            </w:div>
          </w:divsChild>
        </w:div>
        <w:div w:id="888152008">
          <w:marLeft w:val="0"/>
          <w:marRight w:val="0"/>
          <w:marTop w:val="0"/>
          <w:marBottom w:val="0"/>
          <w:divBdr>
            <w:top w:val="none" w:sz="0" w:space="0" w:color="auto"/>
            <w:left w:val="none" w:sz="0" w:space="0" w:color="auto"/>
            <w:bottom w:val="none" w:sz="0" w:space="0" w:color="auto"/>
            <w:right w:val="none" w:sz="0" w:space="0" w:color="auto"/>
          </w:divBdr>
          <w:divsChild>
            <w:div w:id="1259102333">
              <w:marLeft w:val="0"/>
              <w:marRight w:val="0"/>
              <w:marTop w:val="150"/>
              <w:marBottom w:val="150"/>
              <w:divBdr>
                <w:top w:val="none" w:sz="0" w:space="0" w:color="auto"/>
                <w:left w:val="none" w:sz="0" w:space="0" w:color="auto"/>
                <w:bottom w:val="none" w:sz="0" w:space="0" w:color="auto"/>
                <w:right w:val="none" w:sz="0" w:space="0" w:color="auto"/>
              </w:divBdr>
            </w:div>
          </w:divsChild>
        </w:div>
        <w:div w:id="921065714">
          <w:marLeft w:val="0"/>
          <w:marRight w:val="0"/>
          <w:marTop w:val="0"/>
          <w:marBottom w:val="0"/>
          <w:divBdr>
            <w:top w:val="none" w:sz="0" w:space="0" w:color="auto"/>
            <w:left w:val="none" w:sz="0" w:space="0" w:color="auto"/>
            <w:bottom w:val="none" w:sz="0" w:space="0" w:color="auto"/>
            <w:right w:val="none" w:sz="0" w:space="0" w:color="auto"/>
          </w:divBdr>
          <w:divsChild>
            <w:div w:id="1459178412">
              <w:marLeft w:val="0"/>
              <w:marRight w:val="0"/>
              <w:marTop w:val="150"/>
              <w:marBottom w:val="150"/>
              <w:divBdr>
                <w:top w:val="none" w:sz="0" w:space="0" w:color="auto"/>
                <w:left w:val="none" w:sz="0" w:space="0" w:color="auto"/>
                <w:bottom w:val="none" w:sz="0" w:space="0" w:color="auto"/>
                <w:right w:val="none" w:sz="0" w:space="0" w:color="auto"/>
              </w:divBdr>
            </w:div>
          </w:divsChild>
        </w:div>
        <w:div w:id="939413259">
          <w:marLeft w:val="0"/>
          <w:marRight w:val="0"/>
          <w:marTop w:val="0"/>
          <w:marBottom w:val="0"/>
          <w:divBdr>
            <w:top w:val="none" w:sz="0" w:space="0" w:color="auto"/>
            <w:left w:val="none" w:sz="0" w:space="0" w:color="auto"/>
            <w:bottom w:val="none" w:sz="0" w:space="0" w:color="auto"/>
            <w:right w:val="none" w:sz="0" w:space="0" w:color="auto"/>
          </w:divBdr>
          <w:divsChild>
            <w:div w:id="1523200652">
              <w:marLeft w:val="0"/>
              <w:marRight w:val="0"/>
              <w:marTop w:val="150"/>
              <w:marBottom w:val="150"/>
              <w:divBdr>
                <w:top w:val="none" w:sz="0" w:space="0" w:color="auto"/>
                <w:left w:val="none" w:sz="0" w:space="0" w:color="auto"/>
                <w:bottom w:val="none" w:sz="0" w:space="0" w:color="auto"/>
                <w:right w:val="none" w:sz="0" w:space="0" w:color="auto"/>
              </w:divBdr>
            </w:div>
          </w:divsChild>
        </w:div>
        <w:div w:id="1871019607">
          <w:marLeft w:val="0"/>
          <w:marRight w:val="0"/>
          <w:marTop w:val="0"/>
          <w:marBottom w:val="0"/>
          <w:divBdr>
            <w:top w:val="none" w:sz="0" w:space="0" w:color="auto"/>
            <w:left w:val="none" w:sz="0" w:space="0" w:color="auto"/>
            <w:bottom w:val="none" w:sz="0" w:space="0" w:color="auto"/>
            <w:right w:val="none" w:sz="0" w:space="0" w:color="auto"/>
          </w:divBdr>
          <w:divsChild>
            <w:div w:id="12022426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2020-10-20T19:16:00Z</dcterms:created>
  <dcterms:modified xsi:type="dcterms:W3CDTF">2020-10-20T19:17:00Z</dcterms:modified>
</cp:coreProperties>
</file>