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AC7852" w14:textId="2D7B120D" w:rsidR="004128C4" w:rsidRDefault="004128C4" w:rsidP="004128C4">
      <w:pPr>
        <w:shd w:val="clear" w:color="auto" w:fill="FFFFFF"/>
        <w:spacing w:after="150" w:line="240" w:lineRule="auto"/>
        <w:rPr>
          <w:rFonts w:ascii="Helvetica" w:eastAsia="Times New Roman" w:hAnsi="Helvetica" w:cs="Helvetica"/>
          <w:color w:val="111111"/>
          <w:sz w:val="24"/>
          <w:szCs w:val="24"/>
        </w:rPr>
      </w:pPr>
      <w:r w:rsidRPr="004128C4">
        <w:rPr>
          <w:rFonts w:ascii="Helvetica" w:eastAsia="Times New Roman" w:hAnsi="Helvetica" w:cs="Helvetica"/>
          <w:color w:val="111111"/>
          <w:sz w:val="24"/>
          <w:szCs w:val="24"/>
        </w:rPr>
        <w:t>Jackson City Council &amp; C-19 Fund</w:t>
      </w:r>
    </w:p>
    <w:p w14:paraId="195B4296" w14:textId="77777777" w:rsidR="004128C4" w:rsidRDefault="004128C4" w:rsidP="004128C4">
      <w:pPr>
        <w:shd w:val="clear" w:color="auto" w:fill="FFFFFF"/>
        <w:spacing w:after="150" w:line="240" w:lineRule="auto"/>
        <w:rPr>
          <w:rFonts w:ascii="Helvetica" w:eastAsia="Times New Roman" w:hAnsi="Helvetica" w:cs="Helvetica"/>
          <w:color w:val="111111"/>
          <w:sz w:val="24"/>
          <w:szCs w:val="24"/>
        </w:rPr>
      </w:pPr>
    </w:p>
    <w:p w14:paraId="10254EB3" w14:textId="2690BACE" w:rsidR="004128C4" w:rsidRPr="004128C4" w:rsidRDefault="004128C4" w:rsidP="004128C4">
      <w:pPr>
        <w:shd w:val="clear" w:color="auto" w:fill="FFFFFF"/>
        <w:spacing w:after="150" w:line="240" w:lineRule="auto"/>
        <w:rPr>
          <w:rFonts w:ascii="Helvetica" w:eastAsia="Times New Roman" w:hAnsi="Helvetica" w:cs="Helvetica"/>
          <w:color w:val="111111"/>
          <w:sz w:val="24"/>
          <w:szCs w:val="24"/>
        </w:rPr>
      </w:pPr>
      <w:r w:rsidRPr="004128C4">
        <w:rPr>
          <w:rFonts w:ascii="Helvetica" w:eastAsia="Times New Roman" w:hAnsi="Helvetica" w:cs="Helvetica"/>
          <w:color w:val="111111"/>
          <w:sz w:val="24"/>
          <w:szCs w:val="24"/>
        </w:rPr>
        <w:t>The Jackson City Council voted last night on how to distribute COVID-19 assistance funds.</w:t>
      </w:r>
      <w:r>
        <w:rPr>
          <w:rFonts w:ascii="Helvetica" w:eastAsia="Times New Roman" w:hAnsi="Helvetica" w:cs="Helvetica"/>
          <w:color w:val="111111"/>
          <w:sz w:val="24"/>
          <w:szCs w:val="24"/>
        </w:rPr>
        <w:t xml:space="preserve"> </w:t>
      </w:r>
      <w:r w:rsidRPr="004128C4">
        <w:rPr>
          <w:rFonts w:ascii="Helvetica" w:eastAsia="Times New Roman" w:hAnsi="Helvetica" w:cs="Helvetica"/>
          <w:color w:val="111111"/>
          <w:sz w:val="24"/>
          <w:szCs w:val="24"/>
        </w:rPr>
        <w:t xml:space="preserve">The </w:t>
      </w:r>
      <w:r>
        <w:rPr>
          <w:rFonts w:ascii="Helvetica" w:eastAsia="Times New Roman" w:hAnsi="Helvetica" w:cs="Helvetica"/>
          <w:color w:val="111111"/>
          <w:sz w:val="24"/>
          <w:szCs w:val="24"/>
        </w:rPr>
        <w:t>c</w:t>
      </w:r>
      <w:r w:rsidRPr="004128C4">
        <w:rPr>
          <w:rFonts w:ascii="Helvetica" w:eastAsia="Times New Roman" w:hAnsi="Helvetica" w:cs="Helvetica"/>
          <w:color w:val="111111"/>
          <w:sz w:val="24"/>
          <w:szCs w:val="24"/>
        </w:rPr>
        <w:t xml:space="preserve">ouncil has approved the awarding of small business relief funds, voting to distribute aid to 54 different businesses at their meeting Monday night. With just over $30,000 in the fund created by the city, each of the firms will receive $556. The Jackson businesses cover a wide range of services, including many retail operations, professional services, and restaurants. According to city staff, 24 of the businesses also reported receiving either federal or state assistance, including the paycheck protection act. </w:t>
      </w:r>
    </w:p>
    <w:p w14:paraId="6C34096A" w14:textId="4642009C" w:rsidR="008E6E9A" w:rsidRDefault="004128C4">
      <w:r w:rsidRPr="004128C4">
        <w:drawing>
          <wp:inline distT="0" distB="0" distL="0" distR="0" wp14:anchorId="6D1E32F1" wp14:editId="3A953253">
            <wp:extent cx="2533650" cy="1809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533650" cy="1809750"/>
                    </a:xfrm>
                    <a:prstGeom prst="rect">
                      <a:avLst/>
                    </a:prstGeom>
                  </pic:spPr>
                </pic:pic>
              </a:graphicData>
            </a:graphic>
          </wp:inline>
        </w:drawing>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8C4"/>
    <w:rsid w:val="004128C4"/>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9B3BB"/>
  <w15:chartTrackingRefBased/>
  <w15:docId w15:val="{ED52676B-8124-489D-80A5-C8E422627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5412836">
      <w:bodyDiv w:val="1"/>
      <w:marLeft w:val="0"/>
      <w:marRight w:val="0"/>
      <w:marTop w:val="0"/>
      <w:marBottom w:val="0"/>
      <w:divBdr>
        <w:top w:val="none" w:sz="0" w:space="0" w:color="auto"/>
        <w:left w:val="none" w:sz="0" w:space="0" w:color="auto"/>
        <w:bottom w:val="none" w:sz="0" w:space="0" w:color="auto"/>
        <w:right w:val="none" w:sz="0" w:space="0" w:color="auto"/>
      </w:divBdr>
      <w:divsChild>
        <w:div w:id="469860124">
          <w:marLeft w:val="0"/>
          <w:marRight w:val="0"/>
          <w:marTop w:val="0"/>
          <w:marBottom w:val="0"/>
          <w:divBdr>
            <w:top w:val="none" w:sz="0" w:space="0" w:color="auto"/>
            <w:left w:val="none" w:sz="0" w:space="0" w:color="auto"/>
            <w:bottom w:val="none" w:sz="0" w:space="0" w:color="auto"/>
            <w:right w:val="none" w:sz="0" w:space="0" w:color="auto"/>
          </w:divBdr>
          <w:divsChild>
            <w:div w:id="232008337">
              <w:marLeft w:val="0"/>
              <w:marRight w:val="0"/>
              <w:marTop w:val="150"/>
              <w:marBottom w:val="150"/>
              <w:divBdr>
                <w:top w:val="none" w:sz="0" w:space="0" w:color="auto"/>
                <w:left w:val="none" w:sz="0" w:space="0" w:color="auto"/>
                <w:bottom w:val="none" w:sz="0" w:space="0" w:color="auto"/>
                <w:right w:val="none" w:sz="0" w:space="0" w:color="auto"/>
              </w:divBdr>
            </w:div>
          </w:divsChild>
        </w:div>
        <w:div w:id="785587563">
          <w:marLeft w:val="0"/>
          <w:marRight w:val="0"/>
          <w:marTop w:val="0"/>
          <w:marBottom w:val="0"/>
          <w:divBdr>
            <w:top w:val="none" w:sz="0" w:space="0" w:color="auto"/>
            <w:left w:val="none" w:sz="0" w:space="0" w:color="auto"/>
            <w:bottom w:val="none" w:sz="0" w:space="0" w:color="auto"/>
            <w:right w:val="none" w:sz="0" w:space="0" w:color="auto"/>
          </w:divBdr>
          <w:divsChild>
            <w:div w:id="363942502">
              <w:marLeft w:val="0"/>
              <w:marRight w:val="0"/>
              <w:marTop w:val="150"/>
              <w:marBottom w:val="150"/>
              <w:divBdr>
                <w:top w:val="none" w:sz="0" w:space="0" w:color="auto"/>
                <w:left w:val="none" w:sz="0" w:space="0" w:color="auto"/>
                <w:bottom w:val="none" w:sz="0" w:space="0" w:color="auto"/>
                <w:right w:val="none" w:sz="0" w:space="0" w:color="auto"/>
              </w:divBdr>
            </w:div>
          </w:divsChild>
        </w:div>
        <w:div w:id="1864325727">
          <w:marLeft w:val="0"/>
          <w:marRight w:val="0"/>
          <w:marTop w:val="0"/>
          <w:marBottom w:val="0"/>
          <w:divBdr>
            <w:top w:val="none" w:sz="0" w:space="0" w:color="auto"/>
            <w:left w:val="none" w:sz="0" w:space="0" w:color="auto"/>
            <w:bottom w:val="none" w:sz="0" w:space="0" w:color="auto"/>
            <w:right w:val="none" w:sz="0" w:space="0" w:color="auto"/>
          </w:divBdr>
          <w:divsChild>
            <w:div w:id="49495620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96</Words>
  <Characters>551</Characters>
  <Application>Microsoft Office Word</Application>
  <DocSecurity>0</DocSecurity>
  <Lines>4</Lines>
  <Paragraphs>1</Paragraphs>
  <ScaleCrop>false</ScaleCrop>
  <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2020-10-20T19:19:00Z</dcterms:created>
  <dcterms:modified xsi:type="dcterms:W3CDTF">2020-10-20T19:20:00Z</dcterms:modified>
</cp:coreProperties>
</file>