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A5599E" w14:textId="43489611" w:rsidR="00ED2C55" w:rsidRDefault="00ED2C55" w:rsidP="00ED2C55">
      <w:pPr>
        <w:shd w:val="clear" w:color="auto" w:fill="FFFFFF"/>
        <w:spacing w:after="150" w:line="240" w:lineRule="auto"/>
        <w:rPr>
          <w:rFonts w:ascii="Helvetica" w:eastAsia="Times New Roman" w:hAnsi="Helvetica" w:cs="Helvetica"/>
          <w:color w:val="111111"/>
          <w:sz w:val="24"/>
          <w:szCs w:val="24"/>
        </w:rPr>
      </w:pPr>
      <w:r w:rsidRPr="00ED2C55">
        <w:rPr>
          <w:rFonts w:ascii="Helvetica" w:eastAsia="Times New Roman" w:hAnsi="Helvetica" w:cs="Helvetica"/>
          <w:color w:val="111111"/>
          <w:sz w:val="24"/>
          <w:szCs w:val="24"/>
        </w:rPr>
        <w:t>Special School Board Meeting Scheduled For Monday</w:t>
      </w:r>
    </w:p>
    <w:p w14:paraId="2E3187B6" w14:textId="77777777" w:rsidR="00ED2C55" w:rsidRDefault="00ED2C55" w:rsidP="00ED2C55">
      <w:pPr>
        <w:shd w:val="clear" w:color="auto" w:fill="FFFFFF"/>
        <w:spacing w:after="150" w:line="240" w:lineRule="auto"/>
        <w:rPr>
          <w:rFonts w:ascii="Helvetica" w:eastAsia="Times New Roman" w:hAnsi="Helvetica" w:cs="Helvetica"/>
          <w:color w:val="111111"/>
          <w:sz w:val="24"/>
          <w:szCs w:val="24"/>
        </w:rPr>
      </w:pPr>
    </w:p>
    <w:p w14:paraId="5E2CA63A" w14:textId="136BEB60" w:rsidR="00ED2C55" w:rsidRPr="00ED2C55" w:rsidRDefault="00ED2C55" w:rsidP="00ED2C55">
      <w:pPr>
        <w:shd w:val="clear" w:color="auto" w:fill="FFFFFF"/>
        <w:spacing w:after="150" w:line="240" w:lineRule="auto"/>
        <w:rPr>
          <w:rFonts w:ascii="Helvetica" w:eastAsia="Times New Roman" w:hAnsi="Helvetica" w:cs="Helvetica"/>
          <w:color w:val="111111"/>
          <w:sz w:val="24"/>
          <w:szCs w:val="24"/>
        </w:rPr>
      </w:pPr>
      <w:r w:rsidRPr="00ED2C55">
        <w:rPr>
          <w:rFonts w:ascii="Helvetica" w:eastAsia="Times New Roman" w:hAnsi="Helvetica" w:cs="Helvetica"/>
          <w:color w:val="111111"/>
          <w:sz w:val="24"/>
          <w:szCs w:val="24"/>
        </w:rPr>
        <w:t>Even with a major decision looming over how to conduct class in the fall, the Amador School Board dealt with more routine matters at their meeting on Wednesday. With COVID cases climbing and some businesses in California forced to shut down, the school board will hold a special meeting on Monday at 1PM to discuss whether to allow in-person classes in the school district or to continue distance learning once school resumes in August. A working group of stakeholders from various groups associated with the school district have been meeting to discuss the district’s options. The subject has been hotly debated locally, with supporters of in-person classes recently staging protests in its favor outside of the district administration building. Wednesday saw the board approve contracts for various education services, including grading and plagiarism detection software, as well as software to aid in distance learning. The board also voted to approve an agreement between the school district and the Amador Community College Foundation that will allow high school students in the district to take college-level classes.</w:t>
      </w:r>
    </w:p>
    <w:p w14:paraId="06A2DDBF" w14:textId="77777777" w:rsidR="008E6E9A" w:rsidRDefault="008E6E9A"/>
    <w:sectPr w:rsidR="008E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C55"/>
    <w:rsid w:val="008E6E9A"/>
    <w:rsid w:val="00ED2C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6421D"/>
  <w15:chartTrackingRefBased/>
  <w15:docId w15:val="{31DA6680-E007-4042-970C-F12274564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4812003">
      <w:bodyDiv w:val="1"/>
      <w:marLeft w:val="0"/>
      <w:marRight w:val="0"/>
      <w:marTop w:val="0"/>
      <w:marBottom w:val="0"/>
      <w:divBdr>
        <w:top w:val="none" w:sz="0" w:space="0" w:color="auto"/>
        <w:left w:val="none" w:sz="0" w:space="0" w:color="auto"/>
        <w:bottom w:val="none" w:sz="0" w:space="0" w:color="auto"/>
        <w:right w:val="none" w:sz="0" w:space="0" w:color="auto"/>
      </w:divBdr>
      <w:divsChild>
        <w:div w:id="1534077385">
          <w:marLeft w:val="0"/>
          <w:marRight w:val="0"/>
          <w:marTop w:val="0"/>
          <w:marBottom w:val="0"/>
          <w:divBdr>
            <w:top w:val="none" w:sz="0" w:space="0" w:color="auto"/>
            <w:left w:val="none" w:sz="0" w:space="0" w:color="auto"/>
            <w:bottom w:val="none" w:sz="0" w:space="0" w:color="auto"/>
            <w:right w:val="none" w:sz="0" w:space="0" w:color="auto"/>
          </w:divBdr>
          <w:divsChild>
            <w:div w:id="329479922">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175</Words>
  <Characters>1001</Characters>
  <Application>Microsoft Office Word</Application>
  <DocSecurity>0</DocSecurity>
  <Lines>8</Lines>
  <Paragraphs>2</Paragraphs>
  <ScaleCrop>false</ScaleCrop>
  <Company/>
  <LinksUpToDate>false</LinksUpToDate>
  <CharactersWithSpaces>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2020-10-20T19:01:00Z</dcterms:created>
  <dcterms:modified xsi:type="dcterms:W3CDTF">2020-10-20T19:01:00Z</dcterms:modified>
</cp:coreProperties>
</file>