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A9B9E" w14:textId="3FD4B589" w:rsidR="00BB1BF0" w:rsidRDefault="00DA0087">
      <w:r w:rsidRPr="00DA0087">
        <w:t>Routine Traffic Stop Leads To Drug Arrest In Amador County</w:t>
      </w:r>
    </w:p>
    <w:p w14:paraId="33128ED9" w14:textId="77777777" w:rsidR="00DA0087" w:rsidRPr="00DA0087" w:rsidRDefault="00DA0087" w:rsidP="00DA008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DA0087">
        <w:rPr>
          <w:rFonts w:ascii="Helvetica" w:eastAsia="Times New Roman" w:hAnsi="Helvetica" w:cs="Helvetica"/>
          <w:color w:val="111111"/>
          <w:sz w:val="24"/>
          <w:szCs w:val="24"/>
        </w:rPr>
        <w:t>A routine traffic stop ended with a drug arrest in Amador County. Monday morning an Amador County patrol deputy conducted a traffic stop which ultimately led to the discovery and seizure of approximately 2 ounces of methamphetamine. The methamphetamine was packaged in a manner which indicated it was not for personal use; furthermore, Nicole Lee Valenzuela of Merced admitted she possessed the methamphetamine for the purposes of selling it. Valenzuela was arrested and citied on possession and sales charges.</w:t>
      </w:r>
    </w:p>
    <w:p w14:paraId="5E4513B2" w14:textId="004DCA6D" w:rsidR="00DA0087" w:rsidRDefault="00DA0087">
      <w:r>
        <w:rPr>
          <w:noProof/>
        </w:rPr>
        <w:drawing>
          <wp:inline distT="0" distB="0" distL="0" distR="0" wp14:anchorId="435B744A" wp14:editId="220564A8">
            <wp:extent cx="3526748" cy="41141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874" cy="4129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00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087"/>
    <w:rsid w:val="00BB1BF0"/>
    <w:rsid w:val="00DA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F6517"/>
  <w15:chartTrackingRefBased/>
  <w15:docId w15:val="{4B9C465D-5444-4E72-96B6-60D1B7C9F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52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0906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2020-12-31T21:45:00Z</dcterms:created>
  <dcterms:modified xsi:type="dcterms:W3CDTF">2020-12-31T21:45:00Z</dcterms:modified>
</cp:coreProperties>
</file>