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D2BB9" w14:textId="4E5B5715" w:rsidR="008F50EB" w:rsidRDefault="00F642C0">
      <w:r w:rsidRPr="00F642C0">
        <w:t>COVID Safety Dominated Sutter Creek City Council Meeting</w:t>
      </w:r>
    </w:p>
    <w:p w14:paraId="2128ACC1" w14:textId="7F2C308F" w:rsidR="00F642C0" w:rsidRDefault="00F642C0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The Sutter Creek City Council met briefly on Monday night, discussing several Covid-19 related issues. Among the issues discussed were the placement of eight new hand sanitizer stations around town, plans for a Christmas open house in December with Covid-19 safety measures, and the city being reimbursed for corona virus-related expenses. No additional actions were approved by the Council.</w:t>
      </w:r>
    </w:p>
    <w:p w14:paraId="5D4FE545" w14:textId="313E1E3A" w:rsidR="00F642C0" w:rsidRDefault="00F642C0">
      <w:r>
        <w:rPr>
          <w:noProof/>
        </w:rPr>
        <w:drawing>
          <wp:inline distT="0" distB="0" distL="0" distR="0" wp14:anchorId="371A52B7" wp14:editId="07E40070">
            <wp:extent cx="2520950" cy="1809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4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C0"/>
    <w:rsid w:val="008F50EB"/>
    <w:rsid w:val="00F6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9CE3E"/>
  <w15:chartTrackingRefBased/>
  <w15:docId w15:val="{63C6DA1D-728B-495F-B113-737F735E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2021-01-04T22:29:00Z</dcterms:created>
  <dcterms:modified xsi:type="dcterms:W3CDTF">2021-01-04T22:30:00Z</dcterms:modified>
</cp:coreProperties>
</file>