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102942" w14:textId="415A68FD" w:rsidR="00006742" w:rsidRDefault="00DE064E">
      <w:r w:rsidRPr="00DE064E">
        <w:t xml:space="preserve">PGE Notifies Customers In 21 Counties </w:t>
      </w:r>
      <w:proofErr w:type="gramStart"/>
      <w:r w:rsidRPr="00DE064E">
        <w:t>Of</w:t>
      </w:r>
      <w:proofErr w:type="gramEnd"/>
      <w:r w:rsidRPr="00DE064E">
        <w:t xml:space="preserve"> Potential PSPS</w:t>
      </w:r>
    </w:p>
    <w:p w14:paraId="40FE7CBE" w14:textId="77777777" w:rsidR="00DE064E" w:rsidRPr="00DE064E" w:rsidRDefault="00DE064E" w:rsidP="00DE064E">
      <w:pPr>
        <w:shd w:val="clear" w:color="auto" w:fill="FFFFFF"/>
        <w:spacing w:after="150" w:line="240" w:lineRule="auto"/>
        <w:rPr>
          <w:rFonts w:ascii="Helvetica" w:eastAsia="Times New Roman" w:hAnsi="Helvetica" w:cs="Helvetica"/>
          <w:color w:val="111111"/>
          <w:sz w:val="24"/>
          <w:szCs w:val="24"/>
        </w:rPr>
      </w:pPr>
      <w:r w:rsidRPr="00DE064E">
        <w:rPr>
          <w:rFonts w:ascii="Helvetica" w:eastAsia="Times New Roman" w:hAnsi="Helvetica" w:cs="Helvetica"/>
          <w:color w:val="111111"/>
          <w:sz w:val="24"/>
          <w:szCs w:val="24"/>
        </w:rPr>
        <w:t xml:space="preserve">Pacific Gas &amp; Electric Company (PG&amp;E) has notified customers in 21 counties about a potential Public Safety Power Shutoff (PSPS) as early as Wednesday afternoon. Hot and dry conditions combined with expected high wind gusts pose an increased risk for damage to the electric system that has the potential to ignite a fire in areas with dry vegetation. While there is still uncertainty regarding the strength and timing of this weather wind event, the shutoff is forecasted to affect approximately 50,000 customers in targeted portions of 21 counties, including 57 customers in Amador County and 262 customers in Calaveras County. As part of the PSPS preparedness efforts, PG&amp;E suggests customers plan for medical needs like medications that require refrigeration of devices that need power...identify backup charging methods for phones and keep hard copies of emergency numbers...build or restock your emergency kit with flashlights, fresh batteries, first aid supplies and cash and keep in mind family members who are elderly, younger children and pets. </w:t>
      </w:r>
    </w:p>
    <w:p w14:paraId="7E0466CD" w14:textId="77777777" w:rsidR="00DE064E" w:rsidRPr="00DE064E" w:rsidRDefault="00DE064E" w:rsidP="00DE064E">
      <w:pPr>
        <w:shd w:val="clear" w:color="auto" w:fill="FFFFFF"/>
        <w:spacing w:after="150" w:line="240" w:lineRule="auto"/>
        <w:rPr>
          <w:rFonts w:ascii="Helvetica" w:eastAsia="Times New Roman" w:hAnsi="Helvetica" w:cs="Helvetica"/>
          <w:color w:val="111111"/>
          <w:sz w:val="24"/>
          <w:szCs w:val="24"/>
        </w:rPr>
      </w:pPr>
      <w:r w:rsidRPr="00DE064E">
        <w:rPr>
          <w:rFonts w:ascii="Helvetica" w:eastAsia="Times New Roman" w:hAnsi="Helvetica" w:cs="Helvetica"/>
          <w:color w:val="111111"/>
          <w:sz w:val="24"/>
          <w:szCs w:val="24"/>
        </w:rPr>
        <w:t>For the latest information visit pge.com/</w:t>
      </w:r>
      <w:proofErr w:type="spellStart"/>
      <w:r w:rsidRPr="00DE064E">
        <w:rPr>
          <w:rFonts w:ascii="Helvetica" w:eastAsia="Times New Roman" w:hAnsi="Helvetica" w:cs="Helvetica"/>
          <w:color w:val="111111"/>
          <w:sz w:val="24"/>
          <w:szCs w:val="24"/>
        </w:rPr>
        <w:t>pspsupdates</w:t>
      </w:r>
      <w:proofErr w:type="spellEnd"/>
      <w:r w:rsidRPr="00DE064E">
        <w:rPr>
          <w:rFonts w:ascii="Helvetica" w:eastAsia="Times New Roman" w:hAnsi="Helvetica" w:cs="Helvetica"/>
          <w:color w:val="111111"/>
          <w:sz w:val="24"/>
          <w:szCs w:val="24"/>
        </w:rPr>
        <w:t xml:space="preserve">. </w:t>
      </w:r>
    </w:p>
    <w:p w14:paraId="782ED5BA" w14:textId="6F794FF5" w:rsidR="00DE064E" w:rsidRDefault="00DE064E">
      <w:r>
        <w:rPr>
          <w:noProof/>
        </w:rPr>
        <w:drawing>
          <wp:inline distT="0" distB="0" distL="0" distR="0" wp14:anchorId="1BFD5C59" wp14:editId="05705430">
            <wp:extent cx="5943600" cy="333731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337316"/>
                    </a:xfrm>
                    <a:prstGeom prst="rect">
                      <a:avLst/>
                    </a:prstGeom>
                    <a:noFill/>
                    <a:ln>
                      <a:noFill/>
                    </a:ln>
                  </pic:spPr>
                </pic:pic>
              </a:graphicData>
            </a:graphic>
          </wp:inline>
        </w:drawing>
      </w:r>
    </w:p>
    <w:sectPr w:rsidR="00DE06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64E"/>
    <w:rsid w:val="00006742"/>
    <w:rsid w:val="00DE0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C0C31"/>
  <w15:chartTrackingRefBased/>
  <w15:docId w15:val="{696C0EF6-E2F3-453B-AE54-A58F3C05C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898830">
      <w:bodyDiv w:val="1"/>
      <w:marLeft w:val="0"/>
      <w:marRight w:val="0"/>
      <w:marTop w:val="0"/>
      <w:marBottom w:val="0"/>
      <w:divBdr>
        <w:top w:val="none" w:sz="0" w:space="0" w:color="auto"/>
        <w:left w:val="none" w:sz="0" w:space="0" w:color="auto"/>
        <w:bottom w:val="none" w:sz="0" w:space="0" w:color="auto"/>
        <w:right w:val="none" w:sz="0" w:space="0" w:color="auto"/>
      </w:divBdr>
      <w:divsChild>
        <w:div w:id="1966620158">
          <w:marLeft w:val="0"/>
          <w:marRight w:val="0"/>
          <w:marTop w:val="0"/>
          <w:marBottom w:val="0"/>
          <w:divBdr>
            <w:top w:val="none" w:sz="0" w:space="0" w:color="auto"/>
            <w:left w:val="none" w:sz="0" w:space="0" w:color="auto"/>
            <w:bottom w:val="none" w:sz="0" w:space="0" w:color="auto"/>
            <w:right w:val="none" w:sz="0" w:space="0" w:color="auto"/>
          </w:divBdr>
          <w:divsChild>
            <w:div w:id="187529067">
              <w:marLeft w:val="0"/>
              <w:marRight w:val="0"/>
              <w:marTop w:val="150"/>
              <w:marBottom w:val="150"/>
              <w:divBdr>
                <w:top w:val="none" w:sz="0" w:space="0" w:color="auto"/>
                <w:left w:val="none" w:sz="0" w:space="0" w:color="auto"/>
                <w:bottom w:val="none" w:sz="0" w:space="0" w:color="auto"/>
                <w:right w:val="none" w:sz="0" w:space="0" w:color="auto"/>
              </w:divBdr>
            </w:div>
          </w:divsChild>
        </w:div>
        <w:div w:id="412973428">
          <w:marLeft w:val="0"/>
          <w:marRight w:val="0"/>
          <w:marTop w:val="0"/>
          <w:marBottom w:val="0"/>
          <w:divBdr>
            <w:top w:val="none" w:sz="0" w:space="0" w:color="auto"/>
            <w:left w:val="none" w:sz="0" w:space="0" w:color="auto"/>
            <w:bottom w:val="none" w:sz="0" w:space="0" w:color="auto"/>
            <w:right w:val="none" w:sz="0" w:space="0" w:color="auto"/>
          </w:divBdr>
          <w:divsChild>
            <w:div w:id="14858516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Application>Microsoft Office Word</Application>
  <DocSecurity>0</DocSecurity>
  <Lines>8</Lines>
  <Paragraphs>2</Paragraphs>
  <ScaleCrop>false</ScaleCrop>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2021-01-04T19:10:00Z</dcterms:created>
  <dcterms:modified xsi:type="dcterms:W3CDTF">2021-01-04T19:11:00Z</dcterms:modified>
</cp:coreProperties>
</file>