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D69BA1" w14:textId="213D51DD" w:rsidR="00F50AF6" w:rsidRDefault="007D4A5E">
      <w:r w:rsidRPr="007D4A5E">
        <w:t>Red Flag Warning Now In Effect</w:t>
      </w:r>
    </w:p>
    <w:p w14:paraId="487A5A69" w14:textId="386BD6FA" w:rsidR="007D4A5E" w:rsidRDefault="007D4A5E">
      <w:pPr>
        <w:rPr>
          <w:rFonts w:ascii="Helvetica" w:hAnsi="Helvetica" w:cs="Helvetica"/>
          <w:color w:val="111111"/>
          <w:shd w:val="clear" w:color="auto" w:fill="FFFFFF"/>
        </w:rPr>
      </w:pPr>
      <w:r>
        <w:rPr>
          <w:rFonts w:ascii="Helvetica" w:hAnsi="Helvetica" w:cs="Helvetica"/>
          <w:color w:val="111111"/>
          <w:shd w:val="clear" w:color="auto" w:fill="FFFFFF"/>
        </w:rPr>
        <w:t>A red flag warning is now in effect for the Mother Lode, until mid-day Wednesday. Additionally, a wind advisory has been issued through 6 PM tonight. Strong high pressure will continue to bring hot and dry conditions across the northern and central California interior today. Gusty wind will develop later this afternoon. The combination of heat, wind and low humidity will result in critical fire weather conditions which may impact the numerous wildfires that are already occurring. Extreme caution should be taken to prevent starting additional fires.</w:t>
      </w:r>
    </w:p>
    <w:p w14:paraId="1C22F4D0" w14:textId="4E4E846F" w:rsidR="007D4A5E" w:rsidRDefault="007D4A5E">
      <w:r>
        <w:rPr>
          <w:noProof/>
        </w:rPr>
        <w:drawing>
          <wp:inline distT="0" distB="0" distL="0" distR="0" wp14:anchorId="353B813F" wp14:editId="717B971D">
            <wp:extent cx="5943600" cy="44577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sectPr w:rsidR="007D4A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A5E"/>
    <w:rsid w:val="007D4A5E"/>
    <w:rsid w:val="00F50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30824"/>
  <w15:chartTrackingRefBased/>
  <w15:docId w15:val="{EB322FE0-7122-4C4F-A529-EB01A1E34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87</Words>
  <Characters>501</Characters>
  <Application>Microsoft Office Word</Application>
  <DocSecurity>0</DocSecurity>
  <Lines>4</Lines>
  <Paragraphs>1</Paragraphs>
  <ScaleCrop>false</ScaleCrop>
  <Company/>
  <LinksUpToDate>false</LinksUpToDate>
  <CharactersWithSpaces>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2020-12-29T19:22:00Z</dcterms:created>
  <dcterms:modified xsi:type="dcterms:W3CDTF">2020-12-29T19:23:00Z</dcterms:modified>
</cp:coreProperties>
</file>