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5604F8" w14:textId="55FE8B80" w:rsidR="00F50AF6" w:rsidRDefault="00E667D2">
      <w:r w:rsidRPr="00E667D2">
        <w:t>Property Tax Postponement Applications Now Available</w:t>
      </w:r>
    </w:p>
    <w:p w14:paraId="213AA084" w14:textId="4637E636" w:rsidR="00E667D2" w:rsidRDefault="00E667D2">
      <w:pPr>
        <w:rPr>
          <w:rFonts w:ascii="Helvetica" w:hAnsi="Helvetica" w:cs="Helvetica"/>
          <w:color w:val="111111"/>
          <w:shd w:val="clear" w:color="auto" w:fill="FFFFFF"/>
        </w:rPr>
      </w:pPr>
      <w:r>
        <w:rPr>
          <w:rFonts w:ascii="Helvetica" w:hAnsi="Helvetica" w:cs="Helvetica"/>
          <w:color w:val="111111"/>
          <w:shd w:val="clear" w:color="auto" w:fill="FFFFFF"/>
        </w:rPr>
        <w:t>The State Controllers Office announced yesterday, homeowners who are seniors, are blind, or have a disability and who meet income, equity, and other requirements can postpone payment of property taxes on their primary residence. Applications for California's Property Tax postponement (PTP) program for the 2020-2021 tax year are now available. In the 2019-2020 tax year, California homeowners were able to postpone more than $4 million in residential property taxes. The addition, last year, of manufactured homes made tax deferment available to a greater number of seniors and Californians with disabilities living on fixed incomes. For the 2020-21 tax year, household income is based on the 2019 Calendar year. The controller's office adds that funding for PTP is limited, and applications will be processed beginning October 1 in the order they are received. Participants must reapply each year and demonstrate they continue to meet eligibility requirements. A lien will be placed on the real property, until the account is paid in full. For details visit the state controller's office website. This program is not administered by the local tax collectors office.</w:t>
      </w:r>
    </w:p>
    <w:p w14:paraId="698771E4" w14:textId="074F3FB5" w:rsidR="00E667D2" w:rsidRDefault="00E667D2">
      <w:r>
        <w:rPr>
          <w:noProof/>
        </w:rPr>
        <w:drawing>
          <wp:inline distT="0" distB="0" distL="0" distR="0" wp14:anchorId="064BB9E8" wp14:editId="2227A0C5">
            <wp:extent cx="2076450" cy="1936750"/>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76450" cy="1936750"/>
                    </a:xfrm>
                    <a:prstGeom prst="rect">
                      <a:avLst/>
                    </a:prstGeom>
                    <a:noFill/>
                    <a:ln>
                      <a:noFill/>
                    </a:ln>
                  </pic:spPr>
                </pic:pic>
              </a:graphicData>
            </a:graphic>
          </wp:inline>
        </w:drawing>
      </w:r>
    </w:p>
    <w:sectPr w:rsidR="00E667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67D2"/>
    <w:rsid w:val="00E667D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29927"/>
  <w15:chartTrackingRefBased/>
  <w15:docId w15:val="{20EF0ECD-2DC1-41E2-9F36-97C4F0C2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2020-12-29T19:21:00Z</dcterms:created>
  <dcterms:modified xsi:type="dcterms:W3CDTF">2020-12-29T19:22:00Z</dcterms:modified>
</cp:coreProperties>
</file>