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DC434" w14:textId="100950C1" w:rsidR="00BB1BF0" w:rsidRDefault="00A1300E">
      <w:r w:rsidRPr="00A1300E">
        <w:t>Sutter Creek To Allow Outdoor Dining Until The End Of The Year</w:t>
      </w:r>
    </w:p>
    <w:p w14:paraId="506BB55C" w14:textId="66B4EBFE" w:rsidR="00A1300E" w:rsidRDefault="00A1300E">
      <w:pPr>
        <w:rPr>
          <w:rFonts w:ascii="Helvetica" w:hAnsi="Helvetica" w:cs="Helvetica"/>
          <w:color w:val="111111"/>
          <w:shd w:val="clear" w:color="auto" w:fill="FFFFFF"/>
        </w:rPr>
      </w:pPr>
      <w:r>
        <w:rPr>
          <w:rFonts w:ascii="Helvetica" w:hAnsi="Helvetica" w:cs="Helvetica"/>
          <w:color w:val="111111"/>
          <w:shd w:val="clear" w:color="auto" w:fill="FFFFFF"/>
        </w:rPr>
        <w:t>Dealing with the impacts of the COVID-19 pandemic, continue to occupy the time of the Sutter Creek City Council, from restaurants to the city's budget. The council voted to existent temporary use permits that allow outdoor dining, to be extended until the end of the year. Originally, the city issued permits that would run through the end of September for eight businesses, restaurants and tasting rooms, to seat customers outdoors, including in some places, on city streets or parking spaces. Under current state guidelines, restaurants can only use 25% of their indoor seating capacity. The city is expected to devise standards for outdoor dining in the winter months, including heaters and tents. The council also approved a budget amendment restoring some cuts made to the city's spending due to COVID-19. Revenue has not declined as much as anticipated, and the city will move to rehire one position in the city's finance department. Also approved was the spending of $65,000 in corona virus relief money on a new public restroom facility on the northern side of the city. The project was justified as a way to increase public sanitation and safety during the pandemic.</w:t>
      </w:r>
    </w:p>
    <w:p w14:paraId="45CE6E5A" w14:textId="08748BE2" w:rsidR="00A1300E" w:rsidRDefault="00A1300E">
      <w:r>
        <w:rPr>
          <w:noProof/>
        </w:rPr>
        <w:drawing>
          <wp:inline distT="0" distB="0" distL="0" distR="0" wp14:anchorId="7A2724E1" wp14:editId="4ABECC64">
            <wp:extent cx="2520950" cy="1809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20950" cy="1809750"/>
                    </a:xfrm>
                    <a:prstGeom prst="rect">
                      <a:avLst/>
                    </a:prstGeom>
                    <a:noFill/>
                    <a:ln>
                      <a:noFill/>
                    </a:ln>
                  </pic:spPr>
                </pic:pic>
              </a:graphicData>
            </a:graphic>
          </wp:inline>
        </w:drawing>
      </w:r>
    </w:p>
    <w:sectPr w:rsidR="00A130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0E"/>
    <w:rsid w:val="00A1300E"/>
    <w:rsid w:val="00BB1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22B56"/>
  <w15:chartTrackingRefBased/>
  <w15:docId w15:val="{43BCFEF1-0A4F-456D-BA86-E1C4799D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2020-12-31T21:09:00Z</dcterms:created>
  <dcterms:modified xsi:type="dcterms:W3CDTF">2020-12-31T21:09:00Z</dcterms:modified>
</cp:coreProperties>
</file>