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CADB8" w14:textId="5BFEA7FC" w:rsidR="00BB1BF0" w:rsidRDefault="00EE23D7">
      <w:proofErr w:type="gramStart"/>
      <w:r w:rsidRPr="00EE23D7">
        <w:t>Low Cost</w:t>
      </w:r>
      <w:proofErr w:type="gramEnd"/>
      <w:r w:rsidRPr="00EE23D7">
        <w:t xml:space="preserve"> Blood Screening Available For Calaveras Residents</w:t>
      </w:r>
    </w:p>
    <w:p w14:paraId="537F62D6" w14:textId="395585C8" w:rsidR="00EE23D7" w:rsidRDefault="00EE23D7">
      <w:pPr>
        <w:rPr>
          <w:rFonts w:ascii="Helvetica" w:hAnsi="Helvetica" w:cs="Helvetica"/>
          <w:color w:val="111111"/>
          <w:shd w:val="clear" w:color="auto" w:fill="FFFFFF"/>
        </w:rPr>
      </w:pPr>
      <w:r>
        <w:rPr>
          <w:rFonts w:ascii="Helvetica" w:hAnsi="Helvetica" w:cs="Helvetica"/>
          <w:color w:val="111111"/>
          <w:shd w:val="clear" w:color="auto" w:fill="FFFFFF"/>
        </w:rPr>
        <w:t xml:space="preserve">Social distancing protocols have prevented Mark Twain Medical Center from hosting its traditional 600+ attendees during the annual Fall Health Fair. However, the $45 blood analysis screening which hundreds of </w:t>
      </w:r>
      <w:proofErr w:type="gramStart"/>
      <w:r>
        <w:rPr>
          <w:rFonts w:ascii="Helvetica" w:hAnsi="Helvetica" w:cs="Helvetica"/>
          <w:color w:val="111111"/>
          <w:shd w:val="clear" w:color="auto" w:fill="FFFFFF"/>
        </w:rPr>
        <w:t>local residents</w:t>
      </w:r>
      <w:proofErr w:type="gramEnd"/>
      <w:r>
        <w:rPr>
          <w:rFonts w:ascii="Helvetica" w:hAnsi="Helvetica" w:cs="Helvetica"/>
          <w:color w:val="111111"/>
          <w:shd w:val="clear" w:color="auto" w:fill="FFFFFF"/>
        </w:rPr>
        <w:t xml:space="preserve"> always take advantage of at the event are still available--by appointment over the next few weeks. Call 897-0003 between the hours of 10 A.M. and 3 P.M. to make your appointment. Over the years, low-cost blood analysis screening has been one of the most popular features at MTMC health fairs. It includes a chemistry panel, thyroid, complete blood count, lipid panel, iron for women, PSA for men, and vitamin D deficiencies. Visit the hospital </w:t>
      </w:r>
      <w:proofErr w:type="gramStart"/>
      <w:r>
        <w:rPr>
          <w:rFonts w:ascii="Helvetica" w:hAnsi="Helvetica" w:cs="Helvetica"/>
          <w:color w:val="111111"/>
          <w:shd w:val="clear" w:color="auto" w:fill="FFFFFF"/>
        </w:rPr>
        <w:t>website,</w:t>
      </w:r>
      <w:r>
        <w:rPr>
          <w:rFonts w:ascii="Helvetica" w:hAnsi="Helvetica" w:cs="Helvetica"/>
          <w:color w:val="111111"/>
          <w:shd w:val="clear" w:color="auto" w:fill="FFFFFF"/>
        </w:rPr>
        <w:t xml:space="preserve"> </w:t>
      </w:r>
      <w:r>
        <w:rPr>
          <w:rFonts w:ascii="Helvetica" w:hAnsi="Helvetica" w:cs="Helvetica"/>
          <w:color w:val="111111"/>
          <w:shd w:val="clear" w:color="auto" w:fill="FFFFFF"/>
        </w:rPr>
        <w:t>or</w:t>
      </w:r>
      <w:proofErr w:type="gramEnd"/>
      <w:r>
        <w:rPr>
          <w:rFonts w:ascii="Helvetica" w:hAnsi="Helvetica" w:cs="Helvetica"/>
          <w:color w:val="111111"/>
          <w:shd w:val="clear" w:color="auto" w:fill="FFFFFF"/>
        </w:rPr>
        <w:t xml:space="preserve"> call 754-5919 for more information.</w:t>
      </w:r>
    </w:p>
    <w:p w14:paraId="69D848B4" w14:textId="59B62586" w:rsidR="00EE23D7" w:rsidRDefault="00EE23D7">
      <w:r>
        <w:rPr>
          <w:noProof/>
        </w:rPr>
        <w:drawing>
          <wp:inline distT="0" distB="0" distL="0" distR="0" wp14:anchorId="3BCA71A7" wp14:editId="77ED4E7D">
            <wp:extent cx="5943600" cy="6419088"/>
            <wp:effectExtent l="0" t="0" r="0" b="127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19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23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3D7"/>
    <w:rsid w:val="00BB1BF0"/>
    <w:rsid w:val="00EE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93F8A"/>
  <w15:chartTrackingRefBased/>
  <w15:docId w15:val="{105FA4C6-E14F-4149-AA84-CCB9A4DE2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Joey Guidi</dc:creator>
  <cp:keywords/>
  <dc:description/>
  <cp:lastModifiedBy>Joey Guidi</cp:lastModifiedBy>
  <cp:revision>1</cp:revision>
  <dcterms:created xsi:type="dcterms:W3CDTF">2020-12-31T21:09:00Z</dcterms:created>
  <dcterms:modified xsi:type="dcterms:W3CDTF">2020-12-31T21:10:00Z</dcterms:modified>
</cp:coreProperties>
</file>