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AB6939" w14:textId="14EB5D83" w:rsidR="00F50AF6" w:rsidRDefault="00C83AF2">
      <w:r w:rsidRPr="00C83AF2">
        <w:t>Follow Up Census Visits Now Underway</w:t>
      </w:r>
    </w:p>
    <w:p w14:paraId="246F3944" w14:textId="27EDDDBB" w:rsidR="00C83AF2" w:rsidRDefault="00C83AF2">
      <w:pPr>
        <w:rPr>
          <w:rFonts w:ascii="Helvetica" w:hAnsi="Helvetica" w:cs="Helvetica"/>
          <w:color w:val="111111"/>
          <w:shd w:val="clear" w:color="auto" w:fill="FFFFFF"/>
        </w:rPr>
      </w:pPr>
      <w:r>
        <w:rPr>
          <w:rFonts w:ascii="Helvetica" w:hAnsi="Helvetica" w:cs="Helvetica"/>
          <w:color w:val="111111"/>
          <w:shd w:val="clear" w:color="auto" w:fill="FFFFFF"/>
        </w:rPr>
        <w:t>With door-to-door visits by census takers now underway, the U.S. Census Bureau is informing Amador &amp; Calaveras households that they may also receive a follow-up visit to ensure everyone is counted. So far 64.9% of all households have responded online, by phone or by mail, and another 17.5% have been counted by census takers. In total, over 82.4% of all housing units throughout the nation have been accounted for with one month left to be counted. Daily, the Census Bureau updates its list of households that have responded. It is possible that a census taker will still visit the address as part of the quality assurance program even if a household has already responded. The public is encouraged to answer the door and cooperate with census takers as they follow up. If a census taker left a notice of their visit, you can respond online or by phone using the Census ID provided on the notice. Households can still respond to the 2020 Census through September 30th by going online at 2020census.gov, by phone at 844-330-2020, or by completing and mailing back the paper questionnaire they received.</w:t>
      </w:r>
    </w:p>
    <w:p w14:paraId="6B600B8C" w14:textId="6A0C8137" w:rsidR="00C83AF2" w:rsidRDefault="00C83AF2">
      <w:r>
        <w:rPr>
          <w:noProof/>
        </w:rPr>
        <w:drawing>
          <wp:inline distT="0" distB="0" distL="0" distR="0" wp14:anchorId="7CC5FFC1" wp14:editId="4377FBD6">
            <wp:extent cx="5943600" cy="33432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sectPr w:rsidR="00C83A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AF2"/>
    <w:rsid w:val="00C83AF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D08D0"/>
  <w15:chartTrackingRefBased/>
  <w15:docId w15:val="{B3FC40B1-9E7E-4A42-93D3-745DEF15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2020-12-28T20:59:00Z</dcterms:created>
  <dcterms:modified xsi:type="dcterms:W3CDTF">2020-12-28T21:04:00Z</dcterms:modified>
</cp:coreProperties>
</file>