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976E31F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B467CD">
        <w:rPr>
          <w:b/>
          <w:bCs/>
          <w:sz w:val="32"/>
          <w:szCs w:val="32"/>
        </w:rPr>
        <w:t>10-13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6F015F6" w:rsidR="000B1285" w:rsidRPr="00D11C8A" w:rsidRDefault="00872B48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learn the way of the Gentiles. Do not be dismayed at the signs</w:t>
      </w:r>
      <w:r w:rsidR="00D8458B">
        <w:rPr>
          <w:sz w:val="32"/>
          <w:szCs w:val="32"/>
        </w:rPr>
        <w:t xml:space="preserve"> of __________________________.</w:t>
      </w:r>
    </w:p>
    <w:p w14:paraId="30BD52C5" w14:textId="6F3C659E" w:rsidR="00034D70" w:rsidRPr="00E50A04" w:rsidRDefault="00D8458B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 Lord correct me</w:t>
      </w:r>
      <w:r w:rsidR="00F81845">
        <w:rPr>
          <w:sz w:val="32"/>
          <w:szCs w:val="32"/>
        </w:rPr>
        <w:t>, but with justice; Not in</w:t>
      </w:r>
      <w:r w:rsidR="00286BEB">
        <w:rPr>
          <w:sz w:val="32"/>
          <w:szCs w:val="32"/>
        </w:rPr>
        <w:t xml:space="preserve"> </w:t>
      </w:r>
      <w:proofErr w:type="gramStart"/>
      <w:r w:rsidR="00286BEB">
        <w:rPr>
          <w:sz w:val="32"/>
          <w:szCs w:val="32"/>
        </w:rPr>
        <w:t xml:space="preserve">Your </w:t>
      </w:r>
      <w:r w:rsidR="00F81845">
        <w:rPr>
          <w:sz w:val="32"/>
          <w:szCs w:val="32"/>
        </w:rPr>
        <w:t xml:space="preserve"> _</w:t>
      </w:r>
      <w:proofErr w:type="gramEnd"/>
      <w:r w:rsidR="00F81845">
        <w:rPr>
          <w:sz w:val="32"/>
          <w:szCs w:val="32"/>
        </w:rPr>
        <w:t>____________</w:t>
      </w:r>
      <w:r w:rsidR="00286BEB">
        <w:rPr>
          <w:sz w:val="32"/>
          <w:szCs w:val="32"/>
        </w:rPr>
        <w:t>_, lest You bring me to nothing.</w:t>
      </w:r>
    </w:p>
    <w:p w14:paraId="0B54E2A5" w14:textId="78901FEC" w:rsidR="00FF47D9" w:rsidRDefault="009E51F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the cities of Judah and the inhabitants</w:t>
      </w:r>
      <w:r w:rsidR="00BF09BB">
        <w:rPr>
          <w:sz w:val="32"/>
          <w:szCs w:val="32"/>
        </w:rPr>
        <w:t xml:space="preserve"> of ________________ will go and cry out to the gods</w:t>
      </w:r>
      <w:r w:rsidR="001B57AC">
        <w:rPr>
          <w:sz w:val="32"/>
          <w:szCs w:val="32"/>
        </w:rPr>
        <w:t xml:space="preserve"> to whom they offer incense.</w:t>
      </w:r>
    </w:p>
    <w:p w14:paraId="48CD87B3" w14:textId="170E1114" w:rsidR="00E50A04" w:rsidRDefault="00E3376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believe them, even though they speak ________________ words to you.</w:t>
      </w:r>
    </w:p>
    <w:p w14:paraId="502656C7" w14:textId="1DC90954" w:rsidR="00CD4FC0" w:rsidRDefault="008554D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Take the sash that is around your waist, go to Euphrates</w:t>
      </w:r>
      <w:r w:rsidR="00CA3CD4">
        <w:rPr>
          <w:sz w:val="32"/>
          <w:szCs w:val="32"/>
        </w:rPr>
        <w:t>, and hide it there in a hole in the ____________________.</w:t>
      </w:r>
    </w:p>
    <w:p w14:paraId="5B4908B3" w14:textId="56AEECCA" w:rsidR="00B467CD" w:rsidRPr="00CE61D6" w:rsidRDefault="00C8658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Can the Ethiopian change his </w:t>
      </w:r>
      <w:r w:rsidR="00B6473C">
        <w:rPr>
          <w:sz w:val="32"/>
          <w:szCs w:val="32"/>
        </w:rPr>
        <w:t>skin</w:t>
      </w:r>
      <w:r w:rsidR="002A2B7E">
        <w:rPr>
          <w:sz w:val="32"/>
          <w:szCs w:val="32"/>
        </w:rPr>
        <w:t>? C</w:t>
      </w:r>
      <w:r w:rsidR="0025053C">
        <w:rPr>
          <w:sz w:val="32"/>
          <w:szCs w:val="32"/>
        </w:rPr>
        <w:t>an the leopard change its ___________________?</w:t>
      </w:r>
    </w:p>
    <w:sectPr w:rsidR="00B467CD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54D3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19</cp:revision>
  <cp:lastPrinted>2025-08-01T14:43:00Z</cp:lastPrinted>
  <dcterms:created xsi:type="dcterms:W3CDTF">2025-09-22T17:49:00Z</dcterms:created>
  <dcterms:modified xsi:type="dcterms:W3CDTF">2025-09-23T12:46:00Z</dcterms:modified>
</cp:coreProperties>
</file>