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52062BB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22582F">
        <w:rPr>
          <w:b/>
          <w:bCs/>
          <w:sz w:val="32"/>
          <w:szCs w:val="32"/>
        </w:rPr>
        <w:t>63-66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1B3FAAF" w:rsidR="000B1285" w:rsidRPr="00D11C8A" w:rsidRDefault="0040796F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trodden down the peoples in My anger</w:t>
      </w:r>
      <w:r w:rsidR="00245FAC">
        <w:rPr>
          <w:sz w:val="32"/>
          <w:szCs w:val="32"/>
        </w:rPr>
        <w:t>, made them _____________________ in My fury.</w:t>
      </w:r>
    </w:p>
    <w:p w14:paraId="55937109" w14:textId="3259652E" w:rsidR="00972138" w:rsidRDefault="00C67224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Then he remembered the days of old, Moses and his _____________________.</w:t>
      </w:r>
    </w:p>
    <w:p w14:paraId="30BD52C5" w14:textId="5256D216" w:rsidR="00034D70" w:rsidRPr="00E50A04" w:rsidRDefault="0028608F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are indeed angry, for we have sinned</w:t>
      </w:r>
      <w:r w:rsidR="007F73D3">
        <w:rPr>
          <w:sz w:val="32"/>
          <w:szCs w:val="32"/>
        </w:rPr>
        <w:t>. In these ways we continue, and we need to be ___________________.</w:t>
      </w:r>
    </w:p>
    <w:p w14:paraId="0B54E2A5" w14:textId="17215E45" w:rsidR="00FF47D9" w:rsidRDefault="006D124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was </w:t>
      </w:r>
      <w:r w:rsidR="00213049">
        <w:rPr>
          <w:sz w:val="32"/>
          <w:szCs w:val="32"/>
        </w:rPr>
        <w:t>___________________ by those who did not seek Me.</w:t>
      </w:r>
    </w:p>
    <w:p w14:paraId="48CD87B3" w14:textId="64A45FE5" w:rsidR="00E50A04" w:rsidRDefault="00E263BD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Heaven is My throne and earth is My _______________________.</w:t>
      </w:r>
    </w:p>
    <w:p w14:paraId="502656C7" w14:textId="017AE365" w:rsidR="00CD4FC0" w:rsidRPr="00CE61D6" w:rsidRDefault="00B43EC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Those who sanctify themselves to go to the garden </w:t>
      </w:r>
      <w:r w:rsidR="005B0327">
        <w:rPr>
          <w:sz w:val="32"/>
          <w:szCs w:val="32"/>
        </w:rPr>
        <w:t>after an idol, eating swine’s flesh and the abomination of the ____________________ shall be consumed together.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0A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2025-09-22T15:20:00Z</dcterms:created>
  <dcterms:modified xsi:type="dcterms:W3CDTF">2025-09-22T15:27:00Z</dcterms:modified>
</cp:coreProperties>
</file>