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43D2B0D" w:rsidR="00E35008" w:rsidRDefault="0015483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Romans </w:t>
      </w:r>
      <w:r w:rsidR="00C133E9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5844765" w:rsidR="00A92CB5" w:rsidRDefault="007A3EA2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she marries another man while her husband lives, she will be called an _____________________________.</w:t>
      </w:r>
    </w:p>
    <w:p w14:paraId="6C759C19" w14:textId="24CC29BA" w:rsidR="0044419B" w:rsidRDefault="004E74D6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good that I want to do, I do not do</w:t>
      </w:r>
      <w:r w:rsidR="00E64BDD">
        <w:rPr>
          <w:sz w:val="32"/>
          <w:szCs w:val="32"/>
        </w:rPr>
        <w:t>, but the _______________ that I do not want to do, that I practice.</w:t>
      </w:r>
    </w:p>
    <w:p w14:paraId="51CC69C7" w14:textId="50F69E81" w:rsidR="00AF5865" w:rsidRDefault="00A62896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are in the ____________________ cannot please God.</w:t>
      </w:r>
    </w:p>
    <w:p w14:paraId="1DDCFEE8" w14:textId="17BC4D3F" w:rsidR="002A6F55" w:rsidRPr="005167AA" w:rsidRDefault="00B511C2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hope for what we do not see, we eagerly wait for it with ___________________________.</w:t>
      </w:r>
    </w:p>
    <w:p w14:paraId="54310EF6" w14:textId="43B8A930" w:rsidR="00B71B54" w:rsidRDefault="0051314C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Paul wished that</w:t>
      </w:r>
      <w:r w:rsidR="00723D82">
        <w:rPr>
          <w:sz w:val="32"/>
          <w:szCs w:val="32"/>
        </w:rPr>
        <w:t xml:space="preserve"> he could be accursed from Christ to save his ___________________________________________.</w:t>
      </w:r>
    </w:p>
    <w:p w14:paraId="054DD0F1" w14:textId="2DF284DA" w:rsidR="00C133E9" w:rsidRPr="002A6F55" w:rsidRDefault="001B17D2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have mercy on whom I will and I will </w:t>
      </w:r>
      <w:r w:rsidR="00B93567">
        <w:rPr>
          <w:sz w:val="32"/>
          <w:szCs w:val="32"/>
        </w:rPr>
        <w:t>to have mercy and have ________________________ on whomever I will to.</w:t>
      </w:r>
    </w:p>
    <w:sectPr w:rsidR="00C133E9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2025-10-27T13:42:00Z</dcterms:created>
  <dcterms:modified xsi:type="dcterms:W3CDTF">2025-10-27T13:52:00Z</dcterms:modified>
</cp:coreProperties>
</file>