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1998" w14:textId="4DBC0FA5" w:rsidR="611471FC" w:rsidRPr="00785647" w:rsidRDefault="7EBFF34F" w:rsidP="611471FC">
      <w:pPr>
        <w:rPr>
          <w:rFonts w:ascii="Arial" w:hAnsi="Arial" w:cs="Arial"/>
        </w:rPr>
      </w:pPr>
      <w:r w:rsidRPr="00785647">
        <w:rPr>
          <w:rFonts w:ascii="Arial" w:hAnsi="Arial" w:cs="Arial"/>
        </w:rPr>
        <w:t>EPOC 2026</w:t>
      </w:r>
    </w:p>
    <w:p w14:paraId="3D1C47B6" w14:textId="62DF5C7B" w:rsidR="57BF4B55" w:rsidRPr="00785647" w:rsidRDefault="57BF4B55" w:rsidP="611471FC">
      <w:pPr>
        <w:rPr>
          <w:rFonts w:ascii="Arial" w:hAnsi="Arial" w:cs="Arial"/>
          <w:b/>
          <w:bCs/>
        </w:rPr>
      </w:pPr>
      <w:r w:rsidRPr="00785647">
        <w:rPr>
          <w:rFonts w:ascii="Arial" w:hAnsi="Arial" w:cs="Arial"/>
          <w:b/>
          <w:bCs/>
        </w:rPr>
        <w:t xml:space="preserve">Title: </w:t>
      </w:r>
      <w:r w:rsidR="0A0F3F00" w:rsidRPr="00785647">
        <w:rPr>
          <w:rFonts w:ascii="Arial" w:hAnsi="Arial" w:cs="Arial"/>
          <w:b/>
          <w:bCs/>
        </w:rPr>
        <w:t xml:space="preserve">Blueprints vs. Footprints: Designing the Future of Construction Strategy Through </w:t>
      </w:r>
      <w:r w:rsidR="358014AD" w:rsidRPr="00785647">
        <w:rPr>
          <w:rFonts w:ascii="Arial" w:hAnsi="Arial" w:cs="Arial"/>
          <w:b/>
          <w:bCs/>
        </w:rPr>
        <w:t>Digital Footprint</w:t>
      </w:r>
      <w:r w:rsidR="05465C4B" w:rsidRPr="00785647">
        <w:rPr>
          <w:rFonts w:ascii="Arial" w:hAnsi="Arial" w:cs="Arial"/>
          <w:b/>
          <w:bCs/>
        </w:rPr>
        <w:t>s -</w:t>
      </w:r>
      <w:r w:rsidR="0A0F3F00" w:rsidRPr="00785647">
        <w:rPr>
          <w:rFonts w:ascii="Arial" w:hAnsi="Arial" w:cs="Arial"/>
          <w:b/>
          <w:bCs/>
        </w:rPr>
        <w:t xml:space="preserve"> a conversation starter. </w:t>
      </w:r>
    </w:p>
    <w:p w14:paraId="5F651FD8" w14:textId="150CBCAA" w:rsidR="007F7505" w:rsidRDefault="007F7505" w:rsidP="00D15F29">
      <w:pPr>
        <w:rPr>
          <w:rFonts w:ascii="Arial" w:hAnsi="Arial" w:cs="Arial"/>
          <w:b/>
          <w:bCs/>
        </w:rPr>
      </w:pPr>
      <w:r>
        <w:rPr>
          <w:rFonts w:ascii="Arial" w:hAnsi="Arial" w:cs="Arial"/>
          <w:b/>
          <w:bCs/>
        </w:rPr>
        <w:t xml:space="preserve">Author: </w:t>
      </w:r>
      <w:r w:rsidR="007E6ADD">
        <w:rPr>
          <w:rFonts w:ascii="Arial" w:hAnsi="Arial" w:cs="Arial"/>
          <w:b/>
          <w:bCs/>
        </w:rPr>
        <w:t xml:space="preserve">Dr. </w:t>
      </w:r>
      <w:r>
        <w:rPr>
          <w:rFonts w:ascii="Arial" w:hAnsi="Arial" w:cs="Arial"/>
          <w:b/>
          <w:bCs/>
        </w:rPr>
        <w:t xml:space="preserve">Sittimont Kanjanabootra </w:t>
      </w:r>
      <w:r>
        <w:rPr>
          <w:rStyle w:val="FootnoteReference"/>
          <w:rFonts w:ascii="Arial" w:hAnsi="Arial" w:cs="Arial"/>
          <w:b/>
          <w:bCs/>
        </w:rPr>
        <w:footnoteReference w:id="1"/>
      </w:r>
      <w:r>
        <w:rPr>
          <w:rFonts w:ascii="Arial" w:hAnsi="Arial" w:cs="Arial"/>
          <w:b/>
          <w:bCs/>
        </w:rPr>
        <w:t xml:space="preserve"> Dr. </w:t>
      </w:r>
      <w:r w:rsidRPr="007F7505">
        <w:rPr>
          <w:rFonts w:ascii="Arial" w:hAnsi="Arial" w:cs="Arial"/>
          <w:b/>
          <w:bCs/>
        </w:rPr>
        <w:t>Bernard Tuffour Atuahene</w:t>
      </w:r>
      <w:r>
        <w:rPr>
          <w:rFonts w:ascii="Arial" w:hAnsi="Arial" w:cs="Arial"/>
          <w:b/>
          <w:bCs/>
        </w:rPr>
        <w:t xml:space="preserve"> </w:t>
      </w:r>
      <w:r>
        <w:rPr>
          <w:rStyle w:val="FootnoteReference"/>
          <w:rFonts w:ascii="Arial" w:hAnsi="Arial" w:cs="Arial"/>
          <w:b/>
          <w:bCs/>
        </w:rPr>
        <w:footnoteReference w:id="2"/>
      </w:r>
    </w:p>
    <w:p w14:paraId="56816785" w14:textId="0B7D424C" w:rsidR="00B61DCC" w:rsidRPr="00785647" w:rsidRDefault="57BF4B55" w:rsidP="00D15F29">
      <w:pPr>
        <w:rPr>
          <w:rFonts w:ascii="Arial" w:hAnsi="Arial" w:cs="Arial"/>
          <w:b/>
          <w:bCs/>
        </w:rPr>
      </w:pPr>
      <w:r w:rsidRPr="00785647">
        <w:rPr>
          <w:rFonts w:ascii="Arial" w:hAnsi="Arial" w:cs="Arial"/>
          <w:b/>
          <w:bCs/>
        </w:rPr>
        <w:t>Abstract:</w:t>
      </w:r>
      <w:r w:rsidR="00D15F29" w:rsidRPr="00785647">
        <w:rPr>
          <w:rFonts w:ascii="Arial" w:hAnsi="Arial" w:cs="Arial"/>
          <w:b/>
          <w:bCs/>
        </w:rPr>
        <w:t xml:space="preserve"> </w:t>
      </w:r>
    </w:p>
    <w:p w14:paraId="38687716" w14:textId="3F450945" w:rsidR="18378B73" w:rsidRPr="00785647" w:rsidRDefault="18378B73" w:rsidP="5E5D468A">
      <w:pPr>
        <w:jc w:val="both"/>
        <w:rPr>
          <w:rFonts w:ascii="Arial" w:hAnsi="Arial" w:cs="Arial"/>
          <w:b/>
          <w:bCs/>
        </w:rPr>
      </w:pPr>
      <w:r w:rsidRPr="00785647">
        <w:rPr>
          <w:rFonts w:ascii="Arial" w:hAnsi="Arial" w:cs="Arial"/>
        </w:rPr>
        <w:t>The AEC industry has moved way beyond blueprints and paper with the adoption of digital innovation</w:t>
      </w:r>
      <w:r w:rsidR="352B72FB" w:rsidRPr="00785647">
        <w:rPr>
          <w:rFonts w:ascii="Arial" w:hAnsi="Arial" w:cs="Arial"/>
        </w:rPr>
        <w:t xml:space="preserve">s </w:t>
      </w:r>
      <w:r w:rsidRPr="00785647">
        <w:rPr>
          <w:rFonts w:ascii="Arial" w:hAnsi="Arial" w:cs="Arial"/>
        </w:rPr>
        <w:t>such as BIM</w:t>
      </w:r>
      <w:r w:rsidR="3A522A80" w:rsidRPr="00785647">
        <w:rPr>
          <w:rFonts w:ascii="Arial" w:hAnsi="Arial" w:cs="Arial"/>
        </w:rPr>
        <w:t xml:space="preserve">, Digital Modelling, 3D printing, use of drones, AI, data analytics and digital business management. </w:t>
      </w:r>
      <w:r w:rsidR="450C8332" w:rsidRPr="00785647">
        <w:rPr>
          <w:rFonts w:ascii="Arial" w:hAnsi="Arial" w:cs="Arial"/>
        </w:rPr>
        <w:t xml:space="preserve">The </w:t>
      </w:r>
      <w:proofErr w:type="gramStart"/>
      <w:r w:rsidR="450C8332" w:rsidRPr="00785647">
        <w:rPr>
          <w:rFonts w:ascii="Arial" w:hAnsi="Arial" w:cs="Arial"/>
        </w:rPr>
        <w:t>sum total</w:t>
      </w:r>
      <w:proofErr w:type="gramEnd"/>
      <w:r w:rsidR="450C8332" w:rsidRPr="00785647">
        <w:rPr>
          <w:rFonts w:ascii="Arial" w:hAnsi="Arial" w:cs="Arial"/>
        </w:rPr>
        <w:t xml:space="preserve"> of this digitisation process has been the creation of Digital Footprints</w:t>
      </w:r>
      <w:r w:rsidR="43F4FD38" w:rsidRPr="00785647">
        <w:rPr>
          <w:rFonts w:ascii="Arial" w:hAnsi="Arial" w:cs="Arial"/>
        </w:rPr>
        <w:t xml:space="preserve"> (DF)</w:t>
      </w:r>
      <w:r w:rsidR="450C8332" w:rsidRPr="00785647">
        <w:rPr>
          <w:rFonts w:ascii="Arial" w:hAnsi="Arial" w:cs="Arial"/>
        </w:rPr>
        <w:t xml:space="preserve"> which are permanent markers of all o</w:t>
      </w:r>
      <w:r w:rsidR="270B610F" w:rsidRPr="00785647">
        <w:rPr>
          <w:rFonts w:ascii="Arial" w:hAnsi="Arial" w:cs="Arial"/>
        </w:rPr>
        <w:t xml:space="preserve">f activity data created, leaving publicly available footprints that can be traced. </w:t>
      </w:r>
      <w:r w:rsidR="6BB213B6" w:rsidRPr="00785647">
        <w:rPr>
          <w:rFonts w:ascii="Arial" w:hAnsi="Arial" w:cs="Arial"/>
        </w:rPr>
        <w:t>Th</w:t>
      </w:r>
      <w:r w:rsidR="3A3BDE39" w:rsidRPr="00785647">
        <w:rPr>
          <w:rFonts w:ascii="Arial" w:hAnsi="Arial" w:cs="Arial"/>
        </w:rPr>
        <w:t>ese DFs can be created deliberately or accidentally</w:t>
      </w:r>
      <w:r w:rsidR="2CC34FC4" w:rsidRPr="00785647">
        <w:rPr>
          <w:rFonts w:ascii="Arial" w:hAnsi="Arial" w:cs="Arial"/>
        </w:rPr>
        <w:t xml:space="preserve"> and can represent all aspects of a project’s operations</w:t>
      </w:r>
      <w:r w:rsidR="3CFA0922" w:rsidRPr="00785647">
        <w:rPr>
          <w:rFonts w:ascii="Arial" w:hAnsi="Arial" w:cs="Arial"/>
        </w:rPr>
        <w:t>. The effects can be minimal or significant; can threaten business intelligence and project security</w:t>
      </w:r>
      <w:r w:rsidR="302200A8" w:rsidRPr="00785647">
        <w:rPr>
          <w:rFonts w:ascii="Arial" w:hAnsi="Arial" w:cs="Arial"/>
        </w:rPr>
        <w:t xml:space="preserve">; but </w:t>
      </w:r>
      <w:r w:rsidR="3CFA0922" w:rsidRPr="00785647">
        <w:rPr>
          <w:rFonts w:ascii="Arial" w:hAnsi="Arial" w:cs="Arial"/>
        </w:rPr>
        <w:t xml:space="preserve">can </w:t>
      </w:r>
      <w:r w:rsidR="7A05301E" w:rsidRPr="00785647">
        <w:rPr>
          <w:rFonts w:ascii="Arial" w:hAnsi="Arial" w:cs="Arial"/>
        </w:rPr>
        <w:t xml:space="preserve">also </w:t>
      </w:r>
      <w:r w:rsidR="3CFA0922" w:rsidRPr="00785647">
        <w:rPr>
          <w:rFonts w:ascii="Arial" w:hAnsi="Arial" w:cs="Arial"/>
        </w:rPr>
        <w:t>be analy</w:t>
      </w:r>
      <w:r w:rsidR="1D106BF2" w:rsidRPr="00785647">
        <w:rPr>
          <w:rFonts w:ascii="Arial" w:hAnsi="Arial" w:cs="Arial"/>
        </w:rPr>
        <w:t xml:space="preserve">sed </w:t>
      </w:r>
      <w:r w:rsidR="03124851" w:rsidRPr="00785647">
        <w:rPr>
          <w:rFonts w:ascii="Arial" w:hAnsi="Arial" w:cs="Arial"/>
        </w:rPr>
        <w:t xml:space="preserve">using data analytics to improve business performance. </w:t>
      </w:r>
      <w:r w:rsidR="3884AD49" w:rsidRPr="00785647">
        <w:rPr>
          <w:rFonts w:ascii="Arial" w:hAnsi="Arial" w:cs="Arial"/>
        </w:rPr>
        <w:t>This paper highlights the importance of the Digital Footprint concept for conversations in the AEC industry</w:t>
      </w:r>
      <w:r w:rsidR="7E926AB9" w:rsidRPr="00785647">
        <w:rPr>
          <w:rFonts w:ascii="Arial" w:hAnsi="Arial" w:cs="Arial"/>
        </w:rPr>
        <w:t xml:space="preserve"> and develops a framework for AEC organisations to strategically unlock t</w:t>
      </w:r>
      <w:r w:rsidR="6881D474" w:rsidRPr="00785647">
        <w:rPr>
          <w:rFonts w:ascii="Arial" w:hAnsi="Arial" w:cs="Arial"/>
        </w:rPr>
        <w:t xml:space="preserve">he value, and address the potential problems, of Digital Footprints.  </w:t>
      </w:r>
    </w:p>
    <w:p w14:paraId="7D013E10" w14:textId="23240E3E" w:rsidR="163BFC89" w:rsidRPr="00785647" w:rsidRDefault="163BFC89" w:rsidP="7BA1BD8B">
      <w:pPr>
        <w:rPr>
          <w:rFonts w:ascii="Arial" w:hAnsi="Arial" w:cs="Arial"/>
          <w:b/>
          <w:bCs/>
        </w:rPr>
      </w:pPr>
      <w:r w:rsidRPr="00785647">
        <w:rPr>
          <w:rFonts w:ascii="Arial" w:hAnsi="Arial" w:cs="Arial"/>
          <w:b/>
          <w:bCs/>
        </w:rPr>
        <w:t>Keywords:</w:t>
      </w:r>
      <w:r w:rsidRPr="00785647">
        <w:rPr>
          <w:rFonts w:ascii="Arial" w:hAnsi="Arial" w:cs="Arial"/>
        </w:rPr>
        <w:t xml:space="preserve"> Digital Footprint, strategy, AEC</w:t>
      </w:r>
      <w:r w:rsidR="56BF8C05" w:rsidRPr="00785647">
        <w:rPr>
          <w:rFonts w:ascii="Arial" w:hAnsi="Arial" w:cs="Arial"/>
        </w:rPr>
        <w:t>,</w:t>
      </w:r>
      <w:r w:rsidR="0950E93E" w:rsidRPr="00785647">
        <w:rPr>
          <w:rFonts w:ascii="Arial" w:hAnsi="Arial" w:cs="Arial"/>
        </w:rPr>
        <w:t xml:space="preserve"> business transformation</w:t>
      </w:r>
    </w:p>
    <w:p w14:paraId="1B76CB50" w14:textId="77777777" w:rsidR="00D15F29" w:rsidRPr="00785647" w:rsidRDefault="3BA85D87" w:rsidP="00D15F29">
      <w:pPr>
        <w:rPr>
          <w:rFonts w:ascii="Arial" w:hAnsi="Arial" w:cs="Arial"/>
          <w:b/>
          <w:bCs/>
        </w:rPr>
      </w:pPr>
      <w:r w:rsidRPr="00785647">
        <w:rPr>
          <w:rFonts w:ascii="Arial" w:hAnsi="Arial" w:cs="Arial"/>
          <w:b/>
          <w:bCs/>
        </w:rPr>
        <w:t xml:space="preserve">Introduction: </w:t>
      </w:r>
    </w:p>
    <w:p w14:paraId="22D12BA3" w14:textId="0E41972F" w:rsidR="0EFAD82F" w:rsidRPr="00785647" w:rsidRDefault="0EFAD82F" w:rsidP="5E5D468A">
      <w:pPr>
        <w:jc w:val="both"/>
        <w:rPr>
          <w:rFonts w:ascii="Arial" w:hAnsi="Arial" w:cs="Arial"/>
          <w:b/>
          <w:bCs/>
        </w:rPr>
      </w:pPr>
      <w:r w:rsidRPr="00785647">
        <w:rPr>
          <w:rFonts w:ascii="Arial" w:hAnsi="Arial" w:cs="Arial"/>
        </w:rPr>
        <w:t>With t</w:t>
      </w:r>
      <w:r w:rsidR="21F55C2A" w:rsidRPr="00785647">
        <w:rPr>
          <w:rFonts w:ascii="Arial" w:hAnsi="Arial" w:cs="Arial"/>
        </w:rPr>
        <w:t xml:space="preserve">he adoption of </w:t>
      </w:r>
      <w:r w:rsidR="30F2194E" w:rsidRPr="00785647">
        <w:rPr>
          <w:rFonts w:ascii="Arial" w:hAnsi="Arial" w:cs="Arial"/>
        </w:rPr>
        <w:t xml:space="preserve">digital </w:t>
      </w:r>
      <w:r w:rsidR="21F55C2A" w:rsidRPr="00785647">
        <w:rPr>
          <w:rFonts w:ascii="Arial" w:hAnsi="Arial" w:cs="Arial"/>
        </w:rPr>
        <w:t xml:space="preserve">management processes, data storage, and </w:t>
      </w:r>
      <w:r w:rsidR="37A1D5FA" w:rsidRPr="00785647">
        <w:rPr>
          <w:rFonts w:ascii="Arial" w:hAnsi="Arial" w:cs="Arial"/>
        </w:rPr>
        <w:t>internet-based</w:t>
      </w:r>
      <w:r w:rsidR="21F55C2A" w:rsidRPr="00785647">
        <w:rPr>
          <w:rFonts w:ascii="Arial" w:hAnsi="Arial" w:cs="Arial"/>
        </w:rPr>
        <w:t xml:space="preserve"> communications across business organisations, </w:t>
      </w:r>
      <w:r w:rsidR="08645322" w:rsidRPr="00785647">
        <w:rPr>
          <w:rFonts w:ascii="Arial" w:hAnsi="Arial" w:cs="Arial"/>
        </w:rPr>
        <w:t xml:space="preserve">a digital footprint </w:t>
      </w:r>
      <w:r w:rsidR="7245FF21" w:rsidRPr="00785647">
        <w:rPr>
          <w:rFonts w:ascii="Arial" w:hAnsi="Arial" w:cs="Arial"/>
        </w:rPr>
        <w:t>has been created.</w:t>
      </w:r>
      <w:r w:rsidR="08645322" w:rsidRPr="00785647">
        <w:rPr>
          <w:rFonts w:ascii="Arial" w:hAnsi="Arial" w:cs="Arial"/>
        </w:rPr>
        <w:t xml:space="preserve"> In </w:t>
      </w:r>
      <w:r w:rsidR="2A184368" w:rsidRPr="00785647">
        <w:rPr>
          <w:rFonts w:ascii="Arial" w:hAnsi="Arial" w:cs="Arial"/>
        </w:rPr>
        <w:t xml:space="preserve">the </w:t>
      </w:r>
      <w:r w:rsidR="08645322" w:rsidRPr="00785647">
        <w:rPr>
          <w:rFonts w:ascii="Arial" w:hAnsi="Arial" w:cs="Arial"/>
        </w:rPr>
        <w:t xml:space="preserve">business domain </w:t>
      </w:r>
      <w:r w:rsidR="0004B8B3" w:rsidRPr="00785647">
        <w:rPr>
          <w:rFonts w:ascii="Arial" w:hAnsi="Arial" w:cs="Arial"/>
        </w:rPr>
        <w:t xml:space="preserve">broadly, </w:t>
      </w:r>
      <w:r w:rsidR="08645322" w:rsidRPr="00785647">
        <w:rPr>
          <w:rFonts w:ascii="Arial" w:hAnsi="Arial" w:cs="Arial"/>
        </w:rPr>
        <w:t xml:space="preserve">the concept </w:t>
      </w:r>
      <w:r w:rsidR="69F79CF0" w:rsidRPr="00785647">
        <w:rPr>
          <w:rFonts w:ascii="Arial" w:hAnsi="Arial" w:cs="Arial"/>
        </w:rPr>
        <w:t xml:space="preserve">and management </w:t>
      </w:r>
      <w:r w:rsidR="08645322" w:rsidRPr="00785647">
        <w:rPr>
          <w:rFonts w:ascii="Arial" w:hAnsi="Arial" w:cs="Arial"/>
        </w:rPr>
        <w:t xml:space="preserve">of </w:t>
      </w:r>
      <w:r w:rsidR="4ADA914C" w:rsidRPr="00785647">
        <w:rPr>
          <w:rFonts w:ascii="Arial" w:hAnsi="Arial" w:cs="Arial"/>
        </w:rPr>
        <w:t xml:space="preserve">organisational </w:t>
      </w:r>
      <w:r w:rsidR="08645322" w:rsidRPr="00785647">
        <w:rPr>
          <w:rFonts w:ascii="Arial" w:hAnsi="Arial" w:cs="Arial"/>
        </w:rPr>
        <w:t>digital footprint</w:t>
      </w:r>
      <w:r w:rsidR="4BF6D2BF" w:rsidRPr="00785647">
        <w:rPr>
          <w:rFonts w:ascii="Arial" w:hAnsi="Arial" w:cs="Arial"/>
        </w:rPr>
        <w:t>s</w:t>
      </w:r>
      <w:r w:rsidR="08645322" w:rsidRPr="00785647">
        <w:rPr>
          <w:rFonts w:ascii="Arial" w:hAnsi="Arial" w:cs="Arial"/>
        </w:rPr>
        <w:t xml:space="preserve"> </w:t>
      </w:r>
      <w:r w:rsidR="168349C8" w:rsidRPr="00785647">
        <w:rPr>
          <w:rFonts w:ascii="Arial" w:hAnsi="Arial" w:cs="Arial"/>
        </w:rPr>
        <w:t>have</w:t>
      </w:r>
      <w:r w:rsidR="08645322" w:rsidRPr="00785647">
        <w:rPr>
          <w:rFonts w:ascii="Arial" w:hAnsi="Arial" w:cs="Arial"/>
        </w:rPr>
        <w:t xml:space="preserve"> been researched for </w:t>
      </w:r>
      <w:r w:rsidR="54A1D923" w:rsidRPr="00785647">
        <w:rPr>
          <w:rFonts w:ascii="Arial" w:hAnsi="Arial" w:cs="Arial"/>
        </w:rPr>
        <w:t xml:space="preserve">a </w:t>
      </w:r>
      <w:r w:rsidR="08645322" w:rsidRPr="00785647">
        <w:rPr>
          <w:rFonts w:ascii="Arial" w:hAnsi="Arial" w:cs="Arial"/>
        </w:rPr>
        <w:t>decade</w:t>
      </w:r>
      <w:r w:rsidR="26D1F5FE" w:rsidRPr="00785647">
        <w:rPr>
          <w:rFonts w:ascii="Arial" w:hAnsi="Arial" w:cs="Arial"/>
        </w:rPr>
        <w:t xml:space="preserve"> or more</w:t>
      </w:r>
      <w:r w:rsidR="5B8373D0" w:rsidRPr="00785647">
        <w:rPr>
          <w:rFonts w:ascii="Arial" w:hAnsi="Arial" w:cs="Arial"/>
        </w:rPr>
        <w:t xml:space="preserve"> (</w:t>
      </w:r>
      <w:r w:rsidR="698BFF83" w:rsidRPr="00785647">
        <w:rPr>
          <w:rFonts w:ascii="Arial" w:hAnsi="Arial" w:cs="Arial"/>
        </w:rPr>
        <w:t>e.g. H</w:t>
      </w:r>
      <w:r w:rsidR="4D87C3B1" w:rsidRPr="00785647">
        <w:rPr>
          <w:rFonts w:ascii="Arial" w:hAnsi="Arial" w:cs="Arial"/>
        </w:rPr>
        <w:t>inds and Jo</w:t>
      </w:r>
      <w:r w:rsidR="4BE532DE" w:rsidRPr="00785647">
        <w:rPr>
          <w:rFonts w:ascii="Arial" w:hAnsi="Arial" w:cs="Arial"/>
        </w:rPr>
        <w:t>in</w:t>
      </w:r>
      <w:r w:rsidR="4D87C3B1" w:rsidRPr="00785647">
        <w:rPr>
          <w:rFonts w:ascii="Arial" w:hAnsi="Arial" w:cs="Arial"/>
        </w:rPr>
        <w:t xml:space="preserve">son 2018; </w:t>
      </w:r>
      <w:r w:rsidR="19F6CB6A" w:rsidRPr="00785647">
        <w:rPr>
          <w:rFonts w:ascii="Arial" w:hAnsi="Arial" w:cs="Arial"/>
        </w:rPr>
        <w:t>Sai and Vranken 2024</w:t>
      </w:r>
      <w:r w:rsidR="49978B45" w:rsidRPr="00785647">
        <w:rPr>
          <w:rFonts w:ascii="Arial" w:hAnsi="Arial" w:cs="Arial"/>
        </w:rPr>
        <w:t>;</w:t>
      </w:r>
      <w:r w:rsidR="09240E96" w:rsidRPr="00785647">
        <w:rPr>
          <w:rFonts w:ascii="Arial" w:hAnsi="Arial" w:cs="Arial"/>
        </w:rPr>
        <w:t xml:space="preserve"> Arya et al 2024</w:t>
      </w:r>
      <w:r w:rsidR="5B8373D0" w:rsidRPr="00785647">
        <w:rPr>
          <w:rFonts w:ascii="Arial" w:hAnsi="Arial" w:cs="Arial"/>
        </w:rPr>
        <w:t>)</w:t>
      </w:r>
      <w:r w:rsidR="08645322" w:rsidRPr="00785647">
        <w:rPr>
          <w:rFonts w:ascii="Arial" w:hAnsi="Arial" w:cs="Arial"/>
        </w:rPr>
        <w:t xml:space="preserve">. </w:t>
      </w:r>
      <w:r w:rsidR="7FDBA771" w:rsidRPr="00785647">
        <w:rPr>
          <w:rFonts w:ascii="Arial" w:hAnsi="Arial" w:cs="Arial"/>
        </w:rPr>
        <w:t xml:space="preserve">Digital footprint creation and management is transformative for business, often being used to link business process and strategy to brand awareness or to digital market contexts via social media. </w:t>
      </w:r>
      <w:r w:rsidR="08645322" w:rsidRPr="00785647">
        <w:rPr>
          <w:rFonts w:ascii="Arial" w:hAnsi="Arial" w:cs="Arial"/>
        </w:rPr>
        <w:t xml:space="preserve">However, in </w:t>
      </w:r>
      <w:r w:rsidR="4BF7D54D" w:rsidRPr="00785647">
        <w:rPr>
          <w:rFonts w:ascii="Arial" w:hAnsi="Arial" w:cs="Arial"/>
        </w:rPr>
        <w:t xml:space="preserve">the </w:t>
      </w:r>
      <w:r w:rsidR="08645322" w:rsidRPr="00785647">
        <w:rPr>
          <w:rFonts w:ascii="Arial" w:hAnsi="Arial" w:cs="Arial"/>
        </w:rPr>
        <w:t>construction business</w:t>
      </w:r>
      <w:r w:rsidR="395DD0A4" w:rsidRPr="00785647">
        <w:rPr>
          <w:rFonts w:ascii="Arial" w:hAnsi="Arial" w:cs="Arial"/>
        </w:rPr>
        <w:t xml:space="preserve"> domain,</w:t>
      </w:r>
      <w:r w:rsidR="344A4C32" w:rsidRPr="00785647">
        <w:rPr>
          <w:rFonts w:ascii="Arial" w:hAnsi="Arial" w:cs="Arial"/>
        </w:rPr>
        <w:t xml:space="preserve"> </w:t>
      </w:r>
      <w:r w:rsidR="57AD366C" w:rsidRPr="00785647">
        <w:rPr>
          <w:rFonts w:ascii="Arial" w:hAnsi="Arial" w:cs="Arial"/>
        </w:rPr>
        <w:t xml:space="preserve">the importance and management of </w:t>
      </w:r>
      <w:r w:rsidR="5B2FB2F2" w:rsidRPr="00785647">
        <w:rPr>
          <w:rFonts w:ascii="Arial" w:hAnsi="Arial" w:cs="Arial"/>
        </w:rPr>
        <w:t xml:space="preserve">organisational </w:t>
      </w:r>
      <w:r w:rsidR="08645322" w:rsidRPr="00785647">
        <w:rPr>
          <w:rFonts w:ascii="Arial" w:hAnsi="Arial" w:cs="Arial"/>
        </w:rPr>
        <w:t>digital footprint</w:t>
      </w:r>
      <w:r w:rsidR="6C53FF95" w:rsidRPr="00785647">
        <w:rPr>
          <w:rFonts w:ascii="Arial" w:hAnsi="Arial" w:cs="Arial"/>
        </w:rPr>
        <w:t>s</w:t>
      </w:r>
      <w:r w:rsidR="08645322" w:rsidRPr="00785647">
        <w:rPr>
          <w:rFonts w:ascii="Arial" w:hAnsi="Arial" w:cs="Arial"/>
        </w:rPr>
        <w:t xml:space="preserve"> ha</w:t>
      </w:r>
      <w:r w:rsidR="4B989482" w:rsidRPr="00785647">
        <w:rPr>
          <w:rFonts w:ascii="Arial" w:hAnsi="Arial" w:cs="Arial"/>
        </w:rPr>
        <w:t>ve</w:t>
      </w:r>
      <w:r w:rsidR="08645322" w:rsidRPr="00785647">
        <w:rPr>
          <w:rFonts w:ascii="Arial" w:hAnsi="Arial" w:cs="Arial"/>
        </w:rPr>
        <w:t xml:space="preserve"> been paid </w:t>
      </w:r>
      <w:r w:rsidR="4A61A6CE" w:rsidRPr="00785647">
        <w:rPr>
          <w:rFonts w:ascii="Arial" w:hAnsi="Arial" w:cs="Arial"/>
        </w:rPr>
        <w:t>little</w:t>
      </w:r>
      <w:r w:rsidR="08645322" w:rsidRPr="00785647">
        <w:rPr>
          <w:rFonts w:ascii="Arial" w:hAnsi="Arial" w:cs="Arial"/>
        </w:rPr>
        <w:t xml:space="preserve"> attention. </w:t>
      </w:r>
      <w:r w:rsidR="4C4C709F" w:rsidRPr="00785647">
        <w:rPr>
          <w:rFonts w:ascii="Arial" w:hAnsi="Arial" w:cs="Arial"/>
        </w:rPr>
        <w:t xml:space="preserve">This paper is intended to bring </w:t>
      </w:r>
      <w:r w:rsidR="14D383B7" w:rsidRPr="00785647">
        <w:rPr>
          <w:rFonts w:ascii="Arial" w:hAnsi="Arial" w:cs="Arial"/>
        </w:rPr>
        <w:t xml:space="preserve">the </w:t>
      </w:r>
      <w:r w:rsidR="5063E301" w:rsidRPr="00785647">
        <w:rPr>
          <w:rFonts w:ascii="Arial" w:hAnsi="Arial" w:cs="Arial"/>
        </w:rPr>
        <w:t>importance of the Digital F</w:t>
      </w:r>
      <w:r w:rsidR="4C4C709F" w:rsidRPr="00785647">
        <w:rPr>
          <w:rFonts w:ascii="Arial" w:hAnsi="Arial" w:cs="Arial"/>
        </w:rPr>
        <w:t>ootprint concept into conversation</w:t>
      </w:r>
      <w:r w:rsidR="7FB248BA" w:rsidRPr="00785647">
        <w:rPr>
          <w:rFonts w:ascii="Arial" w:hAnsi="Arial" w:cs="Arial"/>
        </w:rPr>
        <w:t>s in the construction industry</w:t>
      </w:r>
      <w:r w:rsidR="5AD0725C" w:rsidRPr="00785647">
        <w:rPr>
          <w:rFonts w:ascii="Arial" w:hAnsi="Arial" w:cs="Arial"/>
        </w:rPr>
        <w:t xml:space="preserve">. </w:t>
      </w:r>
    </w:p>
    <w:p w14:paraId="5A7E6489" w14:textId="2CA2C07A" w:rsidR="0EFAD82F" w:rsidRPr="00785647" w:rsidRDefault="5AD0725C" w:rsidP="5E5D468A">
      <w:pPr>
        <w:jc w:val="both"/>
        <w:rPr>
          <w:rFonts w:ascii="Arial" w:hAnsi="Arial" w:cs="Arial"/>
          <w:b/>
          <w:bCs/>
        </w:rPr>
      </w:pPr>
      <w:r w:rsidRPr="00785647">
        <w:rPr>
          <w:rFonts w:ascii="Arial" w:hAnsi="Arial" w:cs="Arial"/>
        </w:rPr>
        <w:t>Digital footprints exist already in the ‘cloud</w:t>
      </w:r>
      <w:r w:rsidR="53FE0D39" w:rsidRPr="00785647">
        <w:rPr>
          <w:rFonts w:ascii="Arial" w:hAnsi="Arial" w:cs="Arial"/>
        </w:rPr>
        <w:t>’,</w:t>
      </w:r>
      <w:r w:rsidRPr="00785647">
        <w:rPr>
          <w:rFonts w:ascii="Arial" w:hAnsi="Arial" w:cs="Arial"/>
        </w:rPr>
        <w:t xml:space="preserve"> and their </w:t>
      </w:r>
      <w:r w:rsidR="04D10427" w:rsidRPr="00785647">
        <w:rPr>
          <w:rFonts w:ascii="Arial" w:hAnsi="Arial" w:cs="Arial"/>
        </w:rPr>
        <w:t>existence</w:t>
      </w:r>
      <w:r w:rsidRPr="00785647">
        <w:rPr>
          <w:rFonts w:ascii="Arial" w:hAnsi="Arial" w:cs="Arial"/>
        </w:rPr>
        <w:t xml:space="preserve"> is permanent until better managed. </w:t>
      </w:r>
      <w:r w:rsidR="0A76718F" w:rsidRPr="00785647">
        <w:rPr>
          <w:rFonts w:ascii="Arial" w:hAnsi="Arial" w:cs="Arial"/>
        </w:rPr>
        <w:t>Being able to have the capacity in a construction organisation</w:t>
      </w:r>
      <w:r w:rsidR="0DFD0BB9" w:rsidRPr="00785647">
        <w:rPr>
          <w:rFonts w:ascii="Arial" w:hAnsi="Arial" w:cs="Arial"/>
        </w:rPr>
        <w:t xml:space="preserve"> </w:t>
      </w:r>
      <w:r w:rsidR="53094577" w:rsidRPr="00785647">
        <w:rPr>
          <w:rFonts w:ascii="Arial" w:hAnsi="Arial" w:cs="Arial"/>
        </w:rPr>
        <w:t xml:space="preserve">to address this is essential as the DFs </w:t>
      </w:r>
      <w:r w:rsidR="4CDD7319" w:rsidRPr="00785647">
        <w:rPr>
          <w:rFonts w:ascii="Arial" w:hAnsi="Arial" w:cs="Arial"/>
        </w:rPr>
        <w:t>can be both a threat and an advantage to organisations. It is important for construction organ</w:t>
      </w:r>
      <w:r w:rsidR="79137A63" w:rsidRPr="00785647">
        <w:rPr>
          <w:rFonts w:ascii="Arial" w:hAnsi="Arial" w:cs="Arial"/>
        </w:rPr>
        <w:t xml:space="preserve">isations </w:t>
      </w:r>
      <w:r w:rsidR="4CDD7319" w:rsidRPr="00785647">
        <w:rPr>
          <w:rFonts w:ascii="Arial" w:hAnsi="Arial" w:cs="Arial"/>
        </w:rPr>
        <w:t xml:space="preserve">to understand that </w:t>
      </w:r>
      <w:r w:rsidR="60A8C38F" w:rsidRPr="00785647">
        <w:rPr>
          <w:rFonts w:ascii="Arial" w:hAnsi="Arial" w:cs="Arial"/>
        </w:rPr>
        <w:t xml:space="preserve">to meet this </w:t>
      </w:r>
      <w:r w:rsidR="53094577" w:rsidRPr="00785647">
        <w:rPr>
          <w:rFonts w:ascii="Arial" w:hAnsi="Arial" w:cs="Arial"/>
        </w:rPr>
        <w:t>chal</w:t>
      </w:r>
      <w:r w:rsidR="6C2767CE" w:rsidRPr="00785647">
        <w:rPr>
          <w:rFonts w:ascii="Arial" w:hAnsi="Arial" w:cs="Arial"/>
        </w:rPr>
        <w:t>lenge</w:t>
      </w:r>
      <w:r w:rsidR="135E586D" w:rsidRPr="00785647">
        <w:rPr>
          <w:rFonts w:ascii="Arial" w:hAnsi="Arial" w:cs="Arial"/>
        </w:rPr>
        <w:t xml:space="preserve"> they need to </w:t>
      </w:r>
      <w:r w:rsidR="0DFD0BB9" w:rsidRPr="00785647">
        <w:rPr>
          <w:rFonts w:ascii="Arial" w:hAnsi="Arial" w:cs="Arial"/>
        </w:rPr>
        <w:t>continue to transform</w:t>
      </w:r>
      <w:r w:rsidR="2DAFD808" w:rsidRPr="00785647">
        <w:rPr>
          <w:rFonts w:ascii="Arial" w:hAnsi="Arial" w:cs="Arial"/>
        </w:rPr>
        <w:t xml:space="preserve"> </w:t>
      </w:r>
      <w:r w:rsidR="0E4859E1" w:rsidRPr="00785647">
        <w:rPr>
          <w:rFonts w:ascii="Arial" w:hAnsi="Arial" w:cs="Arial"/>
        </w:rPr>
        <w:t>beyond business as usual,</w:t>
      </w:r>
      <w:r w:rsidR="0898EA3B" w:rsidRPr="00785647">
        <w:rPr>
          <w:rFonts w:ascii="Arial" w:hAnsi="Arial" w:cs="Arial"/>
        </w:rPr>
        <w:t xml:space="preserve"> to</w:t>
      </w:r>
      <w:r w:rsidR="2DAFD808" w:rsidRPr="00785647">
        <w:rPr>
          <w:rFonts w:ascii="Arial" w:hAnsi="Arial" w:cs="Arial"/>
        </w:rPr>
        <w:t xml:space="preserve"> better </w:t>
      </w:r>
      <w:r w:rsidR="2DAFD808" w:rsidRPr="00785647">
        <w:rPr>
          <w:rFonts w:ascii="Arial" w:hAnsi="Arial" w:cs="Arial"/>
        </w:rPr>
        <w:lastRenderedPageBreak/>
        <w:t xml:space="preserve">enable the construction industry to meet the demands of </w:t>
      </w:r>
      <w:r w:rsidR="1AB271CF" w:rsidRPr="00785647">
        <w:rPr>
          <w:rFonts w:ascii="Arial" w:hAnsi="Arial" w:cs="Arial"/>
        </w:rPr>
        <w:t xml:space="preserve">the </w:t>
      </w:r>
      <w:r w:rsidR="7218E994" w:rsidRPr="00785647">
        <w:rPr>
          <w:rFonts w:ascii="Arial" w:hAnsi="Arial" w:cs="Arial"/>
        </w:rPr>
        <w:t>Greenhouse Gas (</w:t>
      </w:r>
      <w:r w:rsidR="7D778348" w:rsidRPr="00785647">
        <w:rPr>
          <w:rFonts w:ascii="Arial" w:hAnsi="Arial" w:cs="Arial"/>
        </w:rPr>
        <w:t>GHG</w:t>
      </w:r>
      <w:r w:rsidR="612AB0DC" w:rsidRPr="00785647">
        <w:rPr>
          <w:rFonts w:ascii="Arial" w:hAnsi="Arial" w:cs="Arial"/>
        </w:rPr>
        <w:t>)</w:t>
      </w:r>
      <w:r w:rsidR="7D778348" w:rsidRPr="00785647">
        <w:rPr>
          <w:rFonts w:ascii="Arial" w:hAnsi="Arial" w:cs="Arial"/>
        </w:rPr>
        <w:t xml:space="preserve"> Protocol</w:t>
      </w:r>
      <w:r w:rsidR="77427438" w:rsidRPr="00785647">
        <w:rPr>
          <w:rFonts w:ascii="Arial" w:hAnsi="Arial" w:cs="Arial"/>
        </w:rPr>
        <w:t xml:space="preserve"> (</w:t>
      </w:r>
      <w:r w:rsidR="4F8635D0" w:rsidRPr="00785647">
        <w:rPr>
          <w:rFonts w:ascii="Arial" w:hAnsi="Arial" w:cs="Arial"/>
        </w:rPr>
        <w:t>Hickman</w:t>
      </w:r>
      <w:r w:rsidR="00A93605" w:rsidRPr="00785647">
        <w:rPr>
          <w:rFonts w:ascii="Arial" w:hAnsi="Arial" w:cs="Arial"/>
        </w:rPr>
        <w:t>n</w:t>
      </w:r>
      <w:r w:rsidR="4F8635D0" w:rsidRPr="00785647">
        <w:rPr>
          <w:rFonts w:ascii="Arial" w:hAnsi="Arial" w:cs="Arial"/>
        </w:rPr>
        <w:t xml:space="preserve"> 2017</w:t>
      </w:r>
      <w:r w:rsidR="77427438" w:rsidRPr="00785647">
        <w:rPr>
          <w:rFonts w:ascii="Arial" w:hAnsi="Arial" w:cs="Arial"/>
        </w:rPr>
        <w:t>)</w:t>
      </w:r>
      <w:r w:rsidR="04637425" w:rsidRPr="00785647">
        <w:rPr>
          <w:rFonts w:ascii="Arial" w:hAnsi="Arial" w:cs="Arial"/>
        </w:rPr>
        <w:t xml:space="preserve">, </w:t>
      </w:r>
      <w:r w:rsidR="3544DA14" w:rsidRPr="00785647">
        <w:rPr>
          <w:rFonts w:ascii="Arial" w:hAnsi="Arial" w:cs="Arial"/>
        </w:rPr>
        <w:t xml:space="preserve">better </w:t>
      </w:r>
      <w:r w:rsidR="04637425" w:rsidRPr="00785647">
        <w:rPr>
          <w:rFonts w:ascii="Arial" w:hAnsi="Arial" w:cs="Arial"/>
        </w:rPr>
        <w:t xml:space="preserve">manage their data and information </w:t>
      </w:r>
      <w:r w:rsidR="256C8097" w:rsidRPr="00785647">
        <w:rPr>
          <w:rFonts w:ascii="Arial" w:hAnsi="Arial" w:cs="Arial"/>
        </w:rPr>
        <w:t xml:space="preserve">resilience </w:t>
      </w:r>
      <w:r w:rsidR="04637425" w:rsidRPr="00785647">
        <w:rPr>
          <w:rFonts w:ascii="Arial" w:hAnsi="Arial" w:cs="Arial"/>
        </w:rPr>
        <w:t xml:space="preserve">in a secure context, </w:t>
      </w:r>
      <w:r w:rsidR="508FAF22" w:rsidRPr="00785647">
        <w:rPr>
          <w:rFonts w:ascii="Arial" w:hAnsi="Arial" w:cs="Arial"/>
        </w:rPr>
        <w:t>improve</w:t>
      </w:r>
      <w:r w:rsidR="04637425" w:rsidRPr="00785647">
        <w:rPr>
          <w:rFonts w:ascii="Arial" w:hAnsi="Arial" w:cs="Arial"/>
        </w:rPr>
        <w:t xml:space="preserve"> their capacity for </w:t>
      </w:r>
      <w:r w:rsidR="3EBBC3E7" w:rsidRPr="00785647">
        <w:rPr>
          <w:rFonts w:ascii="Arial" w:hAnsi="Arial" w:cs="Arial"/>
        </w:rPr>
        <w:t>managing business confidentiality and their IP</w:t>
      </w:r>
      <w:r w:rsidR="04637425" w:rsidRPr="00785647">
        <w:rPr>
          <w:rFonts w:ascii="Arial" w:hAnsi="Arial" w:cs="Arial"/>
        </w:rPr>
        <w:t xml:space="preserve">, </w:t>
      </w:r>
      <w:r w:rsidR="0F0534E6" w:rsidRPr="00785647">
        <w:rPr>
          <w:rFonts w:ascii="Arial" w:hAnsi="Arial" w:cs="Arial"/>
        </w:rPr>
        <w:t>and better connect their business image with social media.</w:t>
      </w:r>
      <w:r w:rsidR="1046D603" w:rsidRPr="00785647">
        <w:rPr>
          <w:rFonts w:ascii="Arial" w:hAnsi="Arial" w:cs="Arial"/>
        </w:rPr>
        <w:t xml:space="preserve"> </w:t>
      </w:r>
      <w:r w:rsidR="4339EB00" w:rsidRPr="00785647">
        <w:rPr>
          <w:rFonts w:ascii="Arial" w:hAnsi="Arial" w:cs="Arial"/>
        </w:rPr>
        <w:t xml:space="preserve">This </w:t>
      </w:r>
      <w:r w:rsidR="4A63A4CB" w:rsidRPr="00785647">
        <w:rPr>
          <w:rFonts w:ascii="Arial" w:hAnsi="Arial" w:cs="Arial"/>
        </w:rPr>
        <w:t>paper</w:t>
      </w:r>
      <w:r w:rsidR="4339EB00" w:rsidRPr="00785647">
        <w:rPr>
          <w:rFonts w:ascii="Arial" w:hAnsi="Arial" w:cs="Arial"/>
        </w:rPr>
        <w:t xml:space="preserve"> conceptualises </w:t>
      </w:r>
      <w:r w:rsidR="2B2C0BE0" w:rsidRPr="00785647">
        <w:rPr>
          <w:rFonts w:ascii="Arial" w:hAnsi="Arial" w:cs="Arial"/>
        </w:rPr>
        <w:t xml:space="preserve">and justifies </w:t>
      </w:r>
      <w:r w:rsidR="421E7092" w:rsidRPr="00785647">
        <w:rPr>
          <w:rFonts w:ascii="Arial" w:hAnsi="Arial" w:cs="Arial"/>
        </w:rPr>
        <w:t xml:space="preserve">a framework for </w:t>
      </w:r>
      <w:r w:rsidR="4339EB00" w:rsidRPr="00785647">
        <w:rPr>
          <w:rFonts w:ascii="Arial" w:hAnsi="Arial" w:cs="Arial"/>
        </w:rPr>
        <w:t xml:space="preserve">digital footprint </w:t>
      </w:r>
      <w:r w:rsidR="74FA4964" w:rsidRPr="00785647">
        <w:rPr>
          <w:rFonts w:ascii="Arial" w:hAnsi="Arial" w:cs="Arial"/>
        </w:rPr>
        <w:t xml:space="preserve">strategy </w:t>
      </w:r>
      <w:r w:rsidR="5DF9F9B9" w:rsidRPr="00785647">
        <w:rPr>
          <w:rFonts w:ascii="Arial" w:hAnsi="Arial" w:cs="Arial"/>
        </w:rPr>
        <w:t>applicable to</w:t>
      </w:r>
      <w:r w:rsidR="4339EB00" w:rsidRPr="00785647">
        <w:rPr>
          <w:rFonts w:ascii="Arial" w:hAnsi="Arial" w:cs="Arial"/>
        </w:rPr>
        <w:t xml:space="preserve"> the con</w:t>
      </w:r>
      <w:r w:rsidR="6B134263" w:rsidRPr="00785647">
        <w:rPr>
          <w:rFonts w:ascii="Arial" w:hAnsi="Arial" w:cs="Arial"/>
        </w:rPr>
        <w:t>struction industry</w:t>
      </w:r>
      <w:r w:rsidR="1AD18FCE" w:rsidRPr="00785647">
        <w:rPr>
          <w:rFonts w:ascii="Arial" w:hAnsi="Arial" w:cs="Arial"/>
        </w:rPr>
        <w:t xml:space="preserve"> and</w:t>
      </w:r>
      <w:r w:rsidR="766A335F" w:rsidRPr="00785647">
        <w:rPr>
          <w:rFonts w:ascii="Arial" w:hAnsi="Arial" w:cs="Arial"/>
        </w:rPr>
        <w:t xml:space="preserve"> is made up of five sections. Section 1 introduces the study by </w:t>
      </w:r>
      <w:r w:rsidR="1659D1F1" w:rsidRPr="00785647">
        <w:rPr>
          <w:rFonts w:ascii="Arial" w:hAnsi="Arial" w:cs="Arial"/>
        </w:rPr>
        <w:t>stating the purpose of the paper</w:t>
      </w:r>
      <w:r w:rsidR="46A7504C" w:rsidRPr="00785647">
        <w:rPr>
          <w:rFonts w:ascii="Arial" w:hAnsi="Arial" w:cs="Arial"/>
        </w:rPr>
        <w:t>;</w:t>
      </w:r>
      <w:r w:rsidR="1659D1F1" w:rsidRPr="00785647">
        <w:rPr>
          <w:rFonts w:ascii="Arial" w:hAnsi="Arial" w:cs="Arial"/>
        </w:rPr>
        <w:t xml:space="preserve"> </w:t>
      </w:r>
      <w:r w:rsidR="6782026E" w:rsidRPr="00785647">
        <w:rPr>
          <w:rFonts w:ascii="Arial" w:hAnsi="Arial" w:cs="Arial"/>
        </w:rPr>
        <w:t>S</w:t>
      </w:r>
      <w:r w:rsidR="1659D1F1" w:rsidRPr="00785647">
        <w:rPr>
          <w:rFonts w:ascii="Arial" w:hAnsi="Arial" w:cs="Arial"/>
        </w:rPr>
        <w:t xml:space="preserve">ection 2 </w:t>
      </w:r>
      <w:r w:rsidR="04CEF400" w:rsidRPr="00785647">
        <w:rPr>
          <w:rFonts w:ascii="Arial" w:hAnsi="Arial" w:cs="Arial"/>
        </w:rPr>
        <w:t xml:space="preserve">elaborates on the importance of DF </w:t>
      </w:r>
      <w:r w:rsidR="2A6F9D45" w:rsidRPr="00785647">
        <w:rPr>
          <w:rFonts w:ascii="Arial" w:hAnsi="Arial" w:cs="Arial"/>
        </w:rPr>
        <w:t>through conceptualis</w:t>
      </w:r>
      <w:r w:rsidR="2D363B0B" w:rsidRPr="00785647">
        <w:rPr>
          <w:rFonts w:ascii="Arial" w:hAnsi="Arial" w:cs="Arial"/>
        </w:rPr>
        <w:t>ing the</w:t>
      </w:r>
      <w:r w:rsidR="2A6F9D45" w:rsidRPr="00785647">
        <w:rPr>
          <w:rFonts w:ascii="Arial" w:hAnsi="Arial" w:cs="Arial"/>
        </w:rPr>
        <w:t xml:space="preserve"> DF ecosystem</w:t>
      </w:r>
      <w:r w:rsidR="44E319AE" w:rsidRPr="00785647">
        <w:rPr>
          <w:rFonts w:ascii="Arial" w:hAnsi="Arial" w:cs="Arial"/>
        </w:rPr>
        <w:t>;</w:t>
      </w:r>
      <w:r w:rsidR="2A6F9D45" w:rsidRPr="00785647">
        <w:rPr>
          <w:rFonts w:ascii="Arial" w:hAnsi="Arial" w:cs="Arial"/>
        </w:rPr>
        <w:t xml:space="preserve"> Section 3 discusses the </w:t>
      </w:r>
      <w:r w:rsidR="44A564CB" w:rsidRPr="00785647">
        <w:rPr>
          <w:rFonts w:ascii="Arial" w:hAnsi="Arial" w:cs="Arial"/>
        </w:rPr>
        <w:t>relevance of the DF ecosystem</w:t>
      </w:r>
      <w:r w:rsidR="6B134263" w:rsidRPr="00785647">
        <w:rPr>
          <w:rFonts w:ascii="Arial" w:hAnsi="Arial" w:cs="Arial"/>
        </w:rPr>
        <w:t xml:space="preserve"> </w:t>
      </w:r>
      <w:r w:rsidR="5A10F8DB" w:rsidRPr="00785647">
        <w:rPr>
          <w:rFonts w:ascii="Arial" w:hAnsi="Arial" w:cs="Arial"/>
        </w:rPr>
        <w:t xml:space="preserve">and </w:t>
      </w:r>
      <w:r w:rsidR="5AAF9B9B" w:rsidRPr="00785647">
        <w:rPr>
          <w:rFonts w:ascii="Arial" w:hAnsi="Arial" w:cs="Arial"/>
        </w:rPr>
        <w:t>ide</w:t>
      </w:r>
      <w:r w:rsidR="7C5BE2B8" w:rsidRPr="00785647">
        <w:rPr>
          <w:rFonts w:ascii="Arial" w:hAnsi="Arial" w:cs="Arial"/>
        </w:rPr>
        <w:t>n</w:t>
      </w:r>
      <w:r w:rsidR="5AAF9B9B" w:rsidRPr="00785647">
        <w:rPr>
          <w:rFonts w:ascii="Arial" w:hAnsi="Arial" w:cs="Arial"/>
        </w:rPr>
        <w:t>tifies</w:t>
      </w:r>
      <w:r w:rsidR="5A10F8DB" w:rsidRPr="00785647">
        <w:rPr>
          <w:rFonts w:ascii="Arial" w:hAnsi="Arial" w:cs="Arial"/>
        </w:rPr>
        <w:t xml:space="preserve"> research gaps. </w:t>
      </w:r>
      <w:r w:rsidR="44B9162A" w:rsidRPr="00785647">
        <w:rPr>
          <w:rFonts w:ascii="Arial" w:hAnsi="Arial" w:cs="Arial"/>
        </w:rPr>
        <w:t xml:space="preserve">The fourth section </w:t>
      </w:r>
      <w:r w:rsidR="51486167" w:rsidRPr="00785647">
        <w:rPr>
          <w:rFonts w:ascii="Arial" w:hAnsi="Arial" w:cs="Arial"/>
        </w:rPr>
        <w:t xml:space="preserve">examines critical issues related to DF with </w:t>
      </w:r>
      <w:r w:rsidR="7541D34A" w:rsidRPr="00785647">
        <w:rPr>
          <w:rFonts w:ascii="Arial" w:hAnsi="Arial" w:cs="Arial"/>
        </w:rPr>
        <w:t xml:space="preserve">a DF </w:t>
      </w:r>
      <w:r w:rsidR="78C31164" w:rsidRPr="00785647">
        <w:rPr>
          <w:rFonts w:ascii="Arial" w:hAnsi="Arial" w:cs="Arial"/>
        </w:rPr>
        <w:t>framework, while the final section concludes the study</w:t>
      </w:r>
      <w:r w:rsidR="31540195" w:rsidRPr="00785647">
        <w:rPr>
          <w:rFonts w:ascii="Arial" w:hAnsi="Arial" w:cs="Arial"/>
        </w:rPr>
        <w:t>.</w:t>
      </w:r>
    </w:p>
    <w:p w14:paraId="752AA484" w14:textId="54ED4862" w:rsidR="0F90C0EA" w:rsidRPr="00785647" w:rsidRDefault="0F90C0EA" w:rsidP="4BCDB6AB">
      <w:pPr>
        <w:jc w:val="both"/>
        <w:rPr>
          <w:rFonts w:ascii="Arial" w:hAnsi="Arial" w:cs="Arial"/>
          <w:b/>
          <w:bCs/>
        </w:rPr>
      </w:pPr>
      <w:r w:rsidRPr="00785647">
        <w:rPr>
          <w:rFonts w:ascii="Arial" w:hAnsi="Arial" w:cs="Arial"/>
          <w:b/>
          <w:bCs/>
        </w:rPr>
        <w:t>Digital Footprint</w:t>
      </w:r>
      <w:r w:rsidR="75C86513" w:rsidRPr="00785647">
        <w:rPr>
          <w:rFonts w:ascii="Arial" w:hAnsi="Arial" w:cs="Arial"/>
          <w:b/>
          <w:bCs/>
        </w:rPr>
        <w:t>s</w:t>
      </w:r>
    </w:p>
    <w:p w14:paraId="1AD375A6" w14:textId="294E0453" w:rsidR="7BA1BD8B" w:rsidRPr="00785647" w:rsidRDefault="00C54AFA" w:rsidP="7BA1BD8B">
      <w:pPr>
        <w:jc w:val="both"/>
        <w:rPr>
          <w:rFonts w:ascii="Arial" w:hAnsi="Arial" w:cs="Arial"/>
        </w:rPr>
      </w:pPr>
      <w:proofErr w:type="spellStart"/>
      <w:r w:rsidRPr="002E56E8">
        <w:rPr>
          <w:rFonts w:ascii="Arial" w:hAnsi="Arial" w:cs="Arial"/>
        </w:rPr>
        <w:t>Tabaghdehi</w:t>
      </w:r>
      <w:proofErr w:type="spellEnd"/>
      <w:r w:rsidRPr="002E56E8">
        <w:rPr>
          <w:rFonts w:ascii="Arial" w:hAnsi="Arial" w:cs="Arial"/>
        </w:rPr>
        <w:t>, (2024</w:t>
      </w:r>
      <w:r w:rsidR="00263672" w:rsidRPr="002E56E8">
        <w:rPr>
          <w:rFonts w:ascii="Arial" w:hAnsi="Arial" w:cs="Arial"/>
        </w:rPr>
        <w:t>, p</w:t>
      </w:r>
      <w:r w:rsidR="007913A9" w:rsidRPr="002E56E8">
        <w:rPr>
          <w:rFonts w:ascii="Arial" w:hAnsi="Arial" w:cs="Arial"/>
        </w:rPr>
        <w:t>377</w:t>
      </w:r>
      <w:r w:rsidRPr="002E56E8">
        <w:rPr>
          <w:rFonts w:ascii="Arial" w:hAnsi="Arial" w:cs="Arial"/>
        </w:rPr>
        <w:t xml:space="preserve">) defined </w:t>
      </w:r>
      <w:r w:rsidR="00785647" w:rsidRPr="002E56E8">
        <w:rPr>
          <w:rFonts w:ascii="Arial" w:hAnsi="Arial" w:cs="Arial"/>
        </w:rPr>
        <w:t>Digital Footprint Data</w:t>
      </w:r>
      <w:r w:rsidRPr="002E56E8">
        <w:rPr>
          <w:rFonts w:ascii="Arial" w:hAnsi="Arial" w:cs="Arial"/>
        </w:rPr>
        <w:t xml:space="preserve"> as</w:t>
      </w:r>
      <w:r w:rsidR="00785647" w:rsidRPr="002E56E8">
        <w:rPr>
          <w:rFonts w:ascii="Arial" w:hAnsi="Arial" w:cs="Arial"/>
        </w:rPr>
        <w:t xml:space="preserve"> “the traces or records left behind by individuals’ online activities, interactions and behaviours across digital platforms and devices.”</w:t>
      </w:r>
      <w:r w:rsidRPr="002E56E8">
        <w:rPr>
          <w:rFonts w:ascii="Arial" w:hAnsi="Arial" w:cs="Arial"/>
        </w:rPr>
        <w:t xml:space="preserve"> </w:t>
      </w:r>
      <w:r w:rsidR="331A0052" w:rsidRPr="002E56E8">
        <w:rPr>
          <w:rFonts w:ascii="Arial" w:hAnsi="Arial" w:cs="Arial"/>
        </w:rPr>
        <w:t>The</w:t>
      </w:r>
      <w:r w:rsidR="331A0052" w:rsidRPr="00785647">
        <w:rPr>
          <w:rFonts w:ascii="Arial" w:hAnsi="Arial" w:cs="Arial"/>
        </w:rPr>
        <w:t xml:space="preserve"> National Protective Security Authority (</w:t>
      </w:r>
      <w:r w:rsidR="00427531" w:rsidRPr="00785647">
        <w:rPr>
          <w:rFonts w:ascii="Arial" w:hAnsi="Arial" w:cs="Arial"/>
        </w:rPr>
        <w:t>NPSA</w:t>
      </w:r>
      <w:r w:rsidR="00BD5885" w:rsidRPr="00785647">
        <w:rPr>
          <w:rFonts w:ascii="Arial" w:hAnsi="Arial" w:cs="Arial"/>
        </w:rPr>
        <w:t xml:space="preserve">: </w:t>
      </w:r>
      <w:r w:rsidR="331A0052" w:rsidRPr="00785647">
        <w:rPr>
          <w:rFonts w:ascii="Arial" w:hAnsi="Arial" w:cs="Arial"/>
        </w:rPr>
        <w:t>2015)</w:t>
      </w:r>
      <w:r w:rsidR="009F292E" w:rsidRPr="00785647">
        <w:rPr>
          <w:rFonts w:ascii="Arial" w:hAnsi="Arial" w:cs="Arial"/>
        </w:rPr>
        <w:t xml:space="preserve"> </w:t>
      </w:r>
      <w:r w:rsidR="331A0052" w:rsidRPr="00785647">
        <w:rPr>
          <w:rFonts w:ascii="Arial" w:hAnsi="Arial" w:cs="Arial"/>
        </w:rPr>
        <w:t>indicated that DF is the generated trail of data after using any digital services, either online or offline. Bushuyev et al., (2021</w:t>
      </w:r>
      <w:r w:rsidR="005C3E97" w:rsidRPr="00785647">
        <w:rPr>
          <w:rFonts w:ascii="Arial" w:hAnsi="Arial" w:cs="Arial"/>
        </w:rPr>
        <w:t>a</w:t>
      </w:r>
      <w:r w:rsidR="331A0052" w:rsidRPr="00785647">
        <w:rPr>
          <w:rFonts w:ascii="Arial" w:hAnsi="Arial" w:cs="Arial"/>
        </w:rPr>
        <w:t>) further define a</w:t>
      </w:r>
      <w:r w:rsidR="79872D8C" w:rsidRPr="00785647">
        <w:rPr>
          <w:rFonts w:ascii="Arial" w:hAnsi="Arial" w:cs="Arial"/>
        </w:rPr>
        <w:t xml:space="preserve"> </w:t>
      </w:r>
      <w:r w:rsidR="714F5E75" w:rsidRPr="00785647">
        <w:rPr>
          <w:rFonts w:ascii="Arial" w:hAnsi="Arial" w:cs="Arial"/>
        </w:rPr>
        <w:t xml:space="preserve">digital footprint </w:t>
      </w:r>
      <w:r w:rsidR="080557C9" w:rsidRPr="00785647">
        <w:rPr>
          <w:rFonts w:ascii="Arial" w:hAnsi="Arial" w:cs="Arial"/>
        </w:rPr>
        <w:t xml:space="preserve">(DF) </w:t>
      </w:r>
      <w:r w:rsidR="60C3B105" w:rsidRPr="00785647">
        <w:rPr>
          <w:rFonts w:ascii="Arial" w:hAnsi="Arial" w:cs="Arial"/>
        </w:rPr>
        <w:t>as</w:t>
      </w:r>
      <w:r w:rsidR="714F5E75" w:rsidRPr="00785647">
        <w:rPr>
          <w:rFonts w:ascii="Arial" w:hAnsi="Arial" w:cs="Arial"/>
        </w:rPr>
        <w:t xml:space="preserve"> an integral characteristic of </w:t>
      </w:r>
      <w:r w:rsidR="2878A6E6" w:rsidRPr="00785647">
        <w:rPr>
          <w:rFonts w:ascii="Arial" w:hAnsi="Arial" w:cs="Arial"/>
        </w:rPr>
        <w:t>a</w:t>
      </w:r>
      <w:r w:rsidR="733B0675" w:rsidRPr="00785647">
        <w:rPr>
          <w:rFonts w:ascii="Arial" w:hAnsi="Arial" w:cs="Arial"/>
        </w:rPr>
        <w:t>n organisational</w:t>
      </w:r>
      <w:r w:rsidR="714F5E75" w:rsidRPr="00785647">
        <w:rPr>
          <w:rFonts w:ascii="Arial" w:hAnsi="Arial" w:cs="Arial"/>
        </w:rPr>
        <w:t xml:space="preserve"> project, reflecting both the “official” information on the project, and any mention of the project</w:t>
      </w:r>
      <w:r w:rsidR="279E1B34" w:rsidRPr="00785647">
        <w:rPr>
          <w:rFonts w:ascii="Arial" w:hAnsi="Arial" w:cs="Arial"/>
        </w:rPr>
        <w:t xml:space="preserve">, </w:t>
      </w:r>
      <w:r w:rsidR="714F5E75" w:rsidRPr="00785647">
        <w:rPr>
          <w:rFonts w:ascii="Arial" w:hAnsi="Arial" w:cs="Arial"/>
        </w:rPr>
        <w:t>including social networks and other Internet resources</w:t>
      </w:r>
      <w:r w:rsidR="18CE3650" w:rsidRPr="00785647">
        <w:rPr>
          <w:rFonts w:ascii="Arial" w:hAnsi="Arial" w:cs="Arial"/>
        </w:rPr>
        <w:t xml:space="preserve">. </w:t>
      </w:r>
      <w:r w:rsidR="70974ACB" w:rsidRPr="00785647">
        <w:rPr>
          <w:rFonts w:ascii="Arial" w:hAnsi="Arial" w:cs="Arial"/>
        </w:rPr>
        <w:t>They argue that there are two forms of DF, active and passive. They define an active digital footprint as that which has been formed intentionally and includes both project documentation and project information generated within the framework of project marketing (advertising and PR events) to create a certain image of the project and its future results. On the other hand, a passive digital footprint occurs as “leaked” information on a project, that is, information that was not originally intended for its active dissemination in the environment. An internal passive digital footprint is formed as an accidental or deliberate distribution of a piece of information on a project or organisation to those participants or managers who should not be aware of it.</w:t>
      </w:r>
    </w:p>
    <w:p w14:paraId="1498E30A" w14:textId="67168863" w:rsidR="003C607B" w:rsidRPr="00785647" w:rsidRDefault="36850DF4" w:rsidP="4BCDB6AB">
      <w:pPr>
        <w:jc w:val="both"/>
        <w:rPr>
          <w:rFonts w:ascii="Arial" w:hAnsi="Arial" w:cs="Arial"/>
        </w:rPr>
      </w:pPr>
      <w:r w:rsidRPr="00785647">
        <w:rPr>
          <w:rFonts w:ascii="Arial" w:hAnsi="Arial" w:cs="Arial"/>
        </w:rPr>
        <w:t xml:space="preserve">DF </w:t>
      </w:r>
      <w:r w:rsidR="125C7B14" w:rsidRPr="00785647">
        <w:rPr>
          <w:rFonts w:ascii="Arial" w:hAnsi="Arial" w:cs="Arial"/>
        </w:rPr>
        <w:t>then</w:t>
      </w:r>
      <w:r w:rsidRPr="00785647">
        <w:rPr>
          <w:rFonts w:ascii="Arial" w:hAnsi="Arial" w:cs="Arial"/>
        </w:rPr>
        <w:t xml:space="preserve"> are </w:t>
      </w:r>
      <w:r w:rsidR="18F5E137" w:rsidRPr="00785647">
        <w:rPr>
          <w:rFonts w:ascii="Arial" w:hAnsi="Arial" w:cs="Arial"/>
        </w:rPr>
        <w:t>the trail of data and the release o</w:t>
      </w:r>
      <w:r w:rsidR="7169FE87" w:rsidRPr="00785647">
        <w:rPr>
          <w:rFonts w:ascii="Arial" w:hAnsi="Arial" w:cs="Arial"/>
        </w:rPr>
        <w:t xml:space="preserve">f </w:t>
      </w:r>
      <w:r w:rsidR="18F5E137" w:rsidRPr="00785647">
        <w:rPr>
          <w:rFonts w:ascii="Arial" w:hAnsi="Arial" w:cs="Arial"/>
        </w:rPr>
        <w:t>th</w:t>
      </w:r>
      <w:r w:rsidR="3BF4F375" w:rsidRPr="00785647">
        <w:rPr>
          <w:rFonts w:ascii="Arial" w:hAnsi="Arial" w:cs="Arial"/>
        </w:rPr>
        <w:t>at</w:t>
      </w:r>
      <w:r w:rsidR="18F5E137" w:rsidRPr="00785647">
        <w:rPr>
          <w:rFonts w:ascii="Arial" w:hAnsi="Arial" w:cs="Arial"/>
        </w:rPr>
        <w:t xml:space="preserve"> data</w:t>
      </w:r>
      <w:r w:rsidR="584371CC" w:rsidRPr="00785647">
        <w:rPr>
          <w:rFonts w:ascii="Arial" w:hAnsi="Arial" w:cs="Arial"/>
        </w:rPr>
        <w:t xml:space="preserve"> from digital operations in organisations</w:t>
      </w:r>
      <w:r w:rsidR="18F5E137" w:rsidRPr="00785647">
        <w:rPr>
          <w:rFonts w:ascii="Arial" w:hAnsi="Arial" w:cs="Arial"/>
        </w:rPr>
        <w:t>.</w:t>
      </w:r>
      <w:r w:rsidR="4685A5E8" w:rsidRPr="00785647">
        <w:rPr>
          <w:rFonts w:ascii="Arial" w:hAnsi="Arial" w:cs="Arial"/>
        </w:rPr>
        <w:t xml:space="preserve"> In a related study, Hicks et al., (2020) indicated that </w:t>
      </w:r>
      <w:r w:rsidR="39679BF9" w:rsidRPr="00785647">
        <w:rPr>
          <w:rFonts w:ascii="Arial" w:hAnsi="Arial" w:cs="Arial"/>
        </w:rPr>
        <w:t>digital files</w:t>
      </w:r>
      <w:r w:rsidR="162B961B" w:rsidRPr="00785647">
        <w:rPr>
          <w:rFonts w:ascii="Arial" w:hAnsi="Arial" w:cs="Arial"/>
        </w:rPr>
        <w:t>,</w:t>
      </w:r>
      <w:r w:rsidR="39679BF9" w:rsidRPr="00785647">
        <w:rPr>
          <w:rFonts w:ascii="Arial" w:hAnsi="Arial" w:cs="Arial"/>
        </w:rPr>
        <w:t xml:space="preserve"> created in engineering projects</w:t>
      </w:r>
      <w:r w:rsidR="7D00AA31" w:rsidRPr="00785647">
        <w:rPr>
          <w:rFonts w:ascii="Arial" w:hAnsi="Arial" w:cs="Arial"/>
        </w:rPr>
        <w:t>,</w:t>
      </w:r>
      <w:r w:rsidR="39679BF9" w:rsidRPr="00785647">
        <w:rPr>
          <w:rFonts w:ascii="Arial" w:hAnsi="Arial" w:cs="Arial"/>
        </w:rPr>
        <w:t xml:space="preserve"> have </w:t>
      </w:r>
      <w:r w:rsidR="7CCA1BE2" w:rsidRPr="00785647">
        <w:rPr>
          <w:rFonts w:ascii="Arial" w:hAnsi="Arial" w:cs="Arial"/>
        </w:rPr>
        <w:t xml:space="preserve">made DF </w:t>
      </w:r>
      <w:r w:rsidR="40E7FEC1" w:rsidRPr="00785647">
        <w:rPr>
          <w:rFonts w:ascii="Arial" w:hAnsi="Arial" w:cs="Arial"/>
        </w:rPr>
        <w:t xml:space="preserve">an </w:t>
      </w:r>
      <w:r w:rsidR="270FFF4B" w:rsidRPr="00785647">
        <w:rPr>
          <w:rFonts w:ascii="Arial" w:hAnsi="Arial" w:cs="Arial"/>
        </w:rPr>
        <w:t xml:space="preserve">inseparable </w:t>
      </w:r>
      <w:r w:rsidR="7DC35D23" w:rsidRPr="00785647">
        <w:rPr>
          <w:rFonts w:ascii="Arial" w:hAnsi="Arial" w:cs="Arial"/>
        </w:rPr>
        <w:t xml:space="preserve">element for project management </w:t>
      </w:r>
      <w:r w:rsidR="270FFF4B" w:rsidRPr="00785647">
        <w:rPr>
          <w:rFonts w:ascii="Arial" w:hAnsi="Arial" w:cs="Arial"/>
        </w:rPr>
        <w:t>f</w:t>
      </w:r>
      <w:r w:rsidR="19F8A9E1" w:rsidRPr="00785647">
        <w:rPr>
          <w:rFonts w:ascii="Arial" w:hAnsi="Arial" w:cs="Arial"/>
        </w:rPr>
        <w:t>or</w:t>
      </w:r>
      <w:r w:rsidR="270FFF4B" w:rsidRPr="00785647">
        <w:rPr>
          <w:rFonts w:ascii="Arial" w:hAnsi="Arial" w:cs="Arial"/>
        </w:rPr>
        <w:t xml:space="preserve"> the AEC sector.</w:t>
      </w:r>
      <w:r w:rsidR="18F5E137" w:rsidRPr="00785647">
        <w:rPr>
          <w:rFonts w:ascii="Arial" w:hAnsi="Arial" w:cs="Arial"/>
        </w:rPr>
        <w:t xml:space="preserve"> </w:t>
      </w:r>
      <w:r w:rsidR="6BCCAC44" w:rsidRPr="00785647">
        <w:rPr>
          <w:rFonts w:ascii="Arial" w:hAnsi="Arial" w:cs="Arial"/>
        </w:rPr>
        <w:t xml:space="preserve">DF </w:t>
      </w:r>
      <w:r w:rsidR="04EC40EC" w:rsidRPr="00785647">
        <w:rPr>
          <w:rFonts w:ascii="Arial" w:hAnsi="Arial" w:cs="Arial"/>
        </w:rPr>
        <w:t>are created</w:t>
      </w:r>
      <w:r w:rsidR="6BCCAC44" w:rsidRPr="00785647">
        <w:rPr>
          <w:rFonts w:ascii="Arial" w:hAnsi="Arial" w:cs="Arial"/>
        </w:rPr>
        <w:t xml:space="preserve"> in the AEC sector </w:t>
      </w:r>
      <w:r w:rsidR="6558EE92" w:rsidRPr="00785647">
        <w:rPr>
          <w:rFonts w:ascii="Arial" w:hAnsi="Arial" w:cs="Arial"/>
        </w:rPr>
        <w:t>from both</w:t>
      </w:r>
      <w:r w:rsidR="6BCCAC44" w:rsidRPr="00785647">
        <w:rPr>
          <w:rFonts w:ascii="Arial" w:hAnsi="Arial" w:cs="Arial"/>
        </w:rPr>
        <w:t xml:space="preserve"> online and offline activities undertaken by agents within the sector</w:t>
      </w:r>
      <w:r w:rsidR="00840C2B" w:rsidRPr="00785647">
        <w:rPr>
          <w:rFonts w:ascii="Arial" w:hAnsi="Arial" w:cs="Arial"/>
        </w:rPr>
        <w:t>.</w:t>
      </w:r>
      <w:r w:rsidR="6BCCAC44" w:rsidRPr="00785647">
        <w:rPr>
          <w:rFonts w:ascii="Arial" w:hAnsi="Arial" w:cs="Arial"/>
        </w:rPr>
        <w:t xml:space="preserve"> At different levels</w:t>
      </w:r>
      <w:r w:rsidR="3A471274" w:rsidRPr="00785647">
        <w:rPr>
          <w:rFonts w:ascii="Arial" w:hAnsi="Arial" w:cs="Arial"/>
        </w:rPr>
        <w:t xml:space="preserve"> (project, organisation and industry)</w:t>
      </w:r>
      <w:r w:rsidR="6BCCAC44" w:rsidRPr="00785647">
        <w:rPr>
          <w:rFonts w:ascii="Arial" w:hAnsi="Arial" w:cs="Arial"/>
        </w:rPr>
        <w:t xml:space="preserve"> in the sector, digitalisation of processes has become the new norm contributing to the enormous trails of data</w:t>
      </w:r>
      <w:r w:rsidR="00840C2B" w:rsidRPr="00785647">
        <w:rPr>
          <w:rFonts w:ascii="Arial" w:hAnsi="Arial" w:cs="Arial"/>
        </w:rPr>
        <w:t>.</w:t>
      </w:r>
      <w:r w:rsidR="3059FF89" w:rsidRPr="00785647">
        <w:rPr>
          <w:rFonts w:ascii="Arial" w:hAnsi="Arial" w:cs="Arial"/>
        </w:rPr>
        <w:t xml:space="preserve"> </w:t>
      </w:r>
      <w:r w:rsidR="41953E3B" w:rsidRPr="00785647">
        <w:rPr>
          <w:rFonts w:ascii="Arial" w:hAnsi="Arial" w:cs="Arial"/>
        </w:rPr>
        <w:t xml:space="preserve">The release of data, </w:t>
      </w:r>
      <w:r w:rsidR="75A3C887" w:rsidRPr="00785647">
        <w:rPr>
          <w:rFonts w:ascii="Arial" w:hAnsi="Arial" w:cs="Arial"/>
        </w:rPr>
        <w:t xml:space="preserve">by jurisdictional data regulations, </w:t>
      </w:r>
      <w:r w:rsidR="41953E3B" w:rsidRPr="00785647">
        <w:rPr>
          <w:rFonts w:ascii="Arial" w:hAnsi="Arial" w:cs="Arial"/>
        </w:rPr>
        <w:t>are predicated by agreed practices a</w:t>
      </w:r>
      <w:r w:rsidR="6C6DF64E" w:rsidRPr="00785647">
        <w:rPr>
          <w:rFonts w:ascii="Arial" w:hAnsi="Arial" w:cs="Arial"/>
        </w:rPr>
        <w:t>nd protocols in the establishment of the</w:t>
      </w:r>
      <w:r w:rsidR="5375185C" w:rsidRPr="00785647">
        <w:rPr>
          <w:rFonts w:ascii="Arial" w:hAnsi="Arial" w:cs="Arial"/>
        </w:rPr>
        <w:t>se</w:t>
      </w:r>
      <w:r w:rsidR="6C6DF64E" w:rsidRPr="00785647">
        <w:rPr>
          <w:rFonts w:ascii="Arial" w:hAnsi="Arial" w:cs="Arial"/>
        </w:rPr>
        <w:t xml:space="preserve"> levels</w:t>
      </w:r>
      <w:r w:rsidR="5BFDC6CF" w:rsidRPr="00785647">
        <w:rPr>
          <w:rFonts w:ascii="Arial" w:hAnsi="Arial" w:cs="Arial"/>
        </w:rPr>
        <w:t>, though it might be the opposite.</w:t>
      </w:r>
      <w:r w:rsidR="1AADE668" w:rsidRPr="00785647">
        <w:rPr>
          <w:rFonts w:ascii="Arial" w:hAnsi="Arial" w:cs="Arial"/>
        </w:rPr>
        <w:t xml:space="preserve"> </w:t>
      </w:r>
      <w:r w:rsidR="70A99704" w:rsidRPr="00785647">
        <w:rPr>
          <w:rFonts w:ascii="Arial" w:hAnsi="Arial" w:cs="Arial"/>
        </w:rPr>
        <w:t xml:space="preserve">The </w:t>
      </w:r>
      <w:r w:rsidR="65DB9FB0" w:rsidRPr="00785647">
        <w:rPr>
          <w:rFonts w:ascii="Arial" w:hAnsi="Arial" w:cs="Arial"/>
        </w:rPr>
        <w:t>trail and release of data</w:t>
      </w:r>
      <w:r w:rsidR="70A99704" w:rsidRPr="00785647">
        <w:rPr>
          <w:rFonts w:ascii="Arial" w:hAnsi="Arial" w:cs="Arial"/>
        </w:rPr>
        <w:t xml:space="preserve"> are always </w:t>
      </w:r>
      <w:r w:rsidR="52D2096C" w:rsidRPr="00785647">
        <w:rPr>
          <w:rFonts w:ascii="Arial" w:hAnsi="Arial" w:cs="Arial"/>
        </w:rPr>
        <w:t>to be linked to the form/creation</w:t>
      </w:r>
      <w:r w:rsidR="306D449A" w:rsidRPr="00785647">
        <w:rPr>
          <w:rFonts w:ascii="Arial" w:hAnsi="Arial" w:cs="Arial"/>
        </w:rPr>
        <w:t xml:space="preserve"> since these represent the ra</w:t>
      </w:r>
      <w:r w:rsidR="3F507D02" w:rsidRPr="00785647">
        <w:rPr>
          <w:rFonts w:ascii="Arial" w:hAnsi="Arial" w:cs="Arial"/>
        </w:rPr>
        <w:t>tionale for the action taken, either active or passive</w:t>
      </w:r>
      <w:r w:rsidR="52D2096C" w:rsidRPr="00785647">
        <w:rPr>
          <w:rFonts w:ascii="Arial" w:hAnsi="Arial" w:cs="Arial"/>
        </w:rPr>
        <w:t xml:space="preserve">. </w:t>
      </w:r>
      <w:r w:rsidR="5701A26F" w:rsidRPr="00785647">
        <w:rPr>
          <w:rFonts w:ascii="Arial" w:hAnsi="Arial" w:cs="Arial"/>
        </w:rPr>
        <w:t>Today nothing can disappear in the digital space</w:t>
      </w:r>
      <w:r w:rsidR="001F6398" w:rsidRPr="00785647">
        <w:rPr>
          <w:rFonts w:ascii="Arial" w:hAnsi="Arial" w:cs="Arial"/>
        </w:rPr>
        <w:t xml:space="preserve"> </w:t>
      </w:r>
      <w:r w:rsidR="001F6398" w:rsidRPr="00785647">
        <w:rPr>
          <w:rFonts w:ascii="Arial" w:hAnsi="Arial" w:cs="Arial"/>
        </w:rPr>
        <w:fldChar w:fldCharType="begin"/>
      </w:r>
      <w:r w:rsidR="001F6398" w:rsidRPr="00785647">
        <w:rPr>
          <w:rFonts w:ascii="Arial" w:hAnsi="Arial" w:cs="Arial"/>
        </w:rPr>
        <w:instrText xml:space="preserve"> ADDIN EN.CITE &lt;EndNote&gt;&lt;Cite&gt;&lt;Author&gt;Tabaghdehi&lt;/Author&gt;&lt;Year&gt;2024&lt;/Year&gt;&lt;RecNum&gt;8638&lt;/RecNum&gt;&lt;DisplayText&gt;(Tabaghdehi, 2024)&lt;/DisplayText&gt;&lt;record&gt;&lt;rec-number&gt;8638&lt;/rec-number&gt;&lt;foreign-keys&gt;&lt;key app="EN" db-id="vasspsv2qeswv8ed2pbvfpr4rdpr229e2txp" timestamp="1778905066"&gt;8638&lt;/key&gt;&lt;/foreign-keys&gt;&lt;ref-type name="Journal Article"&gt;17&lt;/ref-type&gt;&lt;contributors&gt;&lt;authors&gt;&lt;author&gt;Tabaghdehi, S Asieh H&lt;/author&gt;&lt;/authors&gt;&lt;/contributors&gt;&lt;titles&gt;&lt;title&gt;Ethical governance of digital footprint data: a journey towards a responsible society&lt;/title&gt;&lt;/titles&gt;&lt;dates&gt;&lt;year&gt;2024&lt;/year&gt;&lt;/dates&gt;&lt;urls&gt;&lt;/urls&gt;&lt;/record&gt;&lt;/Cite&gt;&lt;/EndNote&gt;</w:instrText>
      </w:r>
      <w:r w:rsidR="001F6398" w:rsidRPr="00785647">
        <w:rPr>
          <w:rFonts w:ascii="Arial" w:hAnsi="Arial" w:cs="Arial"/>
        </w:rPr>
        <w:fldChar w:fldCharType="separate"/>
      </w:r>
      <w:r w:rsidR="001F6398" w:rsidRPr="00785647">
        <w:rPr>
          <w:rFonts w:ascii="Arial" w:hAnsi="Arial" w:cs="Arial"/>
        </w:rPr>
        <w:t>(Tabaghdehi, 2024)</w:t>
      </w:r>
      <w:r w:rsidR="001F6398" w:rsidRPr="00785647">
        <w:rPr>
          <w:rFonts w:ascii="Arial" w:hAnsi="Arial" w:cs="Arial"/>
        </w:rPr>
        <w:fldChar w:fldCharType="end"/>
      </w:r>
      <w:r w:rsidR="00A46631" w:rsidRPr="00785647">
        <w:rPr>
          <w:rFonts w:ascii="Arial" w:hAnsi="Arial" w:cs="Arial"/>
        </w:rPr>
        <w:t>.</w:t>
      </w:r>
      <w:r w:rsidR="5701A26F" w:rsidRPr="00785647">
        <w:rPr>
          <w:rFonts w:ascii="Arial" w:hAnsi="Arial" w:cs="Arial"/>
        </w:rPr>
        <w:t xml:space="preserve"> Traces of project participants and the project itself live </w:t>
      </w:r>
      <w:proofErr w:type="gramStart"/>
      <w:r w:rsidR="5701A26F" w:rsidRPr="00785647">
        <w:rPr>
          <w:rFonts w:ascii="Arial" w:hAnsi="Arial" w:cs="Arial"/>
        </w:rPr>
        <w:t>as long as</w:t>
      </w:r>
      <w:proofErr w:type="gramEnd"/>
      <w:r w:rsidR="5701A26F" w:rsidRPr="00785647">
        <w:rPr>
          <w:rFonts w:ascii="Arial" w:hAnsi="Arial" w:cs="Arial"/>
        </w:rPr>
        <w:t xml:space="preserve"> the digital world lives</w:t>
      </w:r>
      <w:r w:rsidR="00840C2B" w:rsidRPr="00785647">
        <w:rPr>
          <w:rFonts w:ascii="Arial" w:hAnsi="Arial" w:cs="Arial"/>
        </w:rPr>
        <w:t>.</w:t>
      </w:r>
      <w:r w:rsidR="5701A26F" w:rsidRPr="00785647">
        <w:rPr>
          <w:rFonts w:ascii="Arial" w:hAnsi="Arial" w:cs="Arial"/>
        </w:rPr>
        <w:t xml:space="preserve"> </w:t>
      </w:r>
      <w:r w:rsidR="6ACDEAE6" w:rsidRPr="00785647">
        <w:rPr>
          <w:rFonts w:ascii="Arial" w:hAnsi="Arial" w:cs="Arial"/>
        </w:rPr>
        <w:t xml:space="preserve">From both forms </w:t>
      </w:r>
      <w:r w:rsidR="7D1DE673" w:rsidRPr="00785647">
        <w:rPr>
          <w:rFonts w:ascii="Arial" w:hAnsi="Arial" w:cs="Arial"/>
        </w:rPr>
        <w:t>then</w:t>
      </w:r>
      <w:r w:rsidR="00AC6A72" w:rsidRPr="00785647">
        <w:rPr>
          <w:rFonts w:ascii="Arial" w:hAnsi="Arial" w:cs="Arial"/>
        </w:rPr>
        <w:t>,</w:t>
      </w:r>
      <w:r w:rsidR="7D1DE673" w:rsidRPr="00785647">
        <w:rPr>
          <w:rFonts w:ascii="Arial" w:hAnsi="Arial" w:cs="Arial"/>
        </w:rPr>
        <w:t xml:space="preserve"> </w:t>
      </w:r>
      <w:r w:rsidR="6ACDEAE6" w:rsidRPr="00785647">
        <w:rPr>
          <w:rFonts w:ascii="Arial" w:hAnsi="Arial" w:cs="Arial"/>
        </w:rPr>
        <w:t>there are consequences for organisations</w:t>
      </w:r>
      <w:r w:rsidR="001F2000" w:rsidRPr="00785647">
        <w:rPr>
          <w:rFonts w:ascii="Arial" w:hAnsi="Arial" w:cs="Arial"/>
        </w:rPr>
        <w:t xml:space="preserve"> </w:t>
      </w:r>
      <w:proofErr w:type="spellStart"/>
      <w:r w:rsidR="001F2000" w:rsidRPr="00785647">
        <w:rPr>
          <w:rFonts w:ascii="Arial" w:hAnsi="Arial" w:cs="Arial"/>
        </w:rPr>
        <w:t>Bushuyev</w:t>
      </w:r>
      <w:proofErr w:type="spellEnd"/>
      <w:r w:rsidR="001F2000" w:rsidRPr="00785647">
        <w:rPr>
          <w:rFonts w:ascii="Arial" w:hAnsi="Arial" w:cs="Arial"/>
        </w:rPr>
        <w:t xml:space="preserve"> et al (2021b)</w:t>
      </w:r>
      <w:r w:rsidR="001D369C" w:rsidRPr="00785647">
        <w:rPr>
          <w:rFonts w:ascii="Arial" w:hAnsi="Arial" w:cs="Arial"/>
        </w:rPr>
        <w:t xml:space="preserve"> argue that a digital footprint for a project can be </w:t>
      </w:r>
      <w:r w:rsidR="001D369C" w:rsidRPr="00785647">
        <w:rPr>
          <w:rFonts w:ascii="Arial" w:hAnsi="Arial" w:cs="Arial"/>
        </w:rPr>
        <w:lastRenderedPageBreak/>
        <w:t xml:space="preserve">assessed as either </w:t>
      </w:r>
      <w:r w:rsidR="346C416B" w:rsidRPr="00785647">
        <w:rPr>
          <w:rFonts w:ascii="Arial" w:hAnsi="Arial" w:cs="Arial"/>
        </w:rPr>
        <w:t>us</w:t>
      </w:r>
      <w:r w:rsidR="6ACDEAE6" w:rsidRPr="00785647">
        <w:rPr>
          <w:rFonts w:ascii="Arial" w:hAnsi="Arial" w:cs="Arial"/>
        </w:rPr>
        <w:t>eful</w:t>
      </w:r>
      <w:r w:rsidR="001D369C" w:rsidRPr="00785647">
        <w:rPr>
          <w:rFonts w:ascii="Arial" w:hAnsi="Arial" w:cs="Arial"/>
        </w:rPr>
        <w:t xml:space="preserve"> or</w:t>
      </w:r>
      <w:r w:rsidR="6ACDEAE6" w:rsidRPr="00785647">
        <w:rPr>
          <w:rFonts w:ascii="Arial" w:hAnsi="Arial" w:cs="Arial"/>
        </w:rPr>
        <w:t xml:space="preserve"> harmful</w:t>
      </w:r>
      <w:r w:rsidR="0072260F" w:rsidRPr="00785647">
        <w:rPr>
          <w:rFonts w:ascii="Arial" w:hAnsi="Arial" w:cs="Arial"/>
        </w:rPr>
        <w:t xml:space="preserve"> or can have </w:t>
      </w:r>
      <w:r w:rsidR="7A50E5F3" w:rsidRPr="00785647">
        <w:rPr>
          <w:rFonts w:ascii="Arial" w:hAnsi="Arial" w:cs="Arial"/>
        </w:rPr>
        <w:t>littl</w:t>
      </w:r>
      <w:r w:rsidR="02FFA95C" w:rsidRPr="00785647">
        <w:rPr>
          <w:rFonts w:ascii="Arial" w:hAnsi="Arial" w:cs="Arial"/>
        </w:rPr>
        <w:t xml:space="preserve">e </w:t>
      </w:r>
      <w:r w:rsidR="6ACDEAE6" w:rsidRPr="00785647">
        <w:rPr>
          <w:rFonts w:ascii="Arial" w:hAnsi="Arial" w:cs="Arial"/>
        </w:rPr>
        <w:t>consequence</w:t>
      </w:r>
      <w:r w:rsidR="0072260F" w:rsidRPr="00785647">
        <w:rPr>
          <w:rFonts w:ascii="Arial" w:hAnsi="Arial" w:cs="Arial"/>
        </w:rPr>
        <w:t>, depending on whether the project’s success is affected</w:t>
      </w:r>
      <w:r w:rsidR="001D7148" w:rsidRPr="00785647">
        <w:rPr>
          <w:rFonts w:ascii="Arial" w:hAnsi="Arial" w:cs="Arial"/>
        </w:rPr>
        <w:t xml:space="preserve">, either immediately or in the longer term. </w:t>
      </w:r>
    </w:p>
    <w:p w14:paraId="19C10CE5" w14:textId="4E0EF721" w:rsidR="003C607B" w:rsidRPr="00785647" w:rsidRDefault="6E6862FA" w:rsidP="5E5D468A">
      <w:pPr>
        <w:jc w:val="both"/>
        <w:rPr>
          <w:rFonts w:ascii="Arial" w:hAnsi="Arial" w:cs="Arial"/>
        </w:rPr>
      </w:pPr>
      <w:r w:rsidRPr="00785647">
        <w:rPr>
          <w:rFonts w:ascii="Arial" w:hAnsi="Arial" w:cs="Arial"/>
        </w:rPr>
        <w:t>Digital footprints created within a project can create a cr</w:t>
      </w:r>
      <w:r w:rsidR="09AFE1E4" w:rsidRPr="00785647">
        <w:rPr>
          <w:rFonts w:ascii="Arial" w:hAnsi="Arial" w:cs="Arial"/>
        </w:rPr>
        <w:t>is</w:t>
      </w:r>
      <w:r w:rsidR="4CEB7DAD" w:rsidRPr="00785647">
        <w:rPr>
          <w:rFonts w:ascii="Arial" w:hAnsi="Arial" w:cs="Arial"/>
        </w:rPr>
        <w:t>is</w:t>
      </w:r>
      <w:r w:rsidR="3E71029B" w:rsidRPr="00785647">
        <w:rPr>
          <w:rFonts w:ascii="Arial" w:hAnsi="Arial" w:cs="Arial"/>
        </w:rPr>
        <w:t xml:space="preserve"> with real pressure </w:t>
      </w:r>
      <w:r w:rsidR="65111D22" w:rsidRPr="00785647">
        <w:rPr>
          <w:rFonts w:ascii="Arial" w:hAnsi="Arial" w:cs="Arial"/>
        </w:rPr>
        <w:t xml:space="preserve">being </w:t>
      </w:r>
      <w:r w:rsidR="3E71029B" w:rsidRPr="00785647">
        <w:rPr>
          <w:rFonts w:ascii="Arial" w:hAnsi="Arial" w:cs="Arial"/>
        </w:rPr>
        <w:t xml:space="preserve">on process. </w:t>
      </w:r>
      <w:r w:rsidR="278ACFD5" w:rsidRPr="00785647">
        <w:rPr>
          <w:rFonts w:ascii="Arial" w:hAnsi="Arial" w:cs="Arial"/>
        </w:rPr>
        <w:t>For example, a</w:t>
      </w:r>
      <w:r w:rsidR="3E71029B" w:rsidRPr="00785647">
        <w:rPr>
          <w:rFonts w:ascii="Arial" w:hAnsi="Arial" w:cs="Arial"/>
        </w:rPr>
        <w:t xml:space="preserve"> </w:t>
      </w:r>
      <w:r w:rsidR="250E0D50" w:rsidRPr="00785647">
        <w:rPr>
          <w:rFonts w:ascii="Arial" w:hAnsi="Arial" w:cs="Arial"/>
        </w:rPr>
        <w:t xml:space="preserve">client </w:t>
      </w:r>
      <w:r w:rsidR="58818A83" w:rsidRPr="00785647">
        <w:rPr>
          <w:rFonts w:ascii="Arial" w:hAnsi="Arial" w:cs="Arial"/>
        </w:rPr>
        <w:t>ca</w:t>
      </w:r>
      <w:r w:rsidR="73AFF601" w:rsidRPr="00785647">
        <w:rPr>
          <w:rFonts w:ascii="Arial" w:hAnsi="Arial" w:cs="Arial"/>
        </w:rPr>
        <w:t xml:space="preserve">n </w:t>
      </w:r>
      <w:r w:rsidR="3E71029B" w:rsidRPr="00785647">
        <w:rPr>
          <w:rFonts w:ascii="Arial" w:hAnsi="Arial" w:cs="Arial"/>
        </w:rPr>
        <w:t>sen</w:t>
      </w:r>
      <w:r w:rsidR="66F89CB1" w:rsidRPr="00785647">
        <w:rPr>
          <w:rFonts w:ascii="Arial" w:hAnsi="Arial" w:cs="Arial"/>
        </w:rPr>
        <w:t>d</w:t>
      </w:r>
      <w:r w:rsidR="3E71029B" w:rsidRPr="00785647">
        <w:rPr>
          <w:rFonts w:ascii="Arial" w:hAnsi="Arial" w:cs="Arial"/>
        </w:rPr>
        <w:t xml:space="preserve"> an email</w:t>
      </w:r>
      <w:r w:rsidR="0D69BFC2" w:rsidRPr="00785647">
        <w:rPr>
          <w:rFonts w:ascii="Arial" w:hAnsi="Arial" w:cs="Arial"/>
        </w:rPr>
        <w:t xml:space="preserve"> and as the client</w:t>
      </w:r>
      <w:r w:rsidR="3E71029B" w:rsidRPr="00785647">
        <w:rPr>
          <w:rFonts w:ascii="Arial" w:hAnsi="Arial" w:cs="Arial"/>
        </w:rPr>
        <w:t>,</w:t>
      </w:r>
      <w:r w:rsidR="39FE3417" w:rsidRPr="00785647">
        <w:rPr>
          <w:rFonts w:ascii="Arial" w:hAnsi="Arial" w:cs="Arial"/>
        </w:rPr>
        <w:t xml:space="preserve"> demands an immediate response. However, the email might not be received by those responsible as they could be ‘on site”, out of the office, ill etc. </w:t>
      </w:r>
      <w:r w:rsidR="518E508F" w:rsidRPr="00785647">
        <w:rPr>
          <w:rFonts w:ascii="Arial" w:hAnsi="Arial" w:cs="Arial"/>
        </w:rPr>
        <w:t>If the client creates a storm or crisis because of a lack of responses, what might have been a simple fix becomes a serious issue, diverts people from their normal tasks</w:t>
      </w:r>
      <w:r w:rsidR="3E71029B" w:rsidRPr="00785647">
        <w:rPr>
          <w:rFonts w:ascii="Arial" w:hAnsi="Arial" w:cs="Arial"/>
        </w:rPr>
        <w:t xml:space="preserve"> and </w:t>
      </w:r>
      <w:r w:rsidR="30506911" w:rsidRPr="00785647">
        <w:rPr>
          <w:rFonts w:ascii="Arial" w:hAnsi="Arial" w:cs="Arial"/>
        </w:rPr>
        <w:t xml:space="preserve">potentially can have the effect of project staff </w:t>
      </w:r>
      <w:r w:rsidR="3E71029B" w:rsidRPr="00785647">
        <w:rPr>
          <w:rFonts w:ascii="Arial" w:hAnsi="Arial" w:cs="Arial"/>
        </w:rPr>
        <w:t>need</w:t>
      </w:r>
      <w:r w:rsidR="30BC7A57" w:rsidRPr="00785647">
        <w:rPr>
          <w:rFonts w:ascii="Arial" w:hAnsi="Arial" w:cs="Arial"/>
        </w:rPr>
        <w:t>ing</w:t>
      </w:r>
      <w:r w:rsidR="3E71029B" w:rsidRPr="00785647">
        <w:rPr>
          <w:rFonts w:ascii="Arial" w:hAnsi="Arial" w:cs="Arial"/>
        </w:rPr>
        <w:t xml:space="preserve"> to prioritise time</w:t>
      </w:r>
      <w:r w:rsidR="53C989D5" w:rsidRPr="00785647">
        <w:rPr>
          <w:rFonts w:ascii="Arial" w:hAnsi="Arial" w:cs="Arial"/>
        </w:rPr>
        <w:t xml:space="preserve">, with other ‘just as </w:t>
      </w:r>
      <w:r w:rsidR="7E5C7A9A" w:rsidRPr="00785647">
        <w:rPr>
          <w:rFonts w:ascii="Arial" w:hAnsi="Arial" w:cs="Arial"/>
        </w:rPr>
        <w:t>important</w:t>
      </w:r>
      <w:r w:rsidR="53C989D5" w:rsidRPr="00785647">
        <w:rPr>
          <w:rFonts w:ascii="Arial" w:hAnsi="Arial" w:cs="Arial"/>
        </w:rPr>
        <w:t>’ tasks being deferred or delayed.</w:t>
      </w:r>
      <w:r w:rsidR="3E71029B" w:rsidRPr="00785647">
        <w:rPr>
          <w:rFonts w:ascii="Arial" w:hAnsi="Arial" w:cs="Arial"/>
        </w:rPr>
        <w:t xml:space="preserve"> </w:t>
      </w:r>
      <w:r w:rsidR="2DEB43A5" w:rsidRPr="00785647">
        <w:rPr>
          <w:rFonts w:ascii="Arial" w:hAnsi="Arial" w:cs="Arial"/>
        </w:rPr>
        <w:t>Dealing with</w:t>
      </w:r>
      <w:r w:rsidR="3E71029B" w:rsidRPr="00785647">
        <w:rPr>
          <w:rFonts w:ascii="Arial" w:hAnsi="Arial" w:cs="Arial"/>
        </w:rPr>
        <w:t xml:space="preserve"> time prioritisation is a standalone set of skills which has nothing to do with </w:t>
      </w:r>
      <w:r w:rsidR="3C4AF0F5" w:rsidRPr="00785647">
        <w:rPr>
          <w:rFonts w:ascii="Arial" w:hAnsi="Arial" w:cs="Arial"/>
        </w:rPr>
        <w:t xml:space="preserve">the </w:t>
      </w:r>
      <w:r w:rsidR="3E71029B" w:rsidRPr="00785647">
        <w:rPr>
          <w:rFonts w:ascii="Arial" w:hAnsi="Arial" w:cs="Arial"/>
        </w:rPr>
        <w:t xml:space="preserve">digital footprint, but </w:t>
      </w:r>
      <w:r w:rsidR="4B38DFED" w:rsidRPr="00785647">
        <w:rPr>
          <w:rFonts w:ascii="Arial" w:hAnsi="Arial" w:cs="Arial"/>
        </w:rPr>
        <w:t xml:space="preserve">the </w:t>
      </w:r>
      <w:r w:rsidR="3E71029B" w:rsidRPr="00785647">
        <w:rPr>
          <w:rFonts w:ascii="Arial" w:hAnsi="Arial" w:cs="Arial"/>
        </w:rPr>
        <w:t xml:space="preserve">DF </w:t>
      </w:r>
      <w:r w:rsidR="783A57D7" w:rsidRPr="00785647">
        <w:rPr>
          <w:rFonts w:ascii="Arial" w:hAnsi="Arial" w:cs="Arial"/>
        </w:rPr>
        <w:t xml:space="preserve">and the information/exchange created by the interaction can </w:t>
      </w:r>
      <w:r w:rsidR="3E71029B" w:rsidRPr="00785647">
        <w:rPr>
          <w:rFonts w:ascii="Arial" w:hAnsi="Arial" w:cs="Arial"/>
        </w:rPr>
        <w:t>create (perceived) unnecessary pressure and forc</w:t>
      </w:r>
      <w:r w:rsidR="0FEB876F" w:rsidRPr="00785647">
        <w:rPr>
          <w:rFonts w:ascii="Arial" w:hAnsi="Arial" w:cs="Arial"/>
        </w:rPr>
        <w:t>e</w:t>
      </w:r>
      <w:r w:rsidR="3E71029B" w:rsidRPr="00785647">
        <w:rPr>
          <w:rFonts w:ascii="Arial" w:hAnsi="Arial" w:cs="Arial"/>
        </w:rPr>
        <w:t xml:space="preserve"> people to prioritise the wrong things/issues. Sometimes</w:t>
      </w:r>
      <w:r w:rsidR="5D5F8942" w:rsidRPr="00785647">
        <w:rPr>
          <w:rFonts w:ascii="Arial" w:hAnsi="Arial" w:cs="Arial"/>
        </w:rPr>
        <w:t xml:space="preserve">, it </w:t>
      </w:r>
      <w:proofErr w:type="gramStart"/>
      <w:r w:rsidR="5D5F8942" w:rsidRPr="00785647">
        <w:rPr>
          <w:rFonts w:ascii="Arial" w:hAnsi="Arial" w:cs="Arial"/>
        </w:rPr>
        <w:t>is able to</w:t>
      </w:r>
      <w:proofErr w:type="gramEnd"/>
      <w:r w:rsidR="5D5F8942" w:rsidRPr="00785647">
        <w:rPr>
          <w:rFonts w:ascii="Arial" w:hAnsi="Arial" w:cs="Arial"/>
        </w:rPr>
        <w:t xml:space="preserve"> be suggested from many case studies, </w:t>
      </w:r>
      <w:r w:rsidR="47BCFD0A" w:rsidRPr="00785647">
        <w:rPr>
          <w:rFonts w:ascii="Arial" w:hAnsi="Arial" w:cs="Arial"/>
        </w:rPr>
        <w:t xml:space="preserve">ignorance </w:t>
      </w:r>
      <w:r w:rsidR="02C5D2A2" w:rsidRPr="00785647">
        <w:rPr>
          <w:rFonts w:ascii="Arial" w:hAnsi="Arial" w:cs="Arial"/>
        </w:rPr>
        <w:t>evident</w:t>
      </w:r>
      <w:r w:rsidR="6D342171" w:rsidRPr="00785647">
        <w:rPr>
          <w:rFonts w:ascii="Arial" w:hAnsi="Arial" w:cs="Arial"/>
        </w:rPr>
        <w:t xml:space="preserve"> in the DF exchange </w:t>
      </w:r>
      <w:r w:rsidR="3B4FCA0D" w:rsidRPr="00785647">
        <w:rPr>
          <w:rFonts w:ascii="Arial" w:hAnsi="Arial" w:cs="Arial"/>
        </w:rPr>
        <w:t xml:space="preserve">can also </w:t>
      </w:r>
      <w:r w:rsidR="3E71029B" w:rsidRPr="00785647">
        <w:rPr>
          <w:rFonts w:ascii="Arial" w:hAnsi="Arial" w:cs="Arial"/>
        </w:rPr>
        <w:t xml:space="preserve">create </w:t>
      </w:r>
      <w:r w:rsidR="07046666" w:rsidRPr="00785647">
        <w:rPr>
          <w:rFonts w:ascii="Arial" w:hAnsi="Arial" w:cs="Arial"/>
        </w:rPr>
        <w:t xml:space="preserve">an </w:t>
      </w:r>
      <w:r w:rsidR="3E71029B" w:rsidRPr="00785647">
        <w:rPr>
          <w:rFonts w:ascii="Arial" w:hAnsi="Arial" w:cs="Arial"/>
        </w:rPr>
        <w:t>immediacy effect.</w:t>
      </w:r>
      <w:r w:rsidR="12A4A7E8" w:rsidRPr="00785647">
        <w:rPr>
          <w:rFonts w:ascii="Arial" w:hAnsi="Arial" w:cs="Arial"/>
        </w:rPr>
        <w:t xml:space="preserve"> </w:t>
      </w:r>
      <w:r w:rsidR="17DE4A4A" w:rsidRPr="00785647">
        <w:rPr>
          <w:rFonts w:ascii="Arial" w:hAnsi="Arial" w:cs="Arial"/>
        </w:rPr>
        <w:t xml:space="preserve">Jeffares (2014:85) notes that “ignorance or what is occurring or is being said (online) </w:t>
      </w:r>
      <w:r w:rsidR="7F58978B" w:rsidRPr="00785647">
        <w:rPr>
          <w:rFonts w:ascii="Arial" w:hAnsi="Arial" w:cs="Arial"/>
        </w:rPr>
        <w:t>can be detrimental to reputation”, creating a crisis as exemplified by resignation of the BBC</w:t>
      </w:r>
      <w:r w:rsidR="03D8BB32" w:rsidRPr="00785647">
        <w:rPr>
          <w:rFonts w:ascii="Arial" w:hAnsi="Arial" w:cs="Arial"/>
        </w:rPr>
        <w:t xml:space="preserve"> </w:t>
      </w:r>
      <w:r w:rsidR="7F58978B" w:rsidRPr="00785647">
        <w:rPr>
          <w:rFonts w:ascii="Arial" w:hAnsi="Arial" w:cs="Arial"/>
        </w:rPr>
        <w:t xml:space="preserve">Director General in 2012. </w:t>
      </w:r>
    </w:p>
    <w:p w14:paraId="7F9C8917" w14:textId="5525BC5D" w:rsidR="4BAA0CAD" w:rsidRPr="00785647" w:rsidRDefault="12A4A7E8" w:rsidP="77F62BA3">
      <w:pPr>
        <w:jc w:val="both"/>
        <w:rPr>
          <w:rFonts w:ascii="Arial" w:hAnsi="Arial" w:cs="Arial"/>
        </w:rPr>
      </w:pPr>
      <w:r w:rsidRPr="00785647">
        <w:rPr>
          <w:rFonts w:ascii="Arial" w:hAnsi="Arial" w:cs="Arial"/>
        </w:rPr>
        <w:t>Kanjanabootra et al (2019</w:t>
      </w:r>
      <w:r w:rsidR="435DF659" w:rsidRPr="00785647">
        <w:rPr>
          <w:rFonts w:ascii="Arial" w:hAnsi="Arial" w:cs="Arial"/>
        </w:rPr>
        <w:t>:19</w:t>
      </w:r>
      <w:r w:rsidRPr="00785647">
        <w:rPr>
          <w:rFonts w:ascii="Arial" w:hAnsi="Arial" w:cs="Arial"/>
        </w:rPr>
        <w:t>)</w:t>
      </w:r>
      <w:r w:rsidR="5870667A" w:rsidRPr="00785647">
        <w:rPr>
          <w:rFonts w:ascii="Arial" w:hAnsi="Arial" w:cs="Arial"/>
        </w:rPr>
        <w:t xml:space="preserve"> reported a study of the Sydney Light Rail Project highlighting that the ‘boundary spanning’ or </w:t>
      </w:r>
      <w:r w:rsidR="7C408F97" w:rsidRPr="00785647">
        <w:rPr>
          <w:rFonts w:ascii="Arial" w:hAnsi="Arial" w:cs="Arial"/>
        </w:rPr>
        <w:t>‘</w:t>
      </w:r>
      <w:r w:rsidR="5870667A" w:rsidRPr="00785647">
        <w:rPr>
          <w:rFonts w:ascii="Arial" w:hAnsi="Arial" w:cs="Arial"/>
        </w:rPr>
        <w:t>control by the partners in the project</w:t>
      </w:r>
      <w:r w:rsidR="6AB96544" w:rsidRPr="00785647">
        <w:rPr>
          <w:rFonts w:ascii="Arial" w:hAnsi="Arial" w:cs="Arial"/>
        </w:rPr>
        <w:t>’</w:t>
      </w:r>
      <w:r w:rsidR="5870667A" w:rsidRPr="00785647">
        <w:rPr>
          <w:rFonts w:ascii="Arial" w:hAnsi="Arial" w:cs="Arial"/>
        </w:rPr>
        <w:t xml:space="preserve"> were never implemente</w:t>
      </w:r>
      <w:r w:rsidR="1AEDC6D2" w:rsidRPr="00785647">
        <w:rPr>
          <w:rFonts w:ascii="Arial" w:hAnsi="Arial" w:cs="Arial"/>
        </w:rPr>
        <w:t>d as closed systems. There was</w:t>
      </w:r>
      <w:r w:rsidR="1AEDC6D2" w:rsidRPr="00785647">
        <w:rPr>
          <w:rFonts w:ascii="Arial" w:hAnsi="Arial" w:cs="Arial"/>
          <w:color w:val="FF0000"/>
        </w:rPr>
        <w:t xml:space="preserve"> </w:t>
      </w:r>
      <w:r w:rsidR="25439CEE" w:rsidRPr="00785647">
        <w:rPr>
          <w:rFonts w:ascii="Arial" w:hAnsi="Arial" w:cs="Arial"/>
          <w:color w:val="FF0000"/>
        </w:rPr>
        <w:t>‘</w:t>
      </w:r>
      <w:r w:rsidR="1AEDC6D2" w:rsidRPr="00785647">
        <w:rPr>
          <w:rFonts w:ascii="Arial" w:hAnsi="Arial" w:cs="Arial"/>
        </w:rPr>
        <w:t>leakage</w:t>
      </w:r>
      <w:r w:rsidR="2CB77FF5" w:rsidRPr="00785647">
        <w:rPr>
          <w:rFonts w:ascii="Arial" w:hAnsi="Arial" w:cs="Arial"/>
          <w:color w:val="FF0000"/>
        </w:rPr>
        <w:t>’</w:t>
      </w:r>
      <w:r w:rsidR="1AEDC6D2" w:rsidRPr="00785647">
        <w:rPr>
          <w:rFonts w:ascii="Arial" w:hAnsi="Arial" w:cs="Arial"/>
        </w:rPr>
        <w:t xml:space="preserve"> and subsequently there were often crises created as the communications and planning was findable </w:t>
      </w:r>
      <w:r w:rsidR="4F037B7A" w:rsidRPr="00785647">
        <w:rPr>
          <w:rFonts w:ascii="Arial" w:hAnsi="Arial" w:cs="Arial"/>
        </w:rPr>
        <w:t>online</w:t>
      </w:r>
      <w:r w:rsidR="1AEDC6D2" w:rsidRPr="00785647">
        <w:rPr>
          <w:rFonts w:ascii="Arial" w:hAnsi="Arial" w:cs="Arial"/>
        </w:rPr>
        <w:t xml:space="preserve"> in the DF</w:t>
      </w:r>
      <w:r w:rsidR="5C67029F" w:rsidRPr="00785647">
        <w:rPr>
          <w:rFonts w:ascii="Arial" w:hAnsi="Arial" w:cs="Arial"/>
        </w:rPr>
        <w:t>’s</w:t>
      </w:r>
      <w:r w:rsidR="1AEDC6D2" w:rsidRPr="00785647">
        <w:rPr>
          <w:rFonts w:ascii="Arial" w:hAnsi="Arial" w:cs="Arial"/>
        </w:rPr>
        <w:t xml:space="preserve"> that it left.</w:t>
      </w:r>
      <w:r w:rsidR="6E4FD87D" w:rsidRPr="00785647">
        <w:rPr>
          <w:rFonts w:ascii="Arial" w:hAnsi="Arial" w:cs="Arial"/>
        </w:rPr>
        <w:t xml:space="preserve"> </w:t>
      </w:r>
      <w:r w:rsidR="09115002" w:rsidRPr="00785647">
        <w:rPr>
          <w:rFonts w:ascii="Arial" w:hAnsi="Arial" w:cs="Arial"/>
        </w:rPr>
        <w:t>Kanjanabootra concluded that: “a</w:t>
      </w:r>
      <w:r w:rsidR="6B9D27DE" w:rsidRPr="00785647">
        <w:rPr>
          <w:rFonts w:ascii="Arial" w:hAnsi="Arial" w:cs="Arial"/>
        </w:rPr>
        <w:t xml:space="preserve">lmost </w:t>
      </w:r>
      <w:proofErr w:type="gramStart"/>
      <w:r w:rsidR="6B9D27DE" w:rsidRPr="00785647">
        <w:rPr>
          <w:rFonts w:ascii="Arial" w:hAnsi="Arial" w:cs="Arial"/>
        </w:rPr>
        <w:t>all of</w:t>
      </w:r>
      <w:proofErr w:type="gramEnd"/>
      <w:r w:rsidR="6B9D27DE" w:rsidRPr="00785647">
        <w:rPr>
          <w:rFonts w:ascii="Arial" w:hAnsi="Arial" w:cs="Arial"/>
        </w:rPr>
        <w:t xml:space="preserve"> the issues created by the project via the actual construction process and which generated substantial social media commentary that expressed essentially negative sentiment towards the construction, were effectively ones where decisions were made by Transport for NSW at the direction of government ministers. Trust between those directly affected by the construction of the </w:t>
      </w:r>
      <w:r w:rsidR="0AAE581E" w:rsidRPr="00785647">
        <w:rPr>
          <w:rFonts w:ascii="Arial" w:hAnsi="Arial" w:cs="Arial"/>
        </w:rPr>
        <w:t>light rail</w:t>
      </w:r>
      <w:r w:rsidR="6B9D27DE" w:rsidRPr="00785647">
        <w:rPr>
          <w:rFonts w:ascii="Arial" w:hAnsi="Arial" w:cs="Arial"/>
        </w:rPr>
        <w:t xml:space="preserve"> project began with promises of goodwill and support but ended quickly as businesses were affected by hoardings, which affected foot traffic to their business, noise that drove customers away and the continued lack of response to complaints ultimately leading to another disintegration of trust and, </w:t>
      </w:r>
      <w:r w:rsidR="7B84277D" w:rsidRPr="00785647">
        <w:rPr>
          <w:rFonts w:ascii="Arial" w:hAnsi="Arial" w:cs="Arial"/>
        </w:rPr>
        <w:t>ultimately</w:t>
      </w:r>
      <w:r w:rsidR="6B9D27DE" w:rsidRPr="00785647">
        <w:rPr>
          <w:rFonts w:ascii="Arial" w:hAnsi="Arial" w:cs="Arial"/>
        </w:rPr>
        <w:t>, to legal action. Similarly, the trust with residents was broken by the continuous noise, construction through the night and dust issues. Again, promises were made and not kept, which led to legal action.</w:t>
      </w:r>
      <w:r w:rsidR="3CABF008" w:rsidRPr="00785647">
        <w:rPr>
          <w:rFonts w:ascii="Arial" w:hAnsi="Arial" w:cs="Arial"/>
        </w:rPr>
        <w:t>”</w:t>
      </w:r>
      <w:r w:rsidR="3091D453" w:rsidRPr="00785647">
        <w:rPr>
          <w:rFonts w:ascii="Arial" w:hAnsi="Arial" w:cs="Arial"/>
        </w:rPr>
        <w:t xml:space="preserve"> There was a failure of the project execution in that</w:t>
      </w:r>
      <w:r w:rsidR="7DCC041D" w:rsidRPr="00785647">
        <w:rPr>
          <w:rFonts w:ascii="Arial" w:hAnsi="Arial" w:cs="Arial"/>
        </w:rPr>
        <w:t xml:space="preserve"> their</w:t>
      </w:r>
      <w:r w:rsidR="3091D453" w:rsidRPr="00785647">
        <w:rPr>
          <w:rFonts w:ascii="Arial" w:hAnsi="Arial" w:cs="Arial"/>
        </w:rPr>
        <w:t xml:space="preserve"> communications/planning strategy neglected to address the digital footprint created continuously </w:t>
      </w:r>
      <w:r w:rsidR="54994C1B" w:rsidRPr="00785647">
        <w:rPr>
          <w:rFonts w:ascii="Arial" w:hAnsi="Arial" w:cs="Arial"/>
        </w:rPr>
        <w:t>throughout the project and enabled those directly affected to find the data</w:t>
      </w:r>
      <w:r w:rsidR="0B467165" w:rsidRPr="00785647">
        <w:rPr>
          <w:rFonts w:ascii="Arial" w:hAnsi="Arial" w:cs="Arial"/>
        </w:rPr>
        <w:t xml:space="preserve"> or create trails of data themselves</w:t>
      </w:r>
      <w:r w:rsidR="54994C1B" w:rsidRPr="00785647">
        <w:rPr>
          <w:rFonts w:ascii="Arial" w:hAnsi="Arial" w:cs="Arial"/>
        </w:rPr>
        <w:t xml:space="preserve"> and then create a public awareness </w:t>
      </w:r>
      <w:r w:rsidR="66A88AAF" w:rsidRPr="00785647">
        <w:rPr>
          <w:rFonts w:ascii="Arial" w:hAnsi="Arial" w:cs="Arial"/>
        </w:rPr>
        <w:t xml:space="preserve">(release of data) </w:t>
      </w:r>
      <w:r w:rsidR="54994C1B" w:rsidRPr="00785647">
        <w:rPr>
          <w:rFonts w:ascii="Arial" w:hAnsi="Arial" w:cs="Arial"/>
        </w:rPr>
        <w:t xml:space="preserve">of the negativities </w:t>
      </w:r>
      <w:r w:rsidR="7C7E4871" w:rsidRPr="00785647">
        <w:rPr>
          <w:rFonts w:ascii="Arial" w:hAnsi="Arial" w:cs="Arial"/>
        </w:rPr>
        <w:t xml:space="preserve">that the lack of strategy enabled.  This paper is not concerned with differential </w:t>
      </w:r>
      <w:r w:rsidR="3BD6AC9E" w:rsidRPr="00785647">
        <w:rPr>
          <w:rFonts w:ascii="Arial" w:hAnsi="Arial" w:cs="Arial"/>
        </w:rPr>
        <w:t>strategies</w:t>
      </w:r>
      <w:r w:rsidR="7C7E4871" w:rsidRPr="00785647">
        <w:rPr>
          <w:rFonts w:ascii="Arial" w:hAnsi="Arial" w:cs="Arial"/>
        </w:rPr>
        <w:t xml:space="preserve">, rather it is concerned with </w:t>
      </w:r>
      <w:r w:rsidR="352D234D" w:rsidRPr="00785647">
        <w:rPr>
          <w:rFonts w:ascii="Arial" w:hAnsi="Arial" w:cs="Arial"/>
        </w:rPr>
        <w:t>strategy</w:t>
      </w:r>
      <w:r w:rsidR="7C7E4871" w:rsidRPr="00785647">
        <w:rPr>
          <w:rFonts w:ascii="Arial" w:hAnsi="Arial" w:cs="Arial"/>
        </w:rPr>
        <w:t xml:space="preserve"> as a general concept. In</w:t>
      </w:r>
      <w:r w:rsidR="277E63BA" w:rsidRPr="00785647">
        <w:rPr>
          <w:rFonts w:ascii="Arial" w:hAnsi="Arial" w:cs="Arial"/>
        </w:rPr>
        <w:t xml:space="preserve"> AEC all strategy for an</w:t>
      </w:r>
      <w:r w:rsidR="05DF2C46" w:rsidRPr="00785647">
        <w:rPr>
          <w:rFonts w:ascii="Arial" w:hAnsi="Arial" w:cs="Arial"/>
        </w:rPr>
        <w:t>y</w:t>
      </w:r>
      <w:r w:rsidR="277E63BA" w:rsidRPr="00785647">
        <w:rPr>
          <w:rFonts w:ascii="Arial" w:hAnsi="Arial" w:cs="Arial"/>
        </w:rPr>
        <w:t xml:space="preserve"> project is integrated within the organisational strategy of the </w:t>
      </w:r>
      <w:r w:rsidR="2E753032" w:rsidRPr="00785647">
        <w:rPr>
          <w:rFonts w:ascii="Arial" w:hAnsi="Arial" w:cs="Arial"/>
        </w:rPr>
        <w:t>stakeholders</w:t>
      </w:r>
      <w:r w:rsidR="277E63BA" w:rsidRPr="00785647">
        <w:rPr>
          <w:rFonts w:ascii="Arial" w:hAnsi="Arial" w:cs="Arial"/>
        </w:rPr>
        <w:t xml:space="preserve"> involved in the project. </w:t>
      </w:r>
    </w:p>
    <w:p w14:paraId="6DF60C65" w14:textId="7700559F" w:rsidR="4BAA0CAD" w:rsidRPr="00785647" w:rsidRDefault="60435824" w:rsidP="5E5D468A">
      <w:pPr>
        <w:jc w:val="both"/>
        <w:rPr>
          <w:rFonts w:ascii="Arial" w:hAnsi="Arial" w:cs="Arial"/>
          <w:b/>
          <w:bCs/>
        </w:rPr>
      </w:pPr>
      <w:r w:rsidRPr="00785647">
        <w:rPr>
          <w:rFonts w:ascii="Arial" w:hAnsi="Arial" w:cs="Arial"/>
          <w:b/>
          <w:bCs/>
        </w:rPr>
        <w:t>A Typology of Digital Footprint content</w:t>
      </w:r>
      <w:r w:rsidR="059B6935" w:rsidRPr="00785647">
        <w:rPr>
          <w:rFonts w:ascii="Arial" w:hAnsi="Arial" w:cs="Arial"/>
          <w:b/>
          <w:bCs/>
        </w:rPr>
        <w:t xml:space="preserve"> </w:t>
      </w:r>
    </w:p>
    <w:p w14:paraId="1E07219D" w14:textId="77777777" w:rsidR="00525F5F" w:rsidRPr="00785647" w:rsidRDefault="60D05775" w:rsidP="77F62BA3">
      <w:pPr>
        <w:jc w:val="both"/>
        <w:rPr>
          <w:rFonts w:ascii="Arial" w:hAnsi="Arial" w:cs="Arial"/>
        </w:rPr>
      </w:pPr>
      <w:r w:rsidRPr="00785647">
        <w:rPr>
          <w:rFonts w:ascii="Arial" w:hAnsi="Arial" w:cs="Arial"/>
        </w:rPr>
        <w:lastRenderedPageBreak/>
        <w:t xml:space="preserve">A summary of the types and effects of </w:t>
      </w:r>
      <w:r w:rsidR="5C4FC834" w:rsidRPr="00785647">
        <w:rPr>
          <w:rFonts w:ascii="Arial" w:hAnsi="Arial" w:cs="Arial"/>
        </w:rPr>
        <w:t xml:space="preserve">these simplified </w:t>
      </w:r>
      <w:r w:rsidRPr="00785647">
        <w:rPr>
          <w:rFonts w:ascii="Arial" w:hAnsi="Arial" w:cs="Arial"/>
        </w:rPr>
        <w:t>Digital Footprints are summarised in Fig 1.</w:t>
      </w:r>
      <w:r w:rsidR="616A0D8B" w:rsidRPr="00785647">
        <w:rPr>
          <w:rFonts w:ascii="Arial" w:hAnsi="Arial" w:cs="Arial"/>
        </w:rPr>
        <w:t xml:space="preserve"> In AEC industries, the boundary lines for creating DF could be drawn at project, organisational and industry levels. </w:t>
      </w:r>
    </w:p>
    <w:p w14:paraId="4DE6EDBE" w14:textId="2CCE7DE5" w:rsidR="00525F5F" w:rsidRPr="00785647" w:rsidRDefault="00525F5F" w:rsidP="00525F5F">
      <w:pPr>
        <w:jc w:val="center"/>
        <w:rPr>
          <w:rFonts w:ascii="Arial" w:hAnsi="Arial" w:cs="Arial"/>
        </w:rPr>
      </w:pPr>
      <w:r w:rsidRPr="00785647">
        <w:rPr>
          <w:rFonts w:ascii="Arial" w:hAnsi="Arial" w:cs="Arial"/>
          <w:noProof/>
        </w:rPr>
        <w:drawing>
          <wp:inline distT="0" distB="0" distL="0" distR="0" wp14:anchorId="08C08FC3" wp14:editId="5E57EFF3">
            <wp:extent cx="3244362" cy="1975194"/>
            <wp:effectExtent l="0" t="0" r="0" b="6350"/>
            <wp:docPr id="142181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10053" name="Picture 14218100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2464" cy="2010567"/>
                    </a:xfrm>
                    <a:prstGeom prst="rect">
                      <a:avLst/>
                    </a:prstGeom>
                  </pic:spPr>
                </pic:pic>
              </a:graphicData>
            </a:graphic>
          </wp:inline>
        </w:drawing>
      </w:r>
    </w:p>
    <w:p w14:paraId="0C4C6D46" w14:textId="5213B139" w:rsidR="00525F5F" w:rsidRPr="00785647" w:rsidRDefault="00525F5F" w:rsidP="00525F5F">
      <w:pPr>
        <w:jc w:val="both"/>
        <w:rPr>
          <w:rFonts w:ascii="Arial" w:hAnsi="Arial" w:cs="Arial"/>
        </w:rPr>
      </w:pPr>
      <w:r w:rsidRPr="00785647">
        <w:rPr>
          <w:rFonts w:ascii="Arial" w:hAnsi="Arial" w:cs="Arial"/>
        </w:rPr>
        <w:t xml:space="preserve">Fig 1 Creation and effects of Digital Footprints (modified after </w:t>
      </w:r>
      <w:proofErr w:type="spellStart"/>
      <w:r w:rsidRPr="00785647">
        <w:rPr>
          <w:rFonts w:ascii="Arial" w:hAnsi="Arial" w:cs="Arial"/>
        </w:rPr>
        <w:t>Bushuyev</w:t>
      </w:r>
      <w:proofErr w:type="spellEnd"/>
      <w:r w:rsidRPr="00785647">
        <w:rPr>
          <w:rFonts w:ascii="Arial" w:hAnsi="Arial" w:cs="Arial"/>
        </w:rPr>
        <w:t xml:space="preserve"> et al., 2021</w:t>
      </w:r>
      <w:r w:rsidR="00CB3BC2" w:rsidRPr="00785647">
        <w:rPr>
          <w:rFonts w:ascii="Arial" w:hAnsi="Arial" w:cs="Arial"/>
        </w:rPr>
        <w:t>b</w:t>
      </w:r>
      <w:r w:rsidRPr="00785647">
        <w:rPr>
          <w:rFonts w:ascii="Arial" w:hAnsi="Arial" w:cs="Arial"/>
        </w:rPr>
        <w:t>)</w:t>
      </w:r>
    </w:p>
    <w:p w14:paraId="3E08CA40" w14:textId="745EEEF0" w:rsidR="003C607B" w:rsidRPr="00785647" w:rsidRDefault="00917A95" w:rsidP="77F62BA3">
      <w:pPr>
        <w:jc w:val="both"/>
        <w:rPr>
          <w:rFonts w:ascii="Arial" w:hAnsi="Arial" w:cs="Arial"/>
        </w:rPr>
      </w:pPr>
      <w:r w:rsidRPr="00785647">
        <w:rPr>
          <w:rFonts w:ascii="Arial" w:hAnsi="Arial" w:cs="Arial"/>
        </w:rPr>
        <w:t xml:space="preserve">Within active and passive digital footprint, there are elements that </w:t>
      </w:r>
      <w:r w:rsidR="00C41A4A" w:rsidRPr="00785647">
        <w:rPr>
          <w:rFonts w:ascii="Arial" w:hAnsi="Arial" w:cs="Arial"/>
        </w:rPr>
        <w:t xml:space="preserve">are essential to determine usefulness and harmfulness and the effectiveness of data management. </w:t>
      </w:r>
      <w:r w:rsidR="616A0D8B" w:rsidRPr="00785647">
        <w:rPr>
          <w:rFonts w:ascii="Arial" w:hAnsi="Arial" w:cs="Arial"/>
        </w:rPr>
        <w:t>These are data ownership, control, ethics and cyber threats. Data ownership is generic and applies to all because trails of data are generated by (in)direct agents within the boundary lines, to achieve the efficiency and productivity</w:t>
      </w:r>
      <w:r w:rsidR="00674024" w:rsidRPr="00785647">
        <w:rPr>
          <w:rFonts w:ascii="Arial" w:hAnsi="Arial" w:cs="Arial"/>
        </w:rPr>
        <w:t xml:space="preserve"> </w:t>
      </w:r>
      <w:r w:rsidR="00674024" w:rsidRPr="00785647">
        <w:rPr>
          <w:rFonts w:ascii="Arial" w:hAnsi="Arial" w:cs="Arial"/>
        </w:rPr>
        <w:fldChar w:fldCharType="begin"/>
      </w:r>
      <w:r w:rsidR="00674024" w:rsidRPr="00785647">
        <w:rPr>
          <w:rFonts w:ascii="Arial" w:hAnsi="Arial" w:cs="Arial"/>
        </w:rPr>
        <w:instrText xml:space="preserve"> ADDIN EN.CITE &lt;EndNote&gt;&lt;Cite&gt;&lt;Author&gt;Sharma&lt;/Author&gt;&lt;Year&gt;2024&lt;/Year&gt;&lt;RecNum&gt;8639&lt;/RecNum&gt;&lt;DisplayText&gt;(Sharma &amp;amp; Aggarwal, 2024)&lt;/DisplayText&gt;&lt;record&gt;&lt;rec-number&gt;8639&lt;/rec-number&gt;&lt;foreign-keys&gt;&lt;key app="EN" db-id="vasspsv2qeswv8ed2pbvfpr4rdpr229e2txp" timestamp="1778905248"&gt;8639&lt;/key&gt;&lt;/foreign-keys&gt;&lt;ref-type name="Book Section"&gt;5&lt;/ref-type&gt;&lt;contributors&gt;&lt;authors&gt;&lt;author&gt;Sharma, Ishani&lt;/author&gt;&lt;author&gt;Aggarwal, Arun&lt;/author&gt;&lt;/authors&gt;&lt;/contributors&gt;&lt;titles&gt;&lt;title&gt;Digital footprints and the battle for data sovereignty: Digital privacy, security, and ownership&lt;/title&gt;&lt;secondary-title&gt;Driving decentralization and disruption with digital technologies&lt;/secondary-title&gt;&lt;/titles&gt;&lt;pages&gt;74-83&lt;/pages&gt;&lt;dates&gt;&lt;year&gt;2024&lt;/year&gt;&lt;/dates&gt;&lt;publisher&gt;IGI Global Scientific Publishing&lt;/publisher&gt;&lt;urls&gt;&lt;/urls&gt;&lt;/record&gt;&lt;/Cite&gt;&lt;/EndNote&gt;</w:instrText>
      </w:r>
      <w:r w:rsidR="00674024" w:rsidRPr="00785647">
        <w:rPr>
          <w:rFonts w:ascii="Arial" w:hAnsi="Arial" w:cs="Arial"/>
        </w:rPr>
        <w:fldChar w:fldCharType="separate"/>
      </w:r>
      <w:r w:rsidR="00674024" w:rsidRPr="00785647">
        <w:rPr>
          <w:rFonts w:ascii="Arial" w:hAnsi="Arial" w:cs="Arial"/>
        </w:rPr>
        <w:t>(Sharma &amp; Aggarwal, 2024)</w:t>
      </w:r>
      <w:r w:rsidR="00674024" w:rsidRPr="00785647">
        <w:rPr>
          <w:rFonts w:ascii="Arial" w:hAnsi="Arial" w:cs="Arial"/>
        </w:rPr>
        <w:fldChar w:fldCharType="end"/>
      </w:r>
      <w:r w:rsidR="00674024" w:rsidRPr="00785647">
        <w:rPr>
          <w:rFonts w:ascii="Arial" w:hAnsi="Arial" w:cs="Arial"/>
        </w:rPr>
        <w:t>.</w:t>
      </w:r>
      <w:r w:rsidR="616A0D8B" w:rsidRPr="00785647">
        <w:rPr>
          <w:rFonts w:ascii="Arial" w:hAnsi="Arial" w:cs="Arial"/>
        </w:rPr>
        <w:t xml:space="preserve"> Control creates distinction amongst the boundary lines, for instance, the organisation boundary line most likely aligns with the active and deliberate creation of DF because there is higher level of control of the DF, unlike the project and industry lines which, by practice, involves multiple organisations contributing to operational processes and accidentally ‘leaking’ information</w:t>
      </w:r>
      <w:r w:rsidR="008D2A0B" w:rsidRPr="00785647">
        <w:rPr>
          <w:rFonts w:ascii="Arial" w:hAnsi="Arial" w:cs="Arial"/>
        </w:rPr>
        <w:t xml:space="preserve"> </w:t>
      </w:r>
      <w:r w:rsidR="008D2A0B" w:rsidRPr="00785647">
        <w:rPr>
          <w:rFonts w:ascii="Arial" w:hAnsi="Arial" w:cs="Arial"/>
        </w:rPr>
        <w:fldChar w:fldCharType="begin"/>
      </w:r>
      <w:r w:rsidR="008D2A0B" w:rsidRPr="00785647">
        <w:rPr>
          <w:rFonts w:ascii="Arial" w:hAnsi="Arial" w:cs="Arial"/>
        </w:rPr>
        <w:instrText xml:space="preserve"> ADDIN EN.CITE &lt;EndNote&gt;&lt;Cite&gt;&lt;Author&gt;Sharma&lt;/Author&gt;&lt;Year&gt;2024&lt;/Year&gt;&lt;RecNum&gt;8639&lt;/RecNum&gt;&lt;DisplayText&gt;(Sharma &amp;amp; Aggarwal, 2024)&lt;/DisplayText&gt;&lt;record&gt;&lt;rec-number&gt;8639&lt;/rec-number&gt;&lt;foreign-keys&gt;&lt;key app="EN" db-id="vasspsv2qeswv8ed2pbvfpr4rdpr229e2txp" timestamp="1778905248"&gt;8639&lt;/key&gt;&lt;/foreign-keys&gt;&lt;ref-type name="Book Section"&gt;5&lt;/ref-type&gt;&lt;contributors&gt;&lt;authors&gt;&lt;author&gt;Sharma, Ishani&lt;/author&gt;&lt;author&gt;Aggarwal, Arun&lt;/author&gt;&lt;/authors&gt;&lt;/contributors&gt;&lt;titles&gt;&lt;title&gt;Digital footprints and the battle for data sovereignty: Digital privacy, security, and ownership&lt;/title&gt;&lt;secondary-title&gt;Driving decentralization and disruption with digital technologies&lt;/secondary-title&gt;&lt;/titles&gt;&lt;pages&gt;74-83&lt;/pages&gt;&lt;dates&gt;&lt;year&gt;2024&lt;/year&gt;&lt;/dates&gt;&lt;publisher&gt;IGI Global Scientific Publishing&lt;/publisher&gt;&lt;urls&gt;&lt;/urls&gt;&lt;/record&gt;&lt;/Cite&gt;&lt;/EndNote&gt;</w:instrText>
      </w:r>
      <w:r w:rsidR="008D2A0B" w:rsidRPr="00785647">
        <w:rPr>
          <w:rFonts w:ascii="Arial" w:hAnsi="Arial" w:cs="Arial"/>
        </w:rPr>
        <w:fldChar w:fldCharType="separate"/>
      </w:r>
      <w:r w:rsidR="008D2A0B" w:rsidRPr="00785647">
        <w:rPr>
          <w:rFonts w:ascii="Arial" w:hAnsi="Arial" w:cs="Arial"/>
        </w:rPr>
        <w:t>(Sharma &amp; Aggarwal, 2024)</w:t>
      </w:r>
      <w:r w:rsidR="008D2A0B" w:rsidRPr="00785647">
        <w:rPr>
          <w:rFonts w:ascii="Arial" w:hAnsi="Arial" w:cs="Arial"/>
        </w:rPr>
        <w:fldChar w:fldCharType="end"/>
      </w:r>
      <w:r w:rsidR="008D2A0B" w:rsidRPr="00785647">
        <w:rPr>
          <w:rFonts w:ascii="Arial" w:hAnsi="Arial" w:cs="Arial"/>
        </w:rPr>
        <w:t>.</w:t>
      </w:r>
      <w:r w:rsidR="616A0D8B" w:rsidRPr="00785647">
        <w:rPr>
          <w:rFonts w:ascii="Arial" w:hAnsi="Arial" w:cs="Arial"/>
        </w:rPr>
        <w:t xml:space="preserve"> The consideration of ethics </w:t>
      </w:r>
      <w:r w:rsidR="198ABC51" w:rsidRPr="00785647">
        <w:rPr>
          <w:rFonts w:ascii="Arial" w:hAnsi="Arial" w:cs="Arial"/>
        </w:rPr>
        <w:t>is</w:t>
      </w:r>
      <w:r w:rsidR="616A0D8B" w:rsidRPr="00785647">
        <w:rPr>
          <w:rFonts w:ascii="Arial" w:hAnsi="Arial" w:cs="Arial"/>
        </w:rPr>
        <w:t xml:space="preserve"> dependent on the boundary lines ecosystem, especially the data governance/regime practice at each level, it also applies to cyber threats. The shrouded traits across these idiosyncrasies are strategy and element of behaviour, arising from the interface between humans and DF</w:t>
      </w:r>
      <w:r w:rsidR="003D51A1" w:rsidRPr="00785647">
        <w:rPr>
          <w:rFonts w:ascii="Arial" w:hAnsi="Arial" w:cs="Arial"/>
        </w:rPr>
        <w:t xml:space="preserve"> </w:t>
      </w:r>
      <w:r w:rsidR="003D51A1" w:rsidRPr="00785647">
        <w:rPr>
          <w:rFonts w:ascii="Arial" w:hAnsi="Arial" w:cs="Arial"/>
        </w:rPr>
        <w:fldChar w:fldCharType="begin"/>
      </w:r>
      <w:r w:rsidR="003D51A1" w:rsidRPr="00785647">
        <w:rPr>
          <w:rFonts w:ascii="Arial" w:hAnsi="Arial" w:cs="Arial"/>
        </w:rPr>
        <w:instrText xml:space="preserve"> ADDIN EN.CITE &lt;EndNote&gt;&lt;Cite&gt;&lt;Author&gt;Ketipov&lt;/Author&gt;&lt;Year&gt;2024&lt;/Year&gt;&lt;RecNum&gt;8640&lt;/RecNum&gt;&lt;DisplayText&gt;(Ketipov et al., 2024)&lt;/DisplayText&gt;&lt;record&gt;&lt;rec-number&gt;8640&lt;/rec-number&gt;&lt;foreign-keys&gt;&lt;key app="EN" db-id="vasspsv2qeswv8ed2pbvfpr4rdpr229e2txp" timestamp="1778905394"&gt;8640&lt;/key&gt;&lt;/foreign-keys&gt;&lt;ref-type name="Journal Article"&gt;17&lt;/ref-type&gt;&lt;contributors&gt;&lt;authors&gt;&lt;author&gt;Ketipov, Rumen&lt;/author&gt;&lt;author&gt;Schnalle, Roman&lt;/author&gt;&lt;author&gt;Doukovska, Lyubka&lt;/author&gt;&lt;author&gt;Dehez, Dustin&lt;/author&gt;&lt;/authors&gt;&lt;/contributors&gt;&lt;titles&gt;&lt;title&gt;Managing cybersecurity: digital footprint threats&lt;/title&gt;&lt;secondary-title&gt;Cybernetics and Information Technologies&lt;/secondary-title&gt;&lt;/titles&gt;&lt;periodical&gt;&lt;full-title&gt;Cybernetics and Information Technologies&lt;/full-title&gt;&lt;/periodical&gt;&lt;pages&gt;151-162&lt;/pages&gt;&lt;volume&gt;24&lt;/volume&gt;&lt;number&gt;3&lt;/number&gt;&lt;dates&gt;&lt;year&gt;2024&lt;/year&gt;&lt;/dates&gt;&lt;isbn&gt;1311-9702&lt;/isbn&gt;&lt;urls&gt;&lt;/urls&gt;&lt;/record&gt;&lt;/Cite&gt;&lt;/EndNote&gt;</w:instrText>
      </w:r>
      <w:r w:rsidR="003D51A1" w:rsidRPr="00785647">
        <w:rPr>
          <w:rFonts w:ascii="Arial" w:hAnsi="Arial" w:cs="Arial"/>
        </w:rPr>
        <w:fldChar w:fldCharType="separate"/>
      </w:r>
      <w:r w:rsidR="003D51A1" w:rsidRPr="00785647">
        <w:rPr>
          <w:rFonts w:ascii="Arial" w:hAnsi="Arial" w:cs="Arial"/>
        </w:rPr>
        <w:t>(Ketipov et al., 2024)</w:t>
      </w:r>
      <w:r w:rsidR="003D51A1" w:rsidRPr="00785647">
        <w:rPr>
          <w:rFonts w:ascii="Arial" w:hAnsi="Arial" w:cs="Arial"/>
        </w:rPr>
        <w:fldChar w:fldCharType="end"/>
      </w:r>
      <w:r w:rsidR="003D51A1" w:rsidRPr="00785647">
        <w:rPr>
          <w:rFonts w:ascii="Arial" w:hAnsi="Arial" w:cs="Arial"/>
        </w:rPr>
        <w:t>.</w:t>
      </w:r>
      <w:r w:rsidR="616A0D8B" w:rsidRPr="00785647">
        <w:rPr>
          <w:rFonts w:ascii="Arial" w:hAnsi="Arial" w:cs="Arial"/>
        </w:rPr>
        <w:t xml:space="preserve"> Strategy implicitly do</w:t>
      </w:r>
      <w:r w:rsidR="643222C8" w:rsidRPr="00785647">
        <w:rPr>
          <w:rFonts w:ascii="Arial" w:hAnsi="Arial" w:cs="Arial"/>
        </w:rPr>
        <w:t>es</w:t>
      </w:r>
      <w:r w:rsidR="616A0D8B" w:rsidRPr="00785647">
        <w:rPr>
          <w:rFonts w:ascii="Arial" w:hAnsi="Arial" w:cs="Arial"/>
        </w:rPr>
        <w:t xml:space="preserve"> not only influence only the form/creation</w:t>
      </w:r>
      <w:r w:rsidR="48026ED0" w:rsidRPr="00785647">
        <w:rPr>
          <w:rFonts w:ascii="Arial" w:hAnsi="Arial" w:cs="Arial"/>
        </w:rPr>
        <w:t>,</w:t>
      </w:r>
      <w:r w:rsidR="616A0D8B" w:rsidRPr="00785647">
        <w:rPr>
          <w:rFonts w:ascii="Arial" w:hAnsi="Arial" w:cs="Arial"/>
        </w:rPr>
        <w:t xml:space="preserve"> but the effects of the DF as well. For instance, </w:t>
      </w:r>
      <w:proofErr w:type="gramStart"/>
      <w:r w:rsidR="616A0D8B" w:rsidRPr="00785647">
        <w:rPr>
          <w:rFonts w:ascii="Arial" w:hAnsi="Arial" w:cs="Arial"/>
        </w:rPr>
        <w:t>in order to</w:t>
      </w:r>
      <w:proofErr w:type="gramEnd"/>
      <w:r w:rsidR="616A0D8B" w:rsidRPr="00785647">
        <w:rPr>
          <w:rFonts w:ascii="Arial" w:hAnsi="Arial" w:cs="Arial"/>
        </w:rPr>
        <w:t xml:space="preserve"> achieve positive interest of public (effects of DF) at the project, organisation and industry levels, the strategy will include creating positive trails of data by design and release them either deliberately or </w:t>
      </w:r>
      <w:r w:rsidR="6E5175B8" w:rsidRPr="00785647">
        <w:rPr>
          <w:rFonts w:ascii="Arial" w:hAnsi="Arial" w:cs="Arial"/>
        </w:rPr>
        <w:t>accidentally.</w:t>
      </w:r>
    </w:p>
    <w:p w14:paraId="68D1603D" w14:textId="77777777" w:rsidR="00856DA9" w:rsidRPr="00785647" w:rsidRDefault="22D3B92C" w:rsidP="611471FC">
      <w:pPr>
        <w:jc w:val="both"/>
        <w:rPr>
          <w:rFonts w:ascii="Arial" w:hAnsi="Arial" w:cs="Arial"/>
        </w:rPr>
      </w:pPr>
      <w:r w:rsidRPr="00785647">
        <w:rPr>
          <w:rFonts w:ascii="Arial" w:hAnsi="Arial" w:cs="Arial"/>
        </w:rPr>
        <w:t xml:space="preserve">However, other more explicit research demonstrates that there is a more complex set of </w:t>
      </w:r>
      <w:r w:rsidR="4B7CB53E" w:rsidRPr="00785647">
        <w:rPr>
          <w:rFonts w:ascii="Arial" w:hAnsi="Arial" w:cs="Arial"/>
        </w:rPr>
        <w:t xml:space="preserve">digital </w:t>
      </w:r>
      <w:r w:rsidRPr="00785647">
        <w:rPr>
          <w:rFonts w:ascii="Arial" w:hAnsi="Arial" w:cs="Arial"/>
        </w:rPr>
        <w:t>footprints being created</w:t>
      </w:r>
      <w:r w:rsidR="7C362B8A" w:rsidRPr="00785647">
        <w:rPr>
          <w:rFonts w:ascii="Arial" w:hAnsi="Arial" w:cs="Arial"/>
        </w:rPr>
        <w:t xml:space="preserve"> in organisations, includ</w:t>
      </w:r>
      <w:r w:rsidR="5B3C94AA" w:rsidRPr="00785647">
        <w:rPr>
          <w:rFonts w:ascii="Arial" w:hAnsi="Arial" w:cs="Arial"/>
        </w:rPr>
        <w:t>ing the</w:t>
      </w:r>
      <w:r w:rsidR="7C362B8A" w:rsidRPr="00785647">
        <w:rPr>
          <w:rFonts w:ascii="Arial" w:hAnsi="Arial" w:cs="Arial"/>
        </w:rPr>
        <w:t xml:space="preserve"> AEC. Esser </w:t>
      </w:r>
      <w:r w:rsidR="00053764" w:rsidRPr="00785647">
        <w:rPr>
          <w:rFonts w:ascii="Arial" w:hAnsi="Arial" w:cs="Arial"/>
        </w:rPr>
        <w:t>et al. (</w:t>
      </w:r>
      <w:r w:rsidR="7C362B8A" w:rsidRPr="00785647">
        <w:rPr>
          <w:rFonts w:ascii="Arial" w:hAnsi="Arial" w:cs="Arial"/>
        </w:rPr>
        <w:t xml:space="preserve">2022) </w:t>
      </w:r>
      <w:r w:rsidR="33AF4C80" w:rsidRPr="00785647">
        <w:rPr>
          <w:rFonts w:ascii="Arial" w:hAnsi="Arial" w:cs="Arial"/>
        </w:rPr>
        <w:t>classified business and design modelling software</w:t>
      </w:r>
      <w:r w:rsidR="3186AB4F" w:rsidRPr="00785647">
        <w:rPr>
          <w:rFonts w:ascii="Arial" w:hAnsi="Arial" w:cs="Arial"/>
        </w:rPr>
        <w:t xml:space="preserve">, detection logs, model validation reports, specification documents and drawings as </w:t>
      </w:r>
      <w:r w:rsidR="7C362B8A" w:rsidRPr="00785647">
        <w:rPr>
          <w:rFonts w:ascii="Arial" w:hAnsi="Arial" w:cs="Arial"/>
        </w:rPr>
        <w:t xml:space="preserve">Models and Documentation </w:t>
      </w:r>
      <w:r w:rsidR="630971C2" w:rsidRPr="00785647">
        <w:rPr>
          <w:rFonts w:ascii="Arial" w:hAnsi="Arial" w:cs="Arial"/>
        </w:rPr>
        <w:t>DFs.</w:t>
      </w:r>
      <w:r w:rsidR="0801663C" w:rsidRPr="00785647">
        <w:rPr>
          <w:rFonts w:ascii="Arial" w:hAnsi="Arial" w:cs="Arial"/>
        </w:rPr>
        <w:t xml:space="preserve"> </w:t>
      </w:r>
    </w:p>
    <w:p w14:paraId="16DADC9A" w14:textId="092A45AD" w:rsidR="003C607B" w:rsidRPr="00785647" w:rsidRDefault="00856DA9" w:rsidP="611471FC">
      <w:pPr>
        <w:jc w:val="both"/>
        <w:rPr>
          <w:rFonts w:ascii="Arial" w:hAnsi="Arial" w:cs="Arial"/>
        </w:rPr>
      </w:pPr>
      <w:r w:rsidRPr="00785647">
        <w:rPr>
          <w:rFonts w:ascii="Arial" w:hAnsi="Arial" w:cs="Arial"/>
        </w:rPr>
        <w:t xml:space="preserve">Yilmaz et al. (2025) categorise and analysed </w:t>
      </w:r>
      <w:r w:rsidRPr="00785647">
        <w:rPr>
          <w:rFonts w:ascii="Arial" w:eastAsia="Aptos" w:hAnsi="Arial" w:cs="Arial"/>
          <w:lang w:val="en-US"/>
        </w:rPr>
        <w:t xml:space="preserve">RFIs and responses; issue tracking; logistics and delivery notes; equipment telematics; worker attendance and competency records; safety inspections as </w:t>
      </w:r>
      <w:r w:rsidRPr="00785647">
        <w:rPr>
          <w:rFonts w:ascii="Arial" w:hAnsi="Arial" w:cs="Arial"/>
        </w:rPr>
        <w:t xml:space="preserve">Operational Processes DFs. </w:t>
      </w:r>
      <w:r w:rsidR="707552BF" w:rsidRPr="00785647">
        <w:rPr>
          <w:rFonts w:ascii="Arial" w:hAnsi="Arial" w:cs="Arial"/>
        </w:rPr>
        <w:t>Jassim et al</w:t>
      </w:r>
      <w:r w:rsidR="00053764" w:rsidRPr="00785647">
        <w:rPr>
          <w:rFonts w:ascii="Arial" w:hAnsi="Arial" w:cs="Arial"/>
        </w:rPr>
        <w:t>.</w:t>
      </w:r>
      <w:r w:rsidR="707552BF" w:rsidRPr="00785647">
        <w:rPr>
          <w:rFonts w:ascii="Arial" w:hAnsi="Arial" w:cs="Arial"/>
        </w:rPr>
        <w:t xml:space="preserve"> (2025) and Fazil et al</w:t>
      </w:r>
      <w:r w:rsidR="00053764" w:rsidRPr="00785647">
        <w:rPr>
          <w:rFonts w:ascii="Arial" w:hAnsi="Arial" w:cs="Arial"/>
        </w:rPr>
        <w:t>.</w:t>
      </w:r>
      <w:r w:rsidR="707552BF" w:rsidRPr="00785647">
        <w:rPr>
          <w:rFonts w:ascii="Arial" w:hAnsi="Arial" w:cs="Arial"/>
        </w:rPr>
        <w:t xml:space="preserve"> (2021) </w:t>
      </w:r>
      <w:r w:rsidR="04A22EDB" w:rsidRPr="00785647">
        <w:rPr>
          <w:rFonts w:ascii="Arial" w:hAnsi="Arial" w:cs="Arial"/>
        </w:rPr>
        <w:t>identified the relevance of Financial and Contrac</w:t>
      </w:r>
      <w:r w:rsidR="48641EE3" w:rsidRPr="00785647">
        <w:rPr>
          <w:rFonts w:ascii="Arial" w:hAnsi="Arial" w:cs="Arial"/>
        </w:rPr>
        <w:t xml:space="preserve">tual Dfs </w:t>
      </w:r>
      <w:r w:rsidR="48641EE3" w:rsidRPr="00785647">
        <w:rPr>
          <w:rFonts w:ascii="Arial" w:hAnsi="Arial" w:cs="Arial"/>
        </w:rPr>
        <w:lastRenderedPageBreak/>
        <w:t>evident in documents and communications about c</w:t>
      </w:r>
      <w:r w:rsidR="04A22EDB" w:rsidRPr="00785647">
        <w:rPr>
          <w:rFonts w:ascii="Arial" w:eastAsia="Aptos" w:hAnsi="Arial" w:cs="Arial"/>
          <w:lang w:val="en-US"/>
        </w:rPr>
        <w:t xml:space="preserve">ost estimates and actuals; variations and claims; payment certificates; procurement transactions; performance bonds and guarantees; </w:t>
      </w:r>
      <w:r w:rsidR="7051B173" w:rsidRPr="00785647">
        <w:rPr>
          <w:rFonts w:ascii="Arial" w:eastAsia="Aptos" w:hAnsi="Arial" w:cs="Arial"/>
          <w:lang w:val="en-US"/>
        </w:rPr>
        <w:t xml:space="preserve">and </w:t>
      </w:r>
      <w:r w:rsidR="04A22EDB" w:rsidRPr="00785647">
        <w:rPr>
          <w:rFonts w:ascii="Arial" w:eastAsia="Aptos" w:hAnsi="Arial" w:cs="Arial"/>
          <w:lang w:val="en-US"/>
        </w:rPr>
        <w:t>compliance audits</w:t>
      </w:r>
      <w:r w:rsidR="1B8E2662" w:rsidRPr="00785647">
        <w:rPr>
          <w:rFonts w:ascii="Arial" w:hAnsi="Arial" w:cs="Arial"/>
        </w:rPr>
        <w:t xml:space="preserve">. </w:t>
      </w:r>
      <w:proofErr w:type="spellStart"/>
      <w:r w:rsidR="1B8E2662" w:rsidRPr="00785647">
        <w:rPr>
          <w:rFonts w:ascii="Arial" w:hAnsi="Arial" w:cs="Arial"/>
        </w:rPr>
        <w:t>Pirson</w:t>
      </w:r>
      <w:proofErr w:type="spellEnd"/>
      <w:r w:rsidR="1B8E2662" w:rsidRPr="00785647">
        <w:rPr>
          <w:rFonts w:ascii="Arial" w:hAnsi="Arial" w:cs="Arial"/>
        </w:rPr>
        <w:t xml:space="preserve"> and Bol (2021) and </w:t>
      </w:r>
      <w:proofErr w:type="spellStart"/>
      <w:r w:rsidR="1B8E2662" w:rsidRPr="00785647">
        <w:rPr>
          <w:rFonts w:ascii="Arial" w:hAnsi="Arial" w:cs="Arial"/>
        </w:rPr>
        <w:t>Maistriaux</w:t>
      </w:r>
      <w:proofErr w:type="spellEnd"/>
      <w:r w:rsidR="1B8E2662" w:rsidRPr="00785647">
        <w:rPr>
          <w:rFonts w:ascii="Arial" w:hAnsi="Arial" w:cs="Arial"/>
        </w:rPr>
        <w:t xml:space="preserve"> et al (2022) have </w:t>
      </w:r>
      <w:r w:rsidR="2639564E" w:rsidRPr="00785647">
        <w:rPr>
          <w:rFonts w:ascii="Arial" w:hAnsi="Arial" w:cs="Arial"/>
        </w:rPr>
        <w:t xml:space="preserve">both </w:t>
      </w:r>
      <w:r w:rsidR="1B8E2662" w:rsidRPr="00785647">
        <w:rPr>
          <w:rFonts w:ascii="Arial" w:hAnsi="Arial" w:cs="Arial"/>
        </w:rPr>
        <w:t xml:space="preserve">identified </w:t>
      </w:r>
      <w:r w:rsidR="25AD2F7E" w:rsidRPr="00785647">
        <w:rPr>
          <w:rFonts w:ascii="Arial" w:hAnsi="Arial" w:cs="Arial"/>
        </w:rPr>
        <w:t>sets of data as</w:t>
      </w:r>
      <w:r w:rsidR="1B8E2662" w:rsidRPr="00785647">
        <w:rPr>
          <w:rFonts w:ascii="Arial" w:hAnsi="Arial" w:cs="Arial"/>
        </w:rPr>
        <w:t xml:space="preserve"> </w:t>
      </w:r>
      <w:r w:rsidR="525B7D81" w:rsidRPr="00785647">
        <w:rPr>
          <w:rFonts w:ascii="Arial" w:hAnsi="Arial" w:cs="Arial"/>
        </w:rPr>
        <w:t>E</w:t>
      </w:r>
      <w:r w:rsidR="1B8E2662" w:rsidRPr="00785647">
        <w:rPr>
          <w:rFonts w:ascii="Arial" w:hAnsi="Arial" w:cs="Arial"/>
        </w:rPr>
        <w:t xml:space="preserve">nvironmental and </w:t>
      </w:r>
      <w:r w:rsidR="7CEBD72C" w:rsidRPr="00785647">
        <w:rPr>
          <w:rFonts w:ascii="Arial" w:hAnsi="Arial" w:cs="Arial"/>
        </w:rPr>
        <w:t>A</w:t>
      </w:r>
      <w:r w:rsidR="1B8E2662" w:rsidRPr="00785647">
        <w:rPr>
          <w:rFonts w:ascii="Arial" w:hAnsi="Arial" w:cs="Arial"/>
        </w:rPr>
        <w:t>sse</w:t>
      </w:r>
      <w:r w:rsidR="39ABCC3F" w:rsidRPr="00785647">
        <w:rPr>
          <w:rFonts w:ascii="Arial" w:hAnsi="Arial" w:cs="Arial"/>
        </w:rPr>
        <w:t>t</w:t>
      </w:r>
      <w:r w:rsidR="13A14F3D" w:rsidRPr="00785647">
        <w:rPr>
          <w:rFonts w:ascii="Arial" w:hAnsi="Arial" w:cs="Arial"/>
        </w:rPr>
        <w:t>s</w:t>
      </w:r>
      <w:r w:rsidR="1B8E2662" w:rsidRPr="00785647">
        <w:rPr>
          <w:rFonts w:ascii="Arial" w:hAnsi="Arial" w:cs="Arial"/>
        </w:rPr>
        <w:t xml:space="preserve"> </w:t>
      </w:r>
      <w:r w:rsidR="1E58122E" w:rsidRPr="00785647">
        <w:rPr>
          <w:rFonts w:ascii="Arial" w:hAnsi="Arial" w:cs="Arial"/>
        </w:rPr>
        <w:t>DF</w:t>
      </w:r>
      <w:r w:rsidR="1B8E2662" w:rsidRPr="00785647">
        <w:rPr>
          <w:rFonts w:ascii="Arial" w:hAnsi="Arial" w:cs="Arial"/>
        </w:rPr>
        <w:t>s</w:t>
      </w:r>
      <w:r w:rsidR="06962486" w:rsidRPr="00785647">
        <w:rPr>
          <w:rFonts w:ascii="Arial" w:hAnsi="Arial" w:cs="Arial"/>
        </w:rPr>
        <w:t>,</w:t>
      </w:r>
      <w:r w:rsidR="5F5198A9" w:rsidRPr="00785647">
        <w:rPr>
          <w:rFonts w:ascii="Arial" w:hAnsi="Arial" w:cs="Arial"/>
        </w:rPr>
        <w:t xml:space="preserve"> </w:t>
      </w:r>
      <w:r w:rsidR="447D79CA" w:rsidRPr="00785647">
        <w:rPr>
          <w:rFonts w:ascii="Arial" w:hAnsi="Arial" w:cs="Arial"/>
        </w:rPr>
        <w:t>comprising elements</w:t>
      </w:r>
      <w:r w:rsidR="6C8C55F2" w:rsidRPr="00785647">
        <w:rPr>
          <w:rFonts w:ascii="Arial" w:hAnsi="Arial" w:cs="Arial"/>
        </w:rPr>
        <w:t xml:space="preserve"> such as </w:t>
      </w:r>
      <w:r w:rsidR="6C8C55F2" w:rsidRPr="00785647">
        <w:rPr>
          <w:rFonts w:ascii="Arial" w:eastAsia="Aptos" w:hAnsi="Arial" w:cs="Arial"/>
          <w:lang w:val="en-US"/>
        </w:rPr>
        <w:t>IoT sensor data (e.g., vibration, humidity, temperature); energy use; embodied carbon tagging; emissions and waste logs; and lifecycle condition assessments.</w:t>
      </w:r>
      <w:r w:rsidR="6C8C55F2" w:rsidRPr="00785647">
        <w:rPr>
          <w:rFonts w:ascii="Arial" w:hAnsi="Arial" w:cs="Arial"/>
        </w:rPr>
        <w:t xml:space="preserve"> </w:t>
      </w:r>
      <w:r w:rsidR="66B33C78" w:rsidRPr="00785647">
        <w:rPr>
          <w:rFonts w:ascii="Arial" w:hAnsi="Arial" w:cs="Arial"/>
        </w:rPr>
        <w:t xml:space="preserve">The </w:t>
      </w:r>
      <w:r w:rsidR="2904395E" w:rsidRPr="00785647">
        <w:rPr>
          <w:rFonts w:ascii="Arial" w:hAnsi="Arial" w:cs="Arial"/>
        </w:rPr>
        <w:t xml:space="preserve">organisational </w:t>
      </w:r>
      <w:r w:rsidR="66B33C78" w:rsidRPr="00785647">
        <w:rPr>
          <w:rFonts w:ascii="Arial" w:hAnsi="Arial" w:cs="Arial"/>
        </w:rPr>
        <w:t xml:space="preserve">actions </w:t>
      </w:r>
      <w:r w:rsidR="5780A6EA" w:rsidRPr="00785647">
        <w:rPr>
          <w:rFonts w:ascii="Arial" w:hAnsi="Arial" w:cs="Arial"/>
        </w:rPr>
        <w:t>regarding permissions</w:t>
      </w:r>
      <w:r w:rsidR="66B33C78" w:rsidRPr="00785647">
        <w:rPr>
          <w:rFonts w:ascii="Arial" w:hAnsi="Arial" w:cs="Arial"/>
        </w:rPr>
        <w:t xml:space="preserve"> and </w:t>
      </w:r>
      <w:r w:rsidR="5A0858C2" w:rsidRPr="00785647">
        <w:rPr>
          <w:rFonts w:ascii="Arial" w:hAnsi="Arial" w:cs="Arial"/>
        </w:rPr>
        <w:t>access</w:t>
      </w:r>
      <w:r w:rsidR="46C9C21F" w:rsidRPr="00785647">
        <w:rPr>
          <w:rFonts w:ascii="Arial" w:hAnsi="Arial" w:cs="Arial"/>
        </w:rPr>
        <w:t>; access logs</w:t>
      </w:r>
      <w:r w:rsidR="66B33C78" w:rsidRPr="00785647">
        <w:rPr>
          <w:rFonts w:ascii="Arial" w:hAnsi="Arial" w:cs="Arial"/>
        </w:rPr>
        <w:t xml:space="preserve"> and the </w:t>
      </w:r>
      <w:r w:rsidR="1EACEDCD" w:rsidRPr="00785647">
        <w:rPr>
          <w:rFonts w:ascii="Arial" w:hAnsi="Arial" w:cs="Arial"/>
        </w:rPr>
        <w:t>b</w:t>
      </w:r>
      <w:r w:rsidR="66B33C78" w:rsidRPr="00785647">
        <w:rPr>
          <w:rFonts w:ascii="Arial" w:hAnsi="Arial" w:cs="Arial"/>
        </w:rPr>
        <w:t xml:space="preserve">ehaviours </w:t>
      </w:r>
      <w:r w:rsidR="7B733532" w:rsidRPr="00785647">
        <w:rPr>
          <w:rFonts w:ascii="Arial" w:hAnsi="Arial" w:cs="Arial"/>
        </w:rPr>
        <w:t>associated</w:t>
      </w:r>
      <w:r w:rsidR="66B33C78" w:rsidRPr="00785647">
        <w:rPr>
          <w:rFonts w:ascii="Arial" w:hAnsi="Arial" w:cs="Arial"/>
        </w:rPr>
        <w:t xml:space="preserve"> with them, are also digital footprints </w:t>
      </w:r>
      <w:r w:rsidR="1AFC3259" w:rsidRPr="00785647">
        <w:rPr>
          <w:rFonts w:ascii="Arial" w:hAnsi="Arial" w:cs="Arial"/>
        </w:rPr>
        <w:t xml:space="preserve">created </w:t>
      </w:r>
      <w:r w:rsidR="66B33C78" w:rsidRPr="00785647">
        <w:rPr>
          <w:rFonts w:ascii="Arial" w:hAnsi="Arial" w:cs="Arial"/>
        </w:rPr>
        <w:t>in projects a</w:t>
      </w:r>
      <w:r w:rsidR="384C78C9" w:rsidRPr="00785647">
        <w:rPr>
          <w:rFonts w:ascii="Arial" w:hAnsi="Arial" w:cs="Arial"/>
        </w:rPr>
        <w:t>s</w:t>
      </w:r>
      <w:r w:rsidR="66B33C78" w:rsidRPr="00785647">
        <w:rPr>
          <w:rFonts w:ascii="Arial" w:hAnsi="Arial" w:cs="Arial"/>
        </w:rPr>
        <w:t xml:space="preserve"> </w:t>
      </w:r>
      <w:r w:rsidR="384C78C9" w:rsidRPr="00785647">
        <w:rPr>
          <w:rFonts w:ascii="Arial" w:hAnsi="Arial" w:cs="Arial"/>
        </w:rPr>
        <w:t xml:space="preserve">part of </w:t>
      </w:r>
      <w:r w:rsidR="66B33C78" w:rsidRPr="00785647">
        <w:rPr>
          <w:rFonts w:ascii="Arial" w:hAnsi="Arial" w:cs="Arial"/>
        </w:rPr>
        <w:t xml:space="preserve">organisational identity. Each of these </w:t>
      </w:r>
      <w:r w:rsidR="41012D59" w:rsidRPr="00785647">
        <w:rPr>
          <w:rFonts w:ascii="Arial" w:hAnsi="Arial" w:cs="Arial"/>
        </w:rPr>
        <w:t xml:space="preserve">DF </w:t>
      </w:r>
      <w:r w:rsidR="1ECB4BA4" w:rsidRPr="00785647">
        <w:rPr>
          <w:rFonts w:ascii="Arial" w:hAnsi="Arial" w:cs="Arial"/>
        </w:rPr>
        <w:t>types can</w:t>
      </w:r>
      <w:r w:rsidR="66B33C78" w:rsidRPr="00785647">
        <w:rPr>
          <w:rFonts w:ascii="Arial" w:hAnsi="Arial" w:cs="Arial"/>
        </w:rPr>
        <w:t xml:space="preserve"> emerge from either active a</w:t>
      </w:r>
      <w:r w:rsidR="68A8AD67" w:rsidRPr="00785647">
        <w:rPr>
          <w:rFonts w:ascii="Arial" w:hAnsi="Arial" w:cs="Arial"/>
        </w:rPr>
        <w:t>nd deliberate</w:t>
      </w:r>
      <w:r w:rsidR="018D756E" w:rsidRPr="00785647">
        <w:rPr>
          <w:rFonts w:ascii="Arial" w:hAnsi="Arial" w:cs="Arial"/>
        </w:rPr>
        <w:t>,</w:t>
      </w:r>
      <w:r w:rsidR="68A8AD67" w:rsidRPr="00785647">
        <w:rPr>
          <w:rFonts w:ascii="Arial" w:hAnsi="Arial" w:cs="Arial"/>
        </w:rPr>
        <w:t xml:space="preserve"> or </w:t>
      </w:r>
      <w:r w:rsidR="4054970E" w:rsidRPr="00785647">
        <w:rPr>
          <w:rFonts w:ascii="Arial" w:hAnsi="Arial" w:cs="Arial"/>
        </w:rPr>
        <w:t>passive</w:t>
      </w:r>
      <w:r w:rsidR="68A8AD67" w:rsidRPr="00785647">
        <w:rPr>
          <w:rFonts w:ascii="Arial" w:hAnsi="Arial" w:cs="Arial"/>
        </w:rPr>
        <w:t xml:space="preserve"> and </w:t>
      </w:r>
      <w:r w:rsidR="6B0ABA01" w:rsidRPr="00785647">
        <w:rPr>
          <w:rFonts w:ascii="Arial" w:hAnsi="Arial" w:cs="Arial"/>
        </w:rPr>
        <w:t>accidental</w:t>
      </w:r>
      <w:r w:rsidR="68A8AD67" w:rsidRPr="00785647">
        <w:rPr>
          <w:rFonts w:ascii="Arial" w:hAnsi="Arial" w:cs="Arial"/>
        </w:rPr>
        <w:t xml:space="preserve"> actions and each can </w:t>
      </w:r>
      <w:r w:rsidR="1F6CA8D5" w:rsidRPr="00785647">
        <w:rPr>
          <w:rFonts w:ascii="Arial" w:hAnsi="Arial" w:cs="Arial"/>
        </w:rPr>
        <w:t>result</w:t>
      </w:r>
      <w:r w:rsidR="68A8AD67" w:rsidRPr="00785647">
        <w:rPr>
          <w:rFonts w:ascii="Arial" w:hAnsi="Arial" w:cs="Arial"/>
        </w:rPr>
        <w:t xml:space="preserve"> in the set of effects </w:t>
      </w:r>
      <w:r w:rsidR="5B2FD096" w:rsidRPr="00785647">
        <w:rPr>
          <w:rFonts w:ascii="Arial" w:hAnsi="Arial" w:cs="Arial"/>
        </w:rPr>
        <w:t xml:space="preserve">already identified in </w:t>
      </w:r>
      <w:r w:rsidR="68A8AD67" w:rsidRPr="00785647">
        <w:rPr>
          <w:rFonts w:ascii="Arial" w:hAnsi="Arial" w:cs="Arial"/>
        </w:rPr>
        <w:t xml:space="preserve">Fig </w:t>
      </w:r>
      <w:r w:rsidR="777F13F7" w:rsidRPr="00785647">
        <w:rPr>
          <w:rFonts w:ascii="Arial" w:hAnsi="Arial" w:cs="Arial"/>
        </w:rPr>
        <w:t>2</w:t>
      </w:r>
      <w:r w:rsidR="68A8AD67" w:rsidRPr="00785647">
        <w:rPr>
          <w:rFonts w:ascii="Arial" w:hAnsi="Arial" w:cs="Arial"/>
        </w:rPr>
        <w:t>.</w:t>
      </w:r>
      <w:r w:rsidR="46EFC8AF" w:rsidRPr="00785647">
        <w:rPr>
          <w:rFonts w:ascii="Arial" w:hAnsi="Arial" w:cs="Arial"/>
        </w:rPr>
        <w:t xml:space="preserve"> A more realistic framework of DF typology and effects are illustrated in Fig </w:t>
      </w:r>
      <w:r w:rsidR="00AC7ADE" w:rsidRPr="00785647">
        <w:rPr>
          <w:rFonts w:ascii="Arial" w:hAnsi="Arial" w:cs="Arial"/>
        </w:rPr>
        <w:t>2</w:t>
      </w:r>
      <w:r w:rsidR="46EFC8AF" w:rsidRPr="00785647">
        <w:rPr>
          <w:rFonts w:ascii="Arial" w:hAnsi="Arial" w:cs="Arial"/>
        </w:rPr>
        <w:t xml:space="preserve">. </w:t>
      </w:r>
      <w:r w:rsidR="690596D9" w:rsidRPr="00785647">
        <w:rPr>
          <w:rFonts w:ascii="Arial" w:hAnsi="Arial" w:cs="Arial"/>
        </w:rPr>
        <w:t xml:space="preserve">The discussion has argued that digital footprints are created either </w:t>
      </w:r>
      <w:r w:rsidR="68AC04CB" w:rsidRPr="00785647">
        <w:rPr>
          <w:rFonts w:ascii="Arial" w:hAnsi="Arial" w:cs="Arial"/>
        </w:rPr>
        <w:t>deliberately</w:t>
      </w:r>
      <w:r w:rsidR="690596D9" w:rsidRPr="00785647">
        <w:rPr>
          <w:rFonts w:ascii="Arial" w:hAnsi="Arial" w:cs="Arial"/>
        </w:rPr>
        <w:t xml:space="preserve"> or </w:t>
      </w:r>
      <w:r w:rsidR="39861A5F" w:rsidRPr="00785647">
        <w:rPr>
          <w:rFonts w:ascii="Arial" w:hAnsi="Arial" w:cs="Arial"/>
        </w:rPr>
        <w:t>accidentally</w:t>
      </w:r>
      <w:r w:rsidR="690596D9" w:rsidRPr="00785647">
        <w:rPr>
          <w:rFonts w:ascii="Arial" w:hAnsi="Arial" w:cs="Arial"/>
        </w:rPr>
        <w:t xml:space="preserve"> and </w:t>
      </w:r>
      <w:r w:rsidR="44653298" w:rsidRPr="00785647">
        <w:rPr>
          <w:rFonts w:ascii="Arial" w:hAnsi="Arial" w:cs="Arial"/>
        </w:rPr>
        <w:t>either as</w:t>
      </w:r>
      <w:r w:rsidR="690596D9" w:rsidRPr="00785647">
        <w:rPr>
          <w:rFonts w:ascii="Arial" w:hAnsi="Arial" w:cs="Arial"/>
        </w:rPr>
        <w:t xml:space="preserve"> an active </w:t>
      </w:r>
      <w:r w:rsidR="7D45D4CD" w:rsidRPr="00785647">
        <w:rPr>
          <w:rFonts w:ascii="Arial" w:hAnsi="Arial" w:cs="Arial"/>
        </w:rPr>
        <w:t xml:space="preserve">or passion process. This defines the </w:t>
      </w:r>
      <w:r w:rsidR="1363485B" w:rsidRPr="00785647">
        <w:rPr>
          <w:rFonts w:ascii="Arial" w:hAnsi="Arial" w:cs="Arial"/>
        </w:rPr>
        <w:t>second</w:t>
      </w:r>
      <w:r w:rsidR="7D45D4CD" w:rsidRPr="00785647">
        <w:rPr>
          <w:rFonts w:ascii="Arial" w:hAnsi="Arial" w:cs="Arial"/>
        </w:rPr>
        <w:t xml:space="preserve"> level of </w:t>
      </w:r>
      <w:r w:rsidR="52316EAF" w:rsidRPr="00785647">
        <w:rPr>
          <w:rFonts w:ascii="Arial" w:hAnsi="Arial" w:cs="Arial"/>
        </w:rPr>
        <w:t>understanding</w:t>
      </w:r>
      <w:r w:rsidR="7D45D4CD" w:rsidRPr="00785647">
        <w:rPr>
          <w:rFonts w:ascii="Arial" w:hAnsi="Arial" w:cs="Arial"/>
        </w:rPr>
        <w:t xml:space="preserve"> the DF</w:t>
      </w:r>
      <w:r w:rsidR="78C25CDE" w:rsidRPr="00785647">
        <w:rPr>
          <w:rFonts w:ascii="Arial" w:hAnsi="Arial" w:cs="Arial"/>
        </w:rPr>
        <w:t xml:space="preserve"> </w:t>
      </w:r>
      <w:r w:rsidR="7D45D4CD" w:rsidRPr="00785647">
        <w:rPr>
          <w:rFonts w:ascii="Arial" w:hAnsi="Arial" w:cs="Arial"/>
        </w:rPr>
        <w:t xml:space="preserve">typology. These actional processes can be related to one of more of </w:t>
      </w:r>
      <w:r w:rsidR="2C34E3DF" w:rsidRPr="00785647">
        <w:rPr>
          <w:rFonts w:ascii="Arial" w:hAnsi="Arial" w:cs="Arial"/>
        </w:rPr>
        <w:t>a set of operational, financial, environmental, behavioural or documental processes</w:t>
      </w:r>
      <w:r w:rsidR="2A6BDABD" w:rsidRPr="00785647">
        <w:rPr>
          <w:rFonts w:ascii="Arial" w:hAnsi="Arial" w:cs="Arial"/>
        </w:rPr>
        <w:t xml:space="preserve"> (Level </w:t>
      </w:r>
      <w:r w:rsidR="476BAFA7" w:rsidRPr="00785647">
        <w:rPr>
          <w:rFonts w:ascii="Arial" w:hAnsi="Arial" w:cs="Arial"/>
        </w:rPr>
        <w:t>3</w:t>
      </w:r>
      <w:r w:rsidR="2A6BDABD" w:rsidRPr="00785647">
        <w:rPr>
          <w:rFonts w:ascii="Arial" w:hAnsi="Arial" w:cs="Arial"/>
        </w:rPr>
        <w:t xml:space="preserve"> of the typology),</w:t>
      </w:r>
      <w:r w:rsidR="2C34E3DF" w:rsidRPr="00785647">
        <w:rPr>
          <w:rFonts w:ascii="Arial" w:hAnsi="Arial" w:cs="Arial"/>
        </w:rPr>
        <w:t xml:space="preserve"> all of which can produce specific outcomes depende</w:t>
      </w:r>
      <w:r w:rsidR="302BE1F1" w:rsidRPr="00785647">
        <w:rPr>
          <w:rFonts w:ascii="Arial" w:hAnsi="Arial" w:cs="Arial"/>
        </w:rPr>
        <w:t>nt on their usefulness, harmfulness, immediacy or have little effect at all</w:t>
      </w:r>
      <w:r w:rsidR="65A83885" w:rsidRPr="00785647">
        <w:rPr>
          <w:rFonts w:ascii="Arial" w:hAnsi="Arial" w:cs="Arial"/>
        </w:rPr>
        <w:t xml:space="preserve"> (Level 4 of the typology)</w:t>
      </w:r>
      <w:r w:rsidR="302BE1F1" w:rsidRPr="00785647">
        <w:rPr>
          <w:rFonts w:ascii="Arial" w:hAnsi="Arial" w:cs="Arial"/>
        </w:rPr>
        <w:t xml:space="preserve">. </w:t>
      </w:r>
    </w:p>
    <w:p w14:paraId="0F71711A" w14:textId="0ACF6B85" w:rsidR="00F74886" w:rsidRPr="00785647" w:rsidRDefault="00F74886" w:rsidP="00F74886">
      <w:pPr>
        <w:jc w:val="center"/>
        <w:rPr>
          <w:rFonts w:ascii="Arial" w:hAnsi="Arial" w:cs="Arial"/>
        </w:rPr>
      </w:pPr>
      <w:r w:rsidRPr="00785647">
        <w:rPr>
          <w:rFonts w:ascii="Arial" w:hAnsi="Arial" w:cs="Arial"/>
          <w:noProof/>
        </w:rPr>
        <w:drawing>
          <wp:inline distT="0" distB="0" distL="0" distR="0" wp14:anchorId="525C8CDB" wp14:editId="47B293D6">
            <wp:extent cx="5731510" cy="2490470"/>
            <wp:effectExtent l="0" t="0" r="0" b="0"/>
            <wp:docPr id="663767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67313" name="Picture 6637673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490470"/>
                    </a:xfrm>
                    <a:prstGeom prst="rect">
                      <a:avLst/>
                    </a:prstGeom>
                  </pic:spPr>
                </pic:pic>
              </a:graphicData>
            </a:graphic>
          </wp:inline>
        </w:drawing>
      </w:r>
    </w:p>
    <w:p w14:paraId="299932AA" w14:textId="60509BAF" w:rsidR="003C607B" w:rsidRPr="00785647" w:rsidRDefault="2EB04DF5" w:rsidP="611471FC">
      <w:pPr>
        <w:jc w:val="both"/>
        <w:rPr>
          <w:rFonts w:ascii="Arial" w:hAnsi="Arial" w:cs="Arial"/>
        </w:rPr>
      </w:pPr>
      <w:r w:rsidRPr="00785647">
        <w:rPr>
          <w:rFonts w:ascii="Arial" w:hAnsi="Arial" w:cs="Arial"/>
        </w:rPr>
        <w:t>Fig 2.</w:t>
      </w:r>
      <w:r w:rsidR="5E03D776" w:rsidRPr="00785647">
        <w:rPr>
          <w:rFonts w:ascii="Arial" w:hAnsi="Arial" w:cs="Arial"/>
        </w:rPr>
        <w:t xml:space="preserve"> Creation, typology and effects of Digital Footprints</w:t>
      </w:r>
    </w:p>
    <w:p w14:paraId="6894B271" w14:textId="1CC555B1" w:rsidR="003C607B" w:rsidRPr="00785647" w:rsidRDefault="04671BD9" w:rsidP="611471FC">
      <w:pPr>
        <w:jc w:val="both"/>
        <w:rPr>
          <w:rFonts w:ascii="Arial" w:hAnsi="Arial" w:cs="Arial"/>
          <w:b/>
          <w:bCs/>
        </w:rPr>
      </w:pPr>
      <w:r w:rsidRPr="00785647">
        <w:rPr>
          <w:rFonts w:ascii="Arial" w:hAnsi="Arial" w:cs="Arial"/>
          <w:b/>
          <w:bCs/>
        </w:rPr>
        <w:t xml:space="preserve">Discussion: </w:t>
      </w:r>
      <w:r w:rsidR="645CEF82" w:rsidRPr="00785647">
        <w:rPr>
          <w:rFonts w:ascii="Arial" w:hAnsi="Arial" w:cs="Arial"/>
          <w:b/>
          <w:bCs/>
        </w:rPr>
        <w:t>Why</w:t>
      </w:r>
      <w:r w:rsidR="1A41636A" w:rsidRPr="00785647">
        <w:rPr>
          <w:rFonts w:ascii="Arial" w:hAnsi="Arial" w:cs="Arial"/>
          <w:b/>
          <w:bCs/>
        </w:rPr>
        <w:t xml:space="preserve"> is </w:t>
      </w:r>
      <w:proofErr w:type="gramStart"/>
      <w:r w:rsidR="7B559E46" w:rsidRPr="00785647">
        <w:rPr>
          <w:rFonts w:ascii="Arial" w:hAnsi="Arial" w:cs="Arial"/>
          <w:b/>
          <w:bCs/>
        </w:rPr>
        <w:t>all of</w:t>
      </w:r>
      <w:proofErr w:type="gramEnd"/>
      <w:r w:rsidR="7B559E46" w:rsidRPr="00785647">
        <w:rPr>
          <w:rFonts w:ascii="Arial" w:hAnsi="Arial" w:cs="Arial"/>
          <w:b/>
          <w:bCs/>
        </w:rPr>
        <w:t xml:space="preserve"> </w:t>
      </w:r>
      <w:r w:rsidR="1A41636A" w:rsidRPr="00785647">
        <w:rPr>
          <w:rFonts w:ascii="Arial" w:hAnsi="Arial" w:cs="Arial"/>
          <w:b/>
          <w:bCs/>
        </w:rPr>
        <w:t xml:space="preserve">this important? </w:t>
      </w:r>
    </w:p>
    <w:p w14:paraId="58CB5B36" w14:textId="249FCBB9" w:rsidR="003C607B" w:rsidRPr="00785647" w:rsidRDefault="2FFC8A10" w:rsidP="5E5D468A">
      <w:pPr>
        <w:jc w:val="both"/>
        <w:rPr>
          <w:rFonts w:ascii="Arial" w:hAnsi="Arial" w:cs="Arial"/>
        </w:rPr>
      </w:pPr>
      <w:r w:rsidRPr="00785647">
        <w:rPr>
          <w:rFonts w:ascii="Arial" w:hAnsi="Arial" w:cs="Arial"/>
          <w:b/>
          <w:bCs/>
        </w:rPr>
        <w:t xml:space="preserve">1) </w:t>
      </w:r>
      <w:r w:rsidR="769015A0" w:rsidRPr="00785647">
        <w:rPr>
          <w:rFonts w:ascii="Arial" w:hAnsi="Arial" w:cs="Arial"/>
          <w:b/>
          <w:bCs/>
        </w:rPr>
        <w:t>Benefits:</w:t>
      </w:r>
      <w:r w:rsidR="769015A0" w:rsidRPr="00785647">
        <w:rPr>
          <w:rFonts w:ascii="Arial" w:hAnsi="Arial" w:cs="Arial"/>
        </w:rPr>
        <w:t xml:space="preserve"> </w:t>
      </w:r>
      <w:r w:rsidR="1A41636A" w:rsidRPr="00785647">
        <w:rPr>
          <w:rFonts w:ascii="Arial" w:hAnsi="Arial" w:cs="Arial"/>
        </w:rPr>
        <w:t>Hicks et al</w:t>
      </w:r>
      <w:r w:rsidR="00086569" w:rsidRPr="00785647">
        <w:rPr>
          <w:rFonts w:ascii="Arial" w:hAnsi="Arial" w:cs="Arial"/>
        </w:rPr>
        <w:t>.</w:t>
      </w:r>
      <w:r w:rsidR="1A41636A" w:rsidRPr="00785647">
        <w:rPr>
          <w:rFonts w:ascii="Arial" w:hAnsi="Arial" w:cs="Arial"/>
        </w:rPr>
        <w:t xml:space="preserve"> (2020) demonstrate that </w:t>
      </w:r>
      <w:r w:rsidR="0A8E980A" w:rsidRPr="00785647">
        <w:rPr>
          <w:rFonts w:ascii="Arial" w:hAnsi="Arial" w:cs="Arial"/>
        </w:rPr>
        <w:t xml:space="preserve">using and managing DFs can be beneficial to overcoming problems in engineering projects such as </w:t>
      </w:r>
      <w:r w:rsidR="2DE5655A" w:rsidRPr="00785647">
        <w:rPr>
          <w:rFonts w:ascii="Arial" w:hAnsi="Arial" w:cs="Arial"/>
        </w:rPr>
        <w:t>unforeseen dependencies, a lack of understanding, late changes, poor communication, limited resource availability (inc. personnel), incomplete data and aspects of culture and planning.</w:t>
      </w:r>
      <w:r w:rsidR="1946F8DC" w:rsidRPr="00785647">
        <w:rPr>
          <w:rFonts w:ascii="Arial" w:hAnsi="Arial" w:cs="Arial"/>
        </w:rPr>
        <w:t xml:space="preserve">  They suggest that adoption of business intelligence tools</w:t>
      </w:r>
      <w:r w:rsidR="093C9BA8" w:rsidRPr="00785647">
        <w:rPr>
          <w:rFonts w:ascii="Arial" w:hAnsi="Arial" w:cs="Arial"/>
        </w:rPr>
        <w:t xml:space="preserve">, big data analytics and computer modelling of the DFs can enable more effective </w:t>
      </w:r>
      <w:r w:rsidR="4D50BB80" w:rsidRPr="00785647">
        <w:rPr>
          <w:rFonts w:ascii="Arial" w:hAnsi="Arial" w:cs="Arial"/>
        </w:rPr>
        <w:t>and</w:t>
      </w:r>
      <w:r w:rsidR="093C9BA8" w:rsidRPr="00785647">
        <w:rPr>
          <w:rFonts w:ascii="Arial" w:hAnsi="Arial" w:cs="Arial"/>
        </w:rPr>
        <w:t xml:space="preserve"> coherent management of complex projects. I</w:t>
      </w:r>
      <w:r w:rsidR="61E04B2C" w:rsidRPr="00785647">
        <w:rPr>
          <w:rFonts w:ascii="Arial" w:hAnsi="Arial" w:cs="Arial"/>
        </w:rPr>
        <w:t>n</w:t>
      </w:r>
      <w:r w:rsidR="093C9BA8" w:rsidRPr="00785647">
        <w:rPr>
          <w:rFonts w:ascii="Arial" w:hAnsi="Arial" w:cs="Arial"/>
        </w:rPr>
        <w:t xml:space="preserve"> a specific application of the use of these tools in DF analysis in construction, Yan et al</w:t>
      </w:r>
      <w:r w:rsidR="00086569" w:rsidRPr="00785647">
        <w:rPr>
          <w:rFonts w:ascii="Arial" w:hAnsi="Arial" w:cs="Arial"/>
        </w:rPr>
        <w:t>.</w:t>
      </w:r>
      <w:r w:rsidR="093C9BA8" w:rsidRPr="00785647">
        <w:rPr>
          <w:rFonts w:ascii="Arial" w:hAnsi="Arial" w:cs="Arial"/>
        </w:rPr>
        <w:t xml:space="preserve"> (2022) showed that </w:t>
      </w:r>
      <w:r w:rsidR="7108DB81" w:rsidRPr="00785647">
        <w:rPr>
          <w:rFonts w:ascii="Arial" w:hAnsi="Arial" w:cs="Arial"/>
        </w:rPr>
        <w:t xml:space="preserve">their </w:t>
      </w:r>
      <w:r w:rsidR="093C9BA8" w:rsidRPr="00785647">
        <w:rPr>
          <w:rFonts w:ascii="Arial" w:hAnsi="Arial" w:cs="Arial"/>
        </w:rPr>
        <w:t>adoption</w:t>
      </w:r>
      <w:r w:rsidR="6E3B03F5" w:rsidRPr="00785647">
        <w:rPr>
          <w:rFonts w:ascii="Arial" w:hAnsi="Arial" w:cs="Arial"/>
        </w:rPr>
        <w:t xml:space="preserve"> can be effective in assessing </w:t>
      </w:r>
      <w:r w:rsidR="00505C69" w:rsidRPr="00785647">
        <w:rPr>
          <w:rFonts w:ascii="Arial" w:hAnsi="Arial" w:cs="Arial"/>
        </w:rPr>
        <w:t>carbon</w:t>
      </w:r>
      <w:r w:rsidR="6E3B03F5" w:rsidRPr="00785647">
        <w:rPr>
          <w:rFonts w:ascii="Arial" w:hAnsi="Arial" w:cs="Arial"/>
        </w:rPr>
        <w:t xml:space="preserve"> emissions footprints and assist in the development of </w:t>
      </w:r>
      <w:r w:rsidR="66E3F033" w:rsidRPr="00785647">
        <w:rPr>
          <w:rFonts w:ascii="Arial" w:hAnsi="Arial" w:cs="Arial"/>
        </w:rPr>
        <w:lastRenderedPageBreak/>
        <w:t>carbon</w:t>
      </w:r>
      <w:r w:rsidR="6E3B03F5" w:rsidRPr="00785647">
        <w:rPr>
          <w:rFonts w:ascii="Arial" w:hAnsi="Arial" w:cs="Arial"/>
        </w:rPr>
        <w:t xml:space="preserve"> emissions reduct</w:t>
      </w:r>
      <w:r w:rsidR="21081E90" w:rsidRPr="00785647">
        <w:rPr>
          <w:rFonts w:ascii="Arial" w:hAnsi="Arial" w:cs="Arial"/>
        </w:rPr>
        <w:t>ion strategie</w:t>
      </w:r>
      <w:r w:rsidR="7652D648" w:rsidRPr="00785647">
        <w:rPr>
          <w:rFonts w:ascii="Arial" w:hAnsi="Arial" w:cs="Arial"/>
        </w:rPr>
        <w:t>s</w:t>
      </w:r>
      <w:r w:rsidR="24F77A8D" w:rsidRPr="00785647">
        <w:rPr>
          <w:rFonts w:ascii="Arial" w:hAnsi="Arial" w:cs="Arial"/>
        </w:rPr>
        <w:t xml:space="preserve">. </w:t>
      </w:r>
      <w:r w:rsidR="4CB8EA6B" w:rsidRPr="00785647">
        <w:rPr>
          <w:rFonts w:ascii="Arial" w:hAnsi="Arial" w:cs="Arial"/>
        </w:rPr>
        <w:t>Another positive outcome of u</w:t>
      </w:r>
      <w:r w:rsidR="6A985F58" w:rsidRPr="00785647">
        <w:rPr>
          <w:rFonts w:ascii="Arial" w:hAnsi="Arial" w:cs="Arial"/>
        </w:rPr>
        <w:t>n</w:t>
      </w:r>
      <w:r w:rsidR="4CB8EA6B" w:rsidRPr="00785647">
        <w:rPr>
          <w:rFonts w:ascii="Arial" w:hAnsi="Arial" w:cs="Arial"/>
        </w:rPr>
        <w:t xml:space="preserve">dertaking DF analysis in an organisation in a different context highlights </w:t>
      </w:r>
      <w:r w:rsidR="6C52406C" w:rsidRPr="00785647">
        <w:rPr>
          <w:rFonts w:ascii="Arial" w:hAnsi="Arial" w:cs="Arial"/>
        </w:rPr>
        <w:t>advantages</w:t>
      </w:r>
      <w:r w:rsidR="4CB8EA6B" w:rsidRPr="00785647">
        <w:rPr>
          <w:rFonts w:ascii="Arial" w:hAnsi="Arial" w:cs="Arial"/>
        </w:rPr>
        <w:t xml:space="preserve"> that could be possible in cons</w:t>
      </w:r>
      <w:r w:rsidR="50308A3F" w:rsidRPr="00785647">
        <w:rPr>
          <w:rFonts w:ascii="Arial" w:hAnsi="Arial" w:cs="Arial"/>
        </w:rPr>
        <w:t xml:space="preserve">truction and engineering projects where so </w:t>
      </w:r>
      <w:r w:rsidR="24AF5CBB" w:rsidRPr="00785647">
        <w:rPr>
          <w:rFonts w:ascii="Arial" w:hAnsi="Arial" w:cs="Arial"/>
        </w:rPr>
        <w:t>much</w:t>
      </w:r>
      <w:r w:rsidR="50308A3F" w:rsidRPr="00785647">
        <w:rPr>
          <w:rFonts w:ascii="Arial" w:hAnsi="Arial" w:cs="Arial"/>
        </w:rPr>
        <w:t xml:space="preserve"> business process is dependent on effective logistics. </w:t>
      </w:r>
      <w:r w:rsidR="630FFF79" w:rsidRPr="00785647">
        <w:rPr>
          <w:rFonts w:ascii="Arial" w:hAnsi="Arial" w:cs="Arial"/>
        </w:rPr>
        <w:t>Shmatko et al</w:t>
      </w:r>
      <w:r w:rsidR="00086569" w:rsidRPr="00785647">
        <w:rPr>
          <w:rFonts w:ascii="Arial" w:hAnsi="Arial" w:cs="Arial"/>
        </w:rPr>
        <w:t>.</w:t>
      </w:r>
      <w:r w:rsidR="630FFF79" w:rsidRPr="00785647">
        <w:rPr>
          <w:rFonts w:ascii="Arial" w:hAnsi="Arial" w:cs="Arial"/>
        </w:rPr>
        <w:t xml:space="preserve"> (2021) have shown that an anal</w:t>
      </w:r>
      <w:r w:rsidR="0A985BD1" w:rsidRPr="00785647">
        <w:rPr>
          <w:rFonts w:ascii="Arial" w:hAnsi="Arial" w:cs="Arial"/>
        </w:rPr>
        <w:t>ysis</w:t>
      </w:r>
      <w:r w:rsidR="630FFF79" w:rsidRPr="00785647">
        <w:rPr>
          <w:rFonts w:ascii="Arial" w:hAnsi="Arial" w:cs="Arial"/>
        </w:rPr>
        <w:t xml:space="preserve"> of the DFs of </w:t>
      </w:r>
      <w:r w:rsidR="753FCE3E" w:rsidRPr="00785647">
        <w:rPr>
          <w:rFonts w:ascii="Arial" w:hAnsi="Arial" w:cs="Arial"/>
        </w:rPr>
        <w:t xml:space="preserve">the cargo flows in </w:t>
      </w:r>
      <w:r w:rsidR="630FFF79" w:rsidRPr="00785647">
        <w:rPr>
          <w:rFonts w:ascii="Arial" w:hAnsi="Arial" w:cs="Arial"/>
        </w:rPr>
        <w:t>a logistics hub</w:t>
      </w:r>
      <w:r w:rsidR="2C8BE6F0" w:rsidRPr="00785647">
        <w:rPr>
          <w:rFonts w:ascii="Arial" w:hAnsi="Arial" w:cs="Arial"/>
        </w:rPr>
        <w:t xml:space="preserve"> for Huawei</w:t>
      </w:r>
      <w:r w:rsidR="630FFF79" w:rsidRPr="00785647">
        <w:rPr>
          <w:rFonts w:ascii="Arial" w:hAnsi="Arial" w:cs="Arial"/>
        </w:rPr>
        <w:t xml:space="preserve"> produced </w:t>
      </w:r>
      <w:r w:rsidR="0D556C3C" w:rsidRPr="00785647">
        <w:rPr>
          <w:rFonts w:ascii="Arial" w:hAnsi="Arial" w:cs="Arial"/>
        </w:rPr>
        <w:t>improved efficiency resulting in 10-40% reduction in costs, increased the speed of delivery of goods and improved the profitability of the logistics com</w:t>
      </w:r>
      <w:r w:rsidR="66CF5853" w:rsidRPr="00785647">
        <w:rPr>
          <w:rFonts w:ascii="Arial" w:hAnsi="Arial" w:cs="Arial"/>
        </w:rPr>
        <w:t xml:space="preserve">pany. </w:t>
      </w:r>
    </w:p>
    <w:p w14:paraId="3A9F80C1" w14:textId="541FF8B5" w:rsidR="003C607B" w:rsidRPr="00785647" w:rsidRDefault="7652D648" w:rsidP="00F82401">
      <w:pPr>
        <w:jc w:val="both"/>
        <w:rPr>
          <w:rFonts w:ascii="Arial" w:hAnsi="Arial" w:cs="Arial"/>
        </w:rPr>
      </w:pPr>
      <w:r w:rsidRPr="00785647">
        <w:rPr>
          <w:rFonts w:ascii="Arial" w:hAnsi="Arial" w:cs="Arial"/>
        </w:rPr>
        <w:t xml:space="preserve">North and Oliver (2014) analysed the impact of DF adoption and expansions in organisations. They </w:t>
      </w:r>
      <w:r w:rsidR="746050C0" w:rsidRPr="00785647">
        <w:rPr>
          <w:rFonts w:ascii="Arial" w:hAnsi="Arial" w:cs="Arial"/>
        </w:rPr>
        <w:t>concluded</w:t>
      </w:r>
      <w:r w:rsidRPr="00785647">
        <w:rPr>
          <w:rFonts w:ascii="Arial" w:hAnsi="Arial" w:cs="Arial"/>
        </w:rPr>
        <w:t xml:space="preserve"> that whilst there can be considerable advantage from deliberate </w:t>
      </w:r>
      <w:r w:rsidR="1685D02F" w:rsidRPr="00785647">
        <w:rPr>
          <w:rFonts w:ascii="Arial" w:hAnsi="Arial" w:cs="Arial"/>
        </w:rPr>
        <w:t xml:space="preserve">and strategic </w:t>
      </w:r>
      <w:r w:rsidRPr="00785647">
        <w:rPr>
          <w:rFonts w:ascii="Arial" w:hAnsi="Arial" w:cs="Arial"/>
        </w:rPr>
        <w:t xml:space="preserve">development of a digital </w:t>
      </w:r>
      <w:r w:rsidR="296C45AC" w:rsidRPr="00785647">
        <w:rPr>
          <w:rFonts w:ascii="Arial" w:hAnsi="Arial" w:cs="Arial"/>
        </w:rPr>
        <w:t>footprint in an organ</w:t>
      </w:r>
      <w:r w:rsidR="0AAE205E" w:rsidRPr="00785647">
        <w:rPr>
          <w:rFonts w:ascii="Arial" w:hAnsi="Arial" w:cs="Arial"/>
        </w:rPr>
        <w:t>isa</w:t>
      </w:r>
      <w:r w:rsidR="296C45AC" w:rsidRPr="00785647">
        <w:rPr>
          <w:rFonts w:ascii="Arial" w:hAnsi="Arial" w:cs="Arial"/>
        </w:rPr>
        <w:t>tion</w:t>
      </w:r>
      <w:r w:rsidR="69728235" w:rsidRPr="00785647">
        <w:rPr>
          <w:rFonts w:ascii="Arial" w:hAnsi="Arial" w:cs="Arial"/>
        </w:rPr>
        <w:t>, there is also t</w:t>
      </w:r>
      <w:r w:rsidR="2496A88A" w:rsidRPr="00785647">
        <w:rPr>
          <w:rFonts w:ascii="Arial" w:hAnsi="Arial" w:cs="Arial"/>
        </w:rPr>
        <w:t>he</w:t>
      </w:r>
      <w:r w:rsidR="69728235" w:rsidRPr="00785647">
        <w:rPr>
          <w:rFonts w:ascii="Arial" w:hAnsi="Arial" w:cs="Arial"/>
        </w:rPr>
        <w:t xml:space="preserve"> capacity to incur financial and reputational loss when the process </w:t>
      </w:r>
      <w:r w:rsidR="210AE510" w:rsidRPr="00785647">
        <w:rPr>
          <w:rFonts w:ascii="Arial" w:hAnsi="Arial" w:cs="Arial"/>
        </w:rPr>
        <w:t>i</w:t>
      </w:r>
      <w:r w:rsidR="69728235" w:rsidRPr="00785647">
        <w:rPr>
          <w:rFonts w:ascii="Arial" w:hAnsi="Arial" w:cs="Arial"/>
        </w:rPr>
        <w:t>s not thought through su</w:t>
      </w:r>
      <w:r w:rsidR="7DEC3F75" w:rsidRPr="00785647">
        <w:rPr>
          <w:rFonts w:ascii="Arial" w:hAnsi="Arial" w:cs="Arial"/>
        </w:rPr>
        <w:t>fficiently or carefully.</w:t>
      </w:r>
      <w:r w:rsidR="00F82401" w:rsidRPr="00785647">
        <w:rPr>
          <w:rFonts w:ascii="Arial" w:hAnsi="Arial" w:cs="Arial"/>
        </w:rPr>
        <w:t xml:space="preserve"> </w:t>
      </w:r>
      <w:r w:rsidR="69274D8E" w:rsidRPr="00785647">
        <w:rPr>
          <w:rFonts w:ascii="Arial" w:hAnsi="Arial" w:cs="Arial"/>
        </w:rPr>
        <w:t>Fan et al</w:t>
      </w:r>
      <w:r w:rsidR="00C32268" w:rsidRPr="00785647">
        <w:rPr>
          <w:rFonts w:ascii="Arial" w:hAnsi="Arial" w:cs="Arial"/>
        </w:rPr>
        <w:t>.</w:t>
      </w:r>
      <w:r w:rsidR="69274D8E" w:rsidRPr="00785647">
        <w:rPr>
          <w:rFonts w:ascii="Arial" w:hAnsi="Arial" w:cs="Arial"/>
        </w:rPr>
        <w:t xml:space="preserve"> (2025) </w:t>
      </w:r>
      <w:r w:rsidR="0FBE3E7C" w:rsidRPr="00785647">
        <w:rPr>
          <w:rFonts w:ascii="Arial" w:hAnsi="Arial" w:cs="Arial"/>
        </w:rPr>
        <w:t>address</w:t>
      </w:r>
      <w:r w:rsidR="69274D8E" w:rsidRPr="00785647">
        <w:rPr>
          <w:rFonts w:ascii="Arial" w:hAnsi="Arial" w:cs="Arial"/>
        </w:rPr>
        <w:t xml:space="preserve"> the issue of construction companies and management of their carbon footprints offering quantitative models using the extant DFs of </w:t>
      </w:r>
      <w:proofErr w:type="gramStart"/>
      <w:r w:rsidR="69274D8E" w:rsidRPr="00785647">
        <w:rPr>
          <w:rFonts w:ascii="Arial" w:hAnsi="Arial" w:cs="Arial"/>
        </w:rPr>
        <w:t>a number of</w:t>
      </w:r>
      <w:proofErr w:type="gramEnd"/>
      <w:r w:rsidR="69274D8E" w:rsidRPr="00785647">
        <w:rPr>
          <w:rFonts w:ascii="Arial" w:hAnsi="Arial" w:cs="Arial"/>
        </w:rPr>
        <w:t xml:space="preserve"> Chine</w:t>
      </w:r>
      <w:r w:rsidR="6B4DE27D" w:rsidRPr="00785647">
        <w:rPr>
          <w:rFonts w:ascii="Arial" w:hAnsi="Arial" w:cs="Arial"/>
        </w:rPr>
        <w:t xml:space="preserve">se companies. They conclude that their models applied in the </w:t>
      </w:r>
      <w:r w:rsidR="08BF148D" w:rsidRPr="00785647">
        <w:rPr>
          <w:rFonts w:ascii="Arial" w:hAnsi="Arial" w:cs="Arial"/>
        </w:rPr>
        <w:t>Chinese</w:t>
      </w:r>
      <w:r w:rsidR="6B4DE27D" w:rsidRPr="00785647">
        <w:rPr>
          <w:rFonts w:ascii="Arial" w:hAnsi="Arial" w:cs="Arial"/>
        </w:rPr>
        <w:t xml:space="preserve"> context can help construction companies to achieve </w:t>
      </w:r>
      <w:r w:rsidR="2DF75B24" w:rsidRPr="00785647">
        <w:rPr>
          <w:rFonts w:ascii="Arial" w:hAnsi="Arial" w:cs="Arial"/>
        </w:rPr>
        <w:t>the adaptive optimisation of their ca</w:t>
      </w:r>
      <w:r w:rsidR="540F9862" w:rsidRPr="00785647">
        <w:rPr>
          <w:rFonts w:ascii="Arial" w:hAnsi="Arial" w:cs="Arial"/>
        </w:rPr>
        <w:t>rbo</w:t>
      </w:r>
      <w:r w:rsidR="2DF75B24" w:rsidRPr="00785647">
        <w:rPr>
          <w:rFonts w:ascii="Arial" w:hAnsi="Arial" w:cs="Arial"/>
        </w:rPr>
        <w:t xml:space="preserve">n footprint </w:t>
      </w:r>
      <w:r w:rsidR="668BAB8B" w:rsidRPr="00785647">
        <w:rPr>
          <w:rFonts w:ascii="Arial" w:hAnsi="Arial" w:cs="Arial"/>
        </w:rPr>
        <w:t>knowledge</w:t>
      </w:r>
      <w:r w:rsidR="2DF75B24" w:rsidRPr="00785647">
        <w:rPr>
          <w:rFonts w:ascii="Arial" w:hAnsi="Arial" w:cs="Arial"/>
        </w:rPr>
        <w:t xml:space="preserve"> systems and promote low-carbon transformation and sustainability</w:t>
      </w:r>
      <w:r w:rsidR="48631126" w:rsidRPr="00785647">
        <w:rPr>
          <w:rFonts w:ascii="Arial" w:hAnsi="Arial" w:cs="Arial"/>
        </w:rPr>
        <w:t xml:space="preserve"> development, both at the organisational and industry level</w:t>
      </w:r>
      <w:r w:rsidR="6EE28A3E" w:rsidRPr="00785647">
        <w:rPr>
          <w:rFonts w:ascii="Arial" w:hAnsi="Arial" w:cs="Arial"/>
        </w:rPr>
        <w:t xml:space="preserve">s. They also argue that management capability </w:t>
      </w:r>
      <w:r w:rsidR="7B6A4CEC" w:rsidRPr="00785647">
        <w:rPr>
          <w:rFonts w:ascii="Arial" w:hAnsi="Arial" w:cs="Arial"/>
        </w:rPr>
        <w:t xml:space="preserve">in management of DFs </w:t>
      </w:r>
      <w:r w:rsidR="6EE28A3E" w:rsidRPr="00785647">
        <w:rPr>
          <w:rFonts w:ascii="Arial" w:hAnsi="Arial" w:cs="Arial"/>
        </w:rPr>
        <w:t>is essential</w:t>
      </w:r>
      <w:r w:rsidR="087291AD" w:rsidRPr="00785647">
        <w:rPr>
          <w:rFonts w:ascii="Arial" w:hAnsi="Arial" w:cs="Arial"/>
        </w:rPr>
        <w:t xml:space="preserve"> in boosting </w:t>
      </w:r>
      <w:r w:rsidR="3724B4FB" w:rsidRPr="00785647">
        <w:rPr>
          <w:rFonts w:ascii="Arial" w:hAnsi="Arial" w:cs="Arial"/>
        </w:rPr>
        <w:t xml:space="preserve">business </w:t>
      </w:r>
      <w:r w:rsidR="087291AD" w:rsidRPr="00785647">
        <w:rPr>
          <w:rFonts w:ascii="Arial" w:hAnsi="Arial" w:cs="Arial"/>
        </w:rPr>
        <w:t>resilience</w:t>
      </w:r>
      <w:r w:rsidR="7D082F31" w:rsidRPr="00785647">
        <w:rPr>
          <w:rFonts w:ascii="Arial" w:hAnsi="Arial" w:cs="Arial"/>
        </w:rPr>
        <w:t xml:space="preserve"> and a lack of it is a substantial problem</w:t>
      </w:r>
      <w:r w:rsidR="58A12E96" w:rsidRPr="00785647">
        <w:rPr>
          <w:rFonts w:ascii="Arial" w:hAnsi="Arial" w:cs="Arial"/>
        </w:rPr>
        <w:t xml:space="preserve">. </w:t>
      </w:r>
      <w:r w:rsidR="77C4C540" w:rsidRPr="00785647">
        <w:rPr>
          <w:rFonts w:ascii="Arial" w:hAnsi="Arial" w:cs="Arial"/>
        </w:rPr>
        <w:t>Szigeti et al</w:t>
      </w:r>
      <w:r w:rsidR="00C32268" w:rsidRPr="00785647">
        <w:rPr>
          <w:rFonts w:ascii="Arial" w:hAnsi="Arial" w:cs="Arial"/>
        </w:rPr>
        <w:t>.</w:t>
      </w:r>
      <w:r w:rsidR="77C4C540" w:rsidRPr="00785647">
        <w:rPr>
          <w:rFonts w:ascii="Arial" w:hAnsi="Arial" w:cs="Arial"/>
        </w:rPr>
        <w:t xml:space="preserve"> (2023) have researched a similar problem </w:t>
      </w:r>
      <w:r w:rsidR="6476E9AC" w:rsidRPr="00785647">
        <w:rPr>
          <w:rFonts w:ascii="Arial" w:hAnsi="Arial" w:cs="Arial"/>
        </w:rPr>
        <w:t>in</w:t>
      </w:r>
      <w:r w:rsidR="77C4C540" w:rsidRPr="00785647">
        <w:rPr>
          <w:rFonts w:ascii="Arial" w:hAnsi="Arial" w:cs="Arial"/>
        </w:rPr>
        <w:t xml:space="preserve"> the conte</w:t>
      </w:r>
      <w:r w:rsidR="5DEBB850" w:rsidRPr="00785647">
        <w:rPr>
          <w:rFonts w:ascii="Arial" w:hAnsi="Arial" w:cs="Arial"/>
        </w:rPr>
        <w:t>xt of SMES and their capacity to undertake DF analysis in a simpler way.</w:t>
      </w:r>
      <w:r w:rsidR="7330EF10" w:rsidRPr="00785647">
        <w:rPr>
          <w:rFonts w:ascii="Arial" w:hAnsi="Arial" w:cs="Arial"/>
        </w:rPr>
        <w:t xml:space="preserve"> The</w:t>
      </w:r>
      <w:r w:rsidR="60BD8DDF" w:rsidRPr="00785647">
        <w:rPr>
          <w:rFonts w:ascii="Arial" w:hAnsi="Arial" w:cs="Arial"/>
        </w:rPr>
        <w:t>y</w:t>
      </w:r>
      <w:r w:rsidR="7330EF10" w:rsidRPr="00785647">
        <w:rPr>
          <w:rFonts w:ascii="Arial" w:hAnsi="Arial" w:cs="Arial"/>
        </w:rPr>
        <w:t xml:space="preserve"> note that most construction companies do not have the capacity to </w:t>
      </w:r>
      <w:r w:rsidR="64CDC3BB" w:rsidRPr="00785647">
        <w:rPr>
          <w:rFonts w:ascii="Arial" w:hAnsi="Arial" w:cs="Arial"/>
        </w:rPr>
        <w:t>undertake</w:t>
      </w:r>
      <w:r w:rsidR="7330EF10" w:rsidRPr="00785647">
        <w:rPr>
          <w:rFonts w:ascii="Arial" w:hAnsi="Arial" w:cs="Arial"/>
        </w:rPr>
        <w:t xml:space="preserve"> </w:t>
      </w:r>
      <w:r w:rsidR="7E9C668D" w:rsidRPr="00785647">
        <w:rPr>
          <w:rFonts w:ascii="Arial" w:hAnsi="Arial" w:cs="Arial"/>
        </w:rPr>
        <w:t>detailed</w:t>
      </w:r>
      <w:r w:rsidR="7330EF10" w:rsidRPr="00785647">
        <w:rPr>
          <w:rFonts w:ascii="Arial" w:hAnsi="Arial" w:cs="Arial"/>
        </w:rPr>
        <w:t xml:space="preserve"> DF analysis.</w:t>
      </w:r>
      <w:r w:rsidR="5DEBB850" w:rsidRPr="00785647">
        <w:rPr>
          <w:rFonts w:ascii="Arial" w:hAnsi="Arial" w:cs="Arial"/>
        </w:rPr>
        <w:t xml:space="preserve"> They have developed a model</w:t>
      </w:r>
      <w:r w:rsidR="285E998F" w:rsidRPr="00785647">
        <w:rPr>
          <w:rFonts w:ascii="Arial" w:hAnsi="Arial" w:cs="Arial"/>
        </w:rPr>
        <w:t xml:space="preserve"> and tested it </w:t>
      </w:r>
      <w:r w:rsidR="17ACB24A" w:rsidRPr="00785647">
        <w:rPr>
          <w:rFonts w:ascii="Arial" w:hAnsi="Arial" w:cs="Arial"/>
        </w:rPr>
        <w:t>o</w:t>
      </w:r>
      <w:r w:rsidR="285E998F" w:rsidRPr="00785647">
        <w:rPr>
          <w:rFonts w:ascii="Arial" w:hAnsi="Arial" w:cs="Arial"/>
        </w:rPr>
        <w:t>n construction projects in Hungary, that show important practical results</w:t>
      </w:r>
      <w:r w:rsidR="217408DB" w:rsidRPr="00785647">
        <w:rPr>
          <w:rFonts w:ascii="Arial" w:hAnsi="Arial" w:cs="Arial"/>
        </w:rPr>
        <w:t>, including</w:t>
      </w:r>
      <w:r w:rsidR="285E998F" w:rsidRPr="00785647">
        <w:rPr>
          <w:rFonts w:ascii="Arial" w:hAnsi="Arial" w:cs="Arial"/>
        </w:rPr>
        <w:t xml:space="preserve"> that the process can be stan</w:t>
      </w:r>
      <w:r w:rsidR="2BDD92FB" w:rsidRPr="00785647">
        <w:rPr>
          <w:rFonts w:ascii="Arial" w:hAnsi="Arial" w:cs="Arial"/>
        </w:rPr>
        <w:t>dardised quickly and cheaply, sufficient to assess critical elements</w:t>
      </w:r>
      <w:r w:rsidR="3907359F" w:rsidRPr="00785647">
        <w:rPr>
          <w:rFonts w:ascii="Arial" w:hAnsi="Arial" w:cs="Arial"/>
        </w:rPr>
        <w:t xml:space="preserve"> in the construction process. </w:t>
      </w:r>
      <w:r w:rsidR="7AEAAE0C" w:rsidRPr="00785647">
        <w:rPr>
          <w:rFonts w:ascii="Arial" w:eastAsiaTheme="minorEastAsia" w:hAnsi="Arial" w:cs="Arial"/>
          <w:color w:val="222222"/>
        </w:rPr>
        <w:t>Wu et al</w:t>
      </w:r>
      <w:r w:rsidR="008F60E7" w:rsidRPr="00785647">
        <w:rPr>
          <w:rFonts w:ascii="Arial" w:eastAsiaTheme="minorEastAsia" w:hAnsi="Arial" w:cs="Arial"/>
          <w:color w:val="222222"/>
        </w:rPr>
        <w:t>.</w:t>
      </w:r>
      <w:r w:rsidR="7AEAAE0C" w:rsidRPr="00785647">
        <w:rPr>
          <w:rFonts w:ascii="Arial" w:eastAsiaTheme="minorEastAsia" w:hAnsi="Arial" w:cs="Arial"/>
          <w:color w:val="222222"/>
        </w:rPr>
        <w:t xml:space="preserve"> (2021)</w:t>
      </w:r>
      <w:r w:rsidR="1D32547F" w:rsidRPr="00785647">
        <w:rPr>
          <w:rFonts w:ascii="Arial" w:eastAsiaTheme="minorEastAsia" w:hAnsi="Arial" w:cs="Arial"/>
          <w:color w:val="222222"/>
        </w:rPr>
        <w:t xml:space="preserve"> have shown previously </w:t>
      </w:r>
      <w:r w:rsidR="3445001E" w:rsidRPr="00785647">
        <w:rPr>
          <w:rFonts w:ascii="Arial" w:eastAsiaTheme="minorEastAsia" w:hAnsi="Arial" w:cs="Arial"/>
          <w:color w:val="222222"/>
        </w:rPr>
        <w:t>that these</w:t>
      </w:r>
      <w:r w:rsidR="5A867389" w:rsidRPr="00785647">
        <w:rPr>
          <w:rFonts w:ascii="Arial" w:eastAsiaTheme="minorEastAsia" w:hAnsi="Arial" w:cs="Arial"/>
        </w:rPr>
        <w:t xml:space="preserve"> capabilities are the drivers behind the creation, evolution, and</w:t>
      </w:r>
      <w:r w:rsidR="6EAB1AE9" w:rsidRPr="00785647">
        <w:rPr>
          <w:rFonts w:ascii="Arial" w:eastAsiaTheme="minorEastAsia" w:hAnsi="Arial" w:cs="Arial"/>
        </w:rPr>
        <w:t xml:space="preserve"> </w:t>
      </w:r>
      <w:r w:rsidR="5A867389" w:rsidRPr="00785647">
        <w:rPr>
          <w:rFonts w:ascii="Arial" w:eastAsiaTheme="minorEastAsia" w:hAnsi="Arial" w:cs="Arial"/>
        </w:rPr>
        <w:t>combination</w:t>
      </w:r>
      <w:r w:rsidR="211DD885" w:rsidRPr="00785647">
        <w:rPr>
          <w:rFonts w:ascii="Arial" w:eastAsiaTheme="minorEastAsia" w:hAnsi="Arial" w:cs="Arial"/>
        </w:rPr>
        <w:t xml:space="preserve"> </w:t>
      </w:r>
      <w:r w:rsidR="5A867389" w:rsidRPr="00785647">
        <w:rPr>
          <w:rFonts w:ascii="Arial" w:eastAsiaTheme="minorEastAsia" w:hAnsi="Arial" w:cs="Arial"/>
        </w:rPr>
        <w:t xml:space="preserve">of resources </w:t>
      </w:r>
      <w:r w:rsidR="2DAB519A" w:rsidRPr="00785647">
        <w:rPr>
          <w:rFonts w:ascii="Arial" w:eastAsiaTheme="minorEastAsia" w:hAnsi="Arial" w:cs="Arial"/>
        </w:rPr>
        <w:t>to</w:t>
      </w:r>
      <w:r w:rsidR="5A867389" w:rsidRPr="00785647">
        <w:rPr>
          <w:rFonts w:ascii="Arial" w:eastAsiaTheme="minorEastAsia" w:hAnsi="Arial" w:cs="Arial"/>
        </w:rPr>
        <w:t xml:space="preserve"> </w:t>
      </w:r>
      <w:r w:rsidR="2DAB519A" w:rsidRPr="00785647">
        <w:rPr>
          <w:rFonts w:ascii="Arial" w:eastAsiaTheme="minorEastAsia" w:hAnsi="Arial" w:cs="Arial"/>
        </w:rPr>
        <w:t xml:space="preserve">gain </w:t>
      </w:r>
      <w:r w:rsidR="5A867389" w:rsidRPr="00785647">
        <w:rPr>
          <w:rFonts w:ascii="Arial" w:eastAsiaTheme="minorEastAsia" w:hAnsi="Arial" w:cs="Arial"/>
        </w:rPr>
        <w:t>competitive advantage</w:t>
      </w:r>
      <w:r w:rsidR="1EF457E3" w:rsidRPr="00785647">
        <w:rPr>
          <w:rFonts w:ascii="Arial" w:eastAsiaTheme="minorEastAsia" w:hAnsi="Arial" w:cs="Arial"/>
        </w:rPr>
        <w:t xml:space="preserve">. In the new dynamic of the digital </w:t>
      </w:r>
      <w:r w:rsidR="1C80ECC9" w:rsidRPr="00785647">
        <w:rPr>
          <w:rFonts w:ascii="Arial" w:eastAsiaTheme="minorEastAsia" w:hAnsi="Arial" w:cs="Arial"/>
        </w:rPr>
        <w:t>footprint</w:t>
      </w:r>
      <w:r w:rsidR="1EF457E3" w:rsidRPr="00785647">
        <w:rPr>
          <w:rFonts w:ascii="Arial" w:eastAsiaTheme="minorEastAsia" w:hAnsi="Arial" w:cs="Arial"/>
        </w:rPr>
        <w:t xml:space="preserve">, it is therefore essential again for </w:t>
      </w:r>
      <w:r w:rsidR="0F82F773" w:rsidRPr="00785647">
        <w:rPr>
          <w:rFonts w:ascii="Arial" w:eastAsiaTheme="minorEastAsia" w:hAnsi="Arial" w:cs="Arial"/>
        </w:rPr>
        <w:t>organisations to have the capability to gain the advantages offer by DF ana</w:t>
      </w:r>
      <w:r w:rsidR="05A5208C" w:rsidRPr="00785647">
        <w:rPr>
          <w:rFonts w:ascii="Arial" w:eastAsiaTheme="minorEastAsia" w:hAnsi="Arial" w:cs="Arial"/>
        </w:rPr>
        <w:t>l</w:t>
      </w:r>
      <w:r w:rsidR="0F82F773" w:rsidRPr="00785647">
        <w:rPr>
          <w:rFonts w:ascii="Arial" w:eastAsiaTheme="minorEastAsia" w:hAnsi="Arial" w:cs="Arial"/>
        </w:rPr>
        <w:t>ysis and achi</w:t>
      </w:r>
      <w:r w:rsidR="6DD2DC1C" w:rsidRPr="00785647">
        <w:rPr>
          <w:rFonts w:ascii="Arial" w:eastAsiaTheme="minorEastAsia" w:hAnsi="Arial" w:cs="Arial"/>
        </w:rPr>
        <w:t>e</w:t>
      </w:r>
      <w:r w:rsidR="0F82F773" w:rsidRPr="00785647">
        <w:rPr>
          <w:rFonts w:ascii="Arial" w:eastAsiaTheme="minorEastAsia" w:hAnsi="Arial" w:cs="Arial"/>
        </w:rPr>
        <w:t>ve enhanced competitive advantage.</w:t>
      </w:r>
      <w:r w:rsidR="2FC91519" w:rsidRPr="00785647">
        <w:rPr>
          <w:rFonts w:ascii="Arial" w:eastAsiaTheme="minorEastAsia" w:hAnsi="Arial" w:cs="Arial"/>
        </w:rPr>
        <w:t xml:space="preserve"> This </w:t>
      </w:r>
      <w:r w:rsidR="5A3A4C32" w:rsidRPr="00785647">
        <w:rPr>
          <w:rFonts w:ascii="Arial" w:eastAsiaTheme="minorEastAsia" w:hAnsi="Arial" w:cs="Arial"/>
        </w:rPr>
        <w:t xml:space="preserve">is </w:t>
      </w:r>
      <w:r w:rsidR="2FC91519" w:rsidRPr="00785647">
        <w:rPr>
          <w:rFonts w:ascii="Arial" w:eastAsiaTheme="minorEastAsia" w:hAnsi="Arial" w:cs="Arial"/>
        </w:rPr>
        <w:t>part of the digital transformation.</w:t>
      </w:r>
    </w:p>
    <w:p w14:paraId="00677EF5" w14:textId="325B3FE0" w:rsidR="003C607B" w:rsidRPr="00785647" w:rsidRDefault="003C607B" w:rsidP="611471FC">
      <w:pPr>
        <w:spacing w:after="0"/>
        <w:jc w:val="both"/>
        <w:rPr>
          <w:rFonts w:ascii="Arial" w:eastAsiaTheme="minorEastAsia" w:hAnsi="Arial" w:cs="Arial"/>
        </w:rPr>
      </w:pPr>
    </w:p>
    <w:p w14:paraId="57B28CD9" w14:textId="5FE31399" w:rsidR="003C607B" w:rsidRPr="00785647" w:rsidRDefault="3BA39EEB" w:rsidP="611471FC">
      <w:pPr>
        <w:spacing w:after="0"/>
        <w:jc w:val="both"/>
        <w:rPr>
          <w:rFonts w:ascii="Arial" w:hAnsi="Arial" w:cs="Arial"/>
        </w:rPr>
      </w:pPr>
      <w:r w:rsidRPr="00785647">
        <w:rPr>
          <w:rFonts w:ascii="Arial" w:eastAsiaTheme="minorEastAsia" w:hAnsi="Arial" w:cs="Arial"/>
          <w:b/>
          <w:bCs/>
        </w:rPr>
        <w:t>2)</w:t>
      </w:r>
      <w:r w:rsidRPr="00785647">
        <w:rPr>
          <w:rFonts w:ascii="Arial" w:eastAsiaTheme="minorEastAsia" w:hAnsi="Arial" w:cs="Arial"/>
        </w:rPr>
        <w:t xml:space="preserve"> </w:t>
      </w:r>
      <w:r w:rsidRPr="00785647">
        <w:rPr>
          <w:rFonts w:ascii="Arial" w:eastAsiaTheme="minorEastAsia" w:hAnsi="Arial" w:cs="Arial"/>
          <w:b/>
          <w:bCs/>
        </w:rPr>
        <w:t xml:space="preserve">Transformative Effects: </w:t>
      </w:r>
      <w:r w:rsidR="2FC91519" w:rsidRPr="00785647">
        <w:rPr>
          <w:rFonts w:ascii="Arial" w:eastAsiaTheme="minorEastAsia" w:hAnsi="Arial" w:cs="Arial"/>
        </w:rPr>
        <w:t>Atuahene et al</w:t>
      </w:r>
      <w:r w:rsidR="008F60E7" w:rsidRPr="00785647">
        <w:rPr>
          <w:rFonts w:ascii="Arial" w:eastAsiaTheme="minorEastAsia" w:hAnsi="Arial" w:cs="Arial"/>
        </w:rPr>
        <w:t>.</w:t>
      </w:r>
      <w:r w:rsidR="2FC91519" w:rsidRPr="00785647">
        <w:rPr>
          <w:rFonts w:ascii="Arial" w:eastAsiaTheme="minorEastAsia" w:hAnsi="Arial" w:cs="Arial"/>
        </w:rPr>
        <w:t xml:space="preserve"> (2023) argued that digital transformation is </w:t>
      </w:r>
      <w:r w:rsidR="5FC391CE" w:rsidRPr="00785647">
        <w:rPr>
          <w:rFonts w:ascii="Arial" w:eastAsiaTheme="minorEastAsia" w:hAnsi="Arial" w:cs="Arial"/>
        </w:rPr>
        <w:t xml:space="preserve">needed to position construction companies to adapt to change, through </w:t>
      </w:r>
      <w:r w:rsidR="7AA497E0" w:rsidRPr="00785647">
        <w:rPr>
          <w:rFonts w:ascii="Arial" w:eastAsiaTheme="minorEastAsia" w:hAnsi="Arial" w:cs="Arial"/>
        </w:rPr>
        <w:t>developing</w:t>
      </w:r>
      <w:r w:rsidR="5FC391CE" w:rsidRPr="00785647">
        <w:rPr>
          <w:rFonts w:ascii="Arial" w:eastAsiaTheme="minorEastAsia" w:hAnsi="Arial" w:cs="Arial"/>
        </w:rPr>
        <w:t xml:space="preserve"> new forms of competitive advantage by integrating, building and rec</w:t>
      </w:r>
      <w:r w:rsidR="348CB1EB" w:rsidRPr="00785647">
        <w:rPr>
          <w:rFonts w:ascii="Arial" w:eastAsiaTheme="minorEastAsia" w:hAnsi="Arial" w:cs="Arial"/>
        </w:rPr>
        <w:t xml:space="preserve">onfiguring internal and external </w:t>
      </w:r>
      <w:r w:rsidR="476EC6B1" w:rsidRPr="00785647">
        <w:rPr>
          <w:rFonts w:ascii="Arial" w:eastAsiaTheme="minorEastAsia" w:hAnsi="Arial" w:cs="Arial"/>
        </w:rPr>
        <w:t>capabilities</w:t>
      </w:r>
      <w:r w:rsidR="348CB1EB" w:rsidRPr="00785647">
        <w:rPr>
          <w:rFonts w:ascii="Arial" w:eastAsiaTheme="minorEastAsia" w:hAnsi="Arial" w:cs="Arial"/>
        </w:rPr>
        <w:t xml:space="preserve">. In a larger study of problems with </w:t>
      </w:r>
      <w:r w:rsidR="1A929C77" w:rsidRPr="00785647">
        <w:rPr>
          <w:rFonts w:ascii="Arial" w:eastAsiaTheme="minorEastAsia" w:hAnsi="Arial" w:cs="Arial"/>
        </w:rPr>
        <w:t>adoption</w:t>
      </w:r>
      <w:r w:rsidR="348CB1EB" w:rsidRPr="00785647">
        <w:rPr>
          <w:rFonts w:ascii="Arial" w:eastAsiaTheme="minorEastAsia" w:hAnsi="Arial" w:cs="Arial"/>
        </w:rPr>
        <w:t xml:space="preserve"> of Big Data</w:t>
      </w:r>
      <w:r w:rsidR="208067B7" w:rsidRPr="00785647">
        <w:rPr>
          <w:rFonts w:ascii="Arial" w:eastAsiaTheme="minorEastAsia" w:hAnsi="Arial" w:cs="Arial"/>
        </w:rPr>
        <w:t xml:space="preserve"> Application</w:t>
      </w:r>
      <w:r w:rsidR="0F040E8F" w:rsidRPr="00785647">
        <w:rPr>
          <w:rFonts w:ascii="Arial" w:eastAsiaTheme="minorEastAsia" w:hAnsi="Arial" w:cs="Arial"/>
        </w:rPr>
        <w:t>s</w:t>
      </w:r>
      <w:r w:rsidR="348CB1EB" w:rsidRPr="00785647">
        <w:rPr>
          <w:rFonts w:ascii="Arial" w:eastAsiaTheme="minorEastAsia" w:hAnsi="Arial" w:cs="Arial"/>
        </w:rPr>
        <w:t xml:space="preserve">, one of the elements of the </w:t>
      </w:r>
      <w:r w:rsidR="7357A0F1" w:rsidRPr="00785647">
        <w:rPr>
          <w:rFonts w:ascii="Arial" w:eastAsiaTheme="minorEastAsia" w:hAnsi="Arial" w:cs="Arial"/>
        </w:rPr>
        <w:t>d</w:t>
      </w:r>
      <w:r w:rsidR="6EDB0A26" w:rsidRPr="00785647">
        <w:rPr>
          <w:rFonts w:ascii="Arial" w:eastAsiaTheme="minorEastAsia" w:hAnsi="Arial" w:cs="Arial"/>
        </w:rPr>
        <w:t>i</w:t>
      </w:r>
      <w:r w:rsidR="7357A0F1" w:rsidRPr="00785647">
        <w:rPr>
          <w:rFonts w:ascii="Arial" w:eastAsiaTheme="minorEastAsia" w:hAnsi="Arial" w:cs="Arial"/>
        </w:rPr>
        <w:t>gital footprint left after each project</w:t>
      </w:r>
      <w:r w:rsidR="4EA070C8" w:rsidRPr="00785647">
        <w:rPr>
          <w:rFonts w:ascii="Arial" w:eastAsiaTheme="minorEastAsia" w:hAnsi="Arial" w:cs="Arial"/>
        </w:rPr>
        <w:t xml:space="preserve">, </w:t>
      </w:r>
      <w:r w:rsidR="345A9B5E" w:rsidRPr="00785647">
        <w:rPr>
          <w:rFonts w:ascii="Arial" w:eastAsiaTheme="minorEastAsia" w:hAnsi="Arial" w:cs="Arial"/>
        </w:rPr>
        <w:t>they showed that</w:t>
      </w:r>
      <w:r w:rsidR="23C054E3" w:rsidRPr="00785647">
        <w:rPr>
          <w:rFonts w:ascii="Arial" w:eastAsiaTheme="minorEastAsia" w:hAnsi="Arial" w:cs="Arial"/>
        </w:rPr>
        <w:t xml:space="preserve"> </w:t>
      </w:r>
      <w:r w:rsidR="23C054E3" w:rsidRPr="00785647">
        <w:rPr>
          <w:rFonts w:ascii="Arial" w:hAnsi="Arial" w:cs="Arial"/>
        </w:rPr>
        <w:t xml:space="preserve">a set of twenty-eight big data application enabling capabilities </w:t>
      </w:r>
      <w:r w:rsidR="20018AC0" w:rsidRPr="00785647">
        <w:rPr>
          <w:rFonts w:ascii="Arial" w:hAnsi="Arial" w:cs="Arial"/>
        </w:rPr>
        <w:t xml:space="preserve">was </w:t>
      </w:r>
      <w:r w:rsidR="23C054E3" w:rsidRPr="00785647">
        <w:rPr>
          <w:rFonts w:ascii="Arial" w:hAnsi="Arial" w:cs="Arial"/>
        </w:rPr>
        <w:t xml:space="preserve">needed to transform processes in construction companies. These </w:t>
      </w:r>
      <w:r w:rsidR="5ABFF5C0" w:rsidRPr="00785647">
        <w:rPr>
          <w:rFonts w:ascii="Arial" w:hAnsi="Arial" w:cs="Arial"/>
        </w:rPr>
        <w:t xml:space="preserve">cross </w:t>
      </w:r>
      <w:r w:rsidR="23C054E3" w:rsidRPr="00785647">
        <w:rPr>
          <w:rFonts w:ascii="Arial" w:hAnsi="Arial" w:cs="Arial"/>
        </w:rPr>
        <w:t>5 dimensions (people, knowledge, technology, data, and environment) appear to be equally important</w:t>
      </w:r>
      <w:r w:rsidR="7F244135" w:rsidRPr="00785647">
        <w:rPr>
          <w:rFonts w:ascii="Arial" w:hAnsi="Arial" w:cs="Arial"/>
        </w:rPr>
        <w:t xml:space="preserve"> in the attainment of effective transformation. As Big Data is one element of the DF, it can be </w:t>
      </w:r>
      <w:r w:rsidR="0C66A752" w:rsidRPr="00785647">
        <w:rPr>
          <w:rFonts w:ascii="Arial" w:hAnsi="Arial" w:cs="Arial"/>
        </w:rPr>
        <w:t>suggested</w:t>
      </w:r>
      <w:r w:rsidR="7F244135" w:rsidRPr="00785647">
        <w:rPr>
          <w:rFonts w:ascii="Arial" w:hAnsi="Arial" w:cs="Arial"/>
        </w:rPr>
        <w:t xml:space="preserve"> that these same set of competencies are equally important </w:t>
      </w:r>
      <w:r w:rsidR="7F244135" w:rsidRPr="00785647">
        <w:rPr>
          <w:rFonts w:ascii="Arial" w:hAnsi="Arial" w:cs="Arial"/>
        </w:rPr>
        <w:lastRenderedPageBreak/>
        <w:t>for orga</w:t>
      </w:r>
      <w:r w:rsidR="13A49F80" w:rsidRPr="00785647">
        <w:rPr>
          <w:rFonts w:ascii="Arial" w:hAnsi="Arial" w:cs="Arial"/>
        </w:rPr>
        <w:t xml:space="preserve">nisations to have to gain the advantages from the DF and ensure that the DF left will not </w:t>
      </w:r>
      <w:r w:rsidR="649F4AE2" w:rsidRPr="00785647">
        <w:rPr>
          <w:rFonts w:ascii="Arial" w:hAnsi="Arial" w:cs="Arial"/>
        </w:rPr>
        <w:t>negatively</w:t>
      </w:r>
      <w:r w:rsidR="13A49F80" w:rsidRPr="00785647">
        <w:rPr>
          <w:rFonts w:ascii="Arial" w:hAnsi="Arial" w:cs="Arial"/>
        </w:rPr>
        <w:t xml:space="preserve"> affect business </w:t>
      </w:r>
      <w:r w:rsidR="7994BDCC" w:rsidRPr="00785647">
        <w:rPr>
          <w:rFonts w:ascii="Arial" w:hAnsi="Arial" w:cs="Arial"/>
        </w:rPr>
        <w:t>competitive</w:t>
      </w:r>
      <w:r w:rsidR="13A49F80" w:rsidRPr="00785647">
        <w:rPr>
          <w:rFonts w:ascii="Arial" w:hAnsi="Arial" w:cs="Arial"/>
        </w:rPr>
        <w:t xml:space="preserve"> advantage</w:t>
      </w:r>
      <w:r w:rsidR="23C054E3" w:rsidRPr="00785647">
        <w:rPr>
          <w:rFonts w:ascii="Arial" w:hAnsi="Arial" w:cs="Arial"/>
        </w:rPr>
        <w:t>.</w:t>
      </w:r>
      <w:r w:rsidR="4824A1EC" w:rsidRPr="00785647">
        <w:rPr>
          <w:rFonts w:ascii="Arial" w:hAnsi="Arial" w:cs="Arial"/>
        </w:rPr>
        <w:t xml:space="preserve"> </w:t>
      </w:r>
    </w:p>
    <w:p w14:paraId="404BF486" w14:textId="1E1D5ADE" w:rsidR="003C607B" w:rsidRPr="00785647" w:rsidRDefault="003C607B" w:rsidP="611471FC">
      <w:pPr>
        <w:spacing w:after="0"/>
        <w:jc w:val="both"/>
        <w:rPr>
          <w:rFonts w:ascii="Arial" w:hAnsi="Arial" w:cs="Arial"/>
        </w:rPr>
      </w:pPr>
    </w:p>
    <w:p w14:paraId="7B593F62" w14:textId="4F7F8916" w:rsidR="003C607B" w:rsidRPr="00785647" w:rsidRDefault="019F6B82" w:rsidP="611471FC">
      <w:pPr>
        <w:spacing w:after="0"/>
        <w:jc w:val="both"/>
        <w:rPr>
          <w:rFonts w:ascii="Arial" w:eastAsiaTheme="majorEastAsia" w:hAnsi="Arial" w:cs="Arial"/>
        </w:rPr>
      </w:pPr>
      <w:r w:rsidRPr="00785647">
        <w:rPr>
          <w:rFonts w:ascii="Arial" w:eastAsiaTheme="majorEastAsia" w:hAnsi="Arial" w:cs="Arial"/>
        </w:rPr>
        <w:t>However, there is little research in A</w:t>
      </w:r>
      <w:r w:rsidR="2D499254" w:rsidRPr="00785647">
        <w:rPr>
          <w:rFonts w:ascii="Arial" w:eastAsiaTheme="majorEastAsia" w:hAnsi="Arial" w:cs="Arial"/>
        </w:rPr>
        <w:t xml:space="preserve">EC </w:t>
      </w:r>
      <w:r w:rsidRPr="00785647">
        <w:rPr>
          <w:rFonts w:ascii="Arial" w:eastAsiaTheme="majorEastAsia" w:hAnsi="Arial" w:cs="Arial"/>
        </w:rPr>
        <w:t xml:space="preserve">industries to ascertain which effects of the DF are most common, or what effects are more or less important. </w:t>
      </w:r>
      <w:r w:rsidR="5371BD50" w:rsidRPr="00785647">
        <w:rPr>
          <w:rFonts w:ascii="Arial" w:eastAsiaTheme="majorEastAsia" w:hAnsi="Arial" w:cs="Arial"/>
        </w:rPr>
        <w:t xml:space="preserve">There is also little research on what strategies are/would be effective for AEC </w:t>
      </w:r>
      <w:r w:rsidR="07709A22" w:rsidRPr="00785647">
        <w:rPr>
          <w:rFonts w:ascii="Arial" w:eastAsiaTheme="majorEastAsia" w:hAnsi="Arial" w:cs="Arial"/>
        </w:rPr>
        <w:t xml:space="preserve">organisations to gain the benefits from and counter the issues created by DFs. </w:t>
      </w:r>
      <w:r w:rsidRPr="00785647">
        <w:rPr>
          <w:rFonts w:ascii="Arial" w:eastAsiaTheme="majorEastAsia" w:hAnsi="Arial" w:cs="Arial"/>
        </w:rPr>
        <w:t>If we are to con</w:t>
      </w:r>
      <w:r w:rsidR="526536DE" w:rsidRPr="00785647">
        <w:rPr>
          <w:rFonts w:ascii="Arial" w:eastAsiaTheme="majorEastAsia" w:hAnsi="Arial" w:cs="Arial"/>
        </w:rPr>
        <w:t xml:space="preserve">sider the DF as part of the digital transformation process for these industries, then </w:t>
      </w:r>
      <w:r w:rsidR="0BA854AE" w:rsidRPr="00785647">
        <w:rPr>
          <w:rFonts w:ascii="Arial" w:eastAsiaTheme="majorEastAsia" w:hAnsi="Arial" w:cs="Arial"/>
        </w:rPr>
        <w:t xml:space="preserve">there is a </w:t>
      </w:r>
      <w:r w:rsidR="526536DE" w:rsidRPr="00785647">
        <w:rPr>
          <w:rFonts w:ascii="Arial" w:eastAsiaTheme="majorEastAsia" w:hAnsi="Arial" w:cs="Arial"/>
        </w:rPr>
        <w:t>need to better understand the answers to these questions.</w:t>
      </w:r>
    </w:p>
    <w:p w14:paraId="353CB582" w14:textId="520244A0" w:rsidR="003C607B" w:rsidRPr="00785647" w:rsidRDefault="003C607B" w:rsidP="611471FC">
      <w:pPr>
        <w:spacing w:after="0"/>
        <w:jc w:val="both"/>
        <w:rPr>
          <w:rFonts w:ascii="Arial" w:eastAsiaTheme="majorEastAsia" w:hAnsi="Arial" w:cs="Arial"/>
          <w:b/>
          <w:bCs/>
        </w:rPr>
      </w:pPr>
    </w:p>
    <w:p w14:paraId="77A922B1" w14:textId="0F75D326" w:rsidR="003C607B" w:rsidRPr="00785647" w:rsidRDefault="01822AAA" w:rsidP="5E5D468A">
      <w:pPr>
        <w:spacing w:after="0"/>
        <w:jc w:val="both"/>
        <w:rPr>
          <w:rFonts w:ascii="Arial" w:eastAsiaTheme="majorEastAsia" w:hAnsi="Arial" w:cs="Arial"/>
          <w:b/>
          <w:bCs/>
        </w:rPr>
      </w:pPr>
      <w:r w:rsidRPr="00785647">
        <w:rPr>
          <w:rFonts w:ascii="Arial" w:eastAsiaTheme="majorEastAsia" w:hAnsi="Arial" w:cs="Arial"/>
          <w:b/>
          <w:bCs/>
        </w:rPr>
        <w:t xml:space="preserve">Critical issues for </w:t>
      </w:r>
      <w:r w:rsidR="31BEDD65" w:rsidRPr="00785647">
        <w:rPr>
          <w:rFonts w:ascii="Arial" w:eastAsiaTheme="majorEastAsia" w:hAnsi="Arial" w:cs="Arial"/>
          <w:b/>
          <w:bCs/>
        </w:rPr>
        <w:t xml:space="preserve">Digital Footprints as </w:t>
      </w:r>
      <w:r w:rsidRPr="00785647">
        <w:rPr>
          <w:rFonts w:ascii="Arial" w:eastAsiaTheme="majorEastAsia" w:hAnsi="Arial" w:cs="Arial"/>
          <w:b/>
          <w:bCs/>
        </w:rPr>
        <w:t>transformati</w:t>
      </w:r>
      <w:r w:rsidR="00986BCA" w:rsidRPr="00785647">
        <w:rPr>
          <w:rFonts w:ascii="Arial" w:eastAsiaTheme="majorEastAsia" w:hAnsi="Arial" w:cs="Arial"/>
          <w:b/>
          <w:bCs/>
        </w:rPr>
        <w:t>v</w:t>
      </w:r>
      <w:r w:rsidR="39C380E2" w:rsidRPr="00785647">
        <w:rPr>
          <w:rFonts w:ascii="Arial" w:eastAsiaTheme="majorEastAsia" w:hAnsi="Arial" w:cs="Arial"/>
          <w:b/>
          <w:bCs/>
        </w:rPr>
        <w:t>e</w:t>
      </w:r>
    </w:p>
    <w:p w14:paraId="5278443F" w14:textId="19E4587F" w:rsidR="5E5D468A" w:rsidRPr="00785647" w:rsidRDefault="5E5D468A" w:rsidP="5E5D468A">
      <w:pPr>
        <w:spacing w:after="0"/>
        <w:jc w:val="both"/>
        <w:rPr>
          <w:rFonts w:ascii="Arial" w:eastAsiaTheme="majorEastAsia" w:hAnsi="Arial" w:cs="Arial"/>
          <w:b/>
          <w:bCs/>
        </w:rPr>
      </w:pPr>
    </w:p>
    <w:p w14:paraId="58301B97" w14:textId="1EDA55E4" w:rsidR="003C607B" w:rsidRPr="00785647" w:rsidRDefault="31122B12" w:rsidP="5E5D468A">
      <w:pPr>
        <w:jc w:val="both"/>
        <w:rPr>
          <w:rFonts w:ascii="Arial" w:eastAsiaTheme="majorEastAsia" w:hAnsi="Arial" w:cs="Arial"/>
        </w:rPr>
      </w:pPr>
      <w:r w:rsidRPr="00785647">
        <w:rPr>
          <w:rFonts w:ascii="Arial" w:eastAsiaTheme="majorEastAsia" w:hAnsi="Arial" w:cs="Arial"/>
        </w:rPr>
        <w:t>Digital Footprints are part of the digital transformation process in business, including AEC businesses. Like all elements of the digital transformation the key</w:t>
      </w:r>
      <w:r w:rsidR="7FA84B12" w:rsidRPr="00785647">
        <w:rPr>
          <w:rFonts w:ascii="Arial" w:eastAsiaTheme="majorEastAsia" w:hAnsi="Arial" w:cs="Arial"/>
        </w:rPr>
        <w:t xml:space="preserve"> is the extent to which the process, here digital footprints, are even obvious. Digital footprints differ from drones, BIM, </w:t>
      </w:r>
      <w:r w:rsidR="37D0BFF0" w:rsidRPr="00785647">
        <w:rPr>
          <w:rFonts w:ascii="Arial" w:eastAsiaTheme="majorEastAsia" w:hAnsi="Arial" w:cs="Arial"/>
        </w:rPr>
        <w:t>B</w:t>
      </w:r>
      <w:r w:rsidR="16E08E23" w:rsidRPr="00785647">
        <w:rPr>
          <w:rFonts w:ascii="Arial" w:eastAsiaTheme="majorEastAsia" w:hAnsi="Arial" w:cs="Arial"/>
        </w:rPr>
        <w:t xml:space="preserve">lockchain, in that they are not immediately physical or obvious. In </w:t>
      </w:r>
      <w:r w:rsidR="3561D763" w:rsidRPr="00785647">
        <w:rPr>
          <w:rFonts w:ascii="Arial" w:eastAsiaTheme="majorEastAsia" w:hAnsi="Arial" w:cs="Arial"/>
        </w:rPr>
        <w:t>fact,</w:t>
      </w:r>
      <w:r w:rsidR="16E08E23" w:rsidRPr="00785647">
        <w:rPr>
          <w:rFonts w:ascii="Arial" w:eastAsiaTheme="majorEastAsia" w:hAnsi="Arial" w:cs="Arial"/>
        </w:rPr>
        <w:t xml:space="preserve"> their presence can remain oblivious</w:t>
      </w:r>
      <w:r w:rsidR="182A0D90" w:rsidRPr="00785647">
        <w:rPr>
          <w:rFonts w:ascii="Arial" w:eastAsiaTheme="majorEastAsia" w:hAnsi="Arial" w:cs="Arial"/>
        </w:rPr>
        <w:t xml:space="preserve"> as awareness </w:t>
      </w:r>
      <w:r w:rsidR="706A27E9" w:rsidRPr="00785647">
        <w:rPr>
          <w:rFonts w:ascii="Arial" w:eastAsiaTheme="majorEastAsia" w:hAnsi="Arial" w:cs="Arial"/>
          <w:color w:val="FF0000"/>
        </w:rPr>
        <w:t>o</w:t>
      </w:r>
      <w:r w:rsidR="182A0D90" w:rsidRPr="00785647">
        <w:rPr>
          <w:rFonts w:ascii="Arial" w:eastAsiaTheme="majorEastAsia" w:hAnsi="Arial" w:cs="Arial"/>
        </w:rPr>
        <w:t xml:space="preserve">f their creation is not </w:t>
      </w:r>
      <w:r w:rsidR="63619960" w:rsidRPr="00785647">
        <w:rPr>
          <w:rFonts w:ascii="Arial" w:eastAsiaTheme="majorEastAsia" w:hAnsi="Arial" w:cs="Arial"/>
        </w:rPr>
        <w:t>immediately</w:t>
      </w:r>
      <w:r w:rsidR="182A0D90" w:rsidRPr="00785647">
        <w:rPr>
          <w:rFonts w:ascii="Arial" w:eastAsiaTheme="majorEastAsia" w:hAnsi="Arial" w:cs="Arial"/>
        </w:rPr>
        <w:t xml:space="preserve"> </w:t>
      </w:r>
      <w:r w:rsidR="152C51A4" w:rsidRPr="00785647">
        <w:rPr>
          <w:rFonts w:ascii="Arial" w:eastAsiaTheme="majorEastAsia" w:hAnsi="Arial" w:cs="Arial"/>
        </w:rPr>
        <w:t>observable</w:t>
      </w:r>
      <w:r w:rsidR="182A0D90" w:rsidRPr="00785647">
        <w:rPr>
          <w:rFonts w:ascii="Arial" w:eastAsiaTheme="majorEastAsia" w:hAnsi="Arial" w:cs="Arial"/>
        </w:rPr>
        <w:t xml:space="preserve">. They </w:t>
      </w:r>
      <w:proofErr w:type="gramStart"/>
      <w:r w:rsidR="182A0D90" w:rsidRPr="00785647">
        <w:rPr>
          <w:rFonts w:ascii="Arial" w:eastAsiaTheme="majorEastAsia" w:hAnsi="Arial" w:cs="Arial"/>
        </w:rPr>
        <w:t>have to</w:t>
      </w:r>
      <w:proofErr w:type="gramEnd"/>
      <w:r w:rsidR="182A0D90" w:rsidRPr="00785647">
        <w:rPr>
          <w:rFonts w:ascii="Arial" w:eastAsiaTheme="majorEastAsia" w:hAnsi="Arial" w:cs="Arial"/>
        </w:rPr>
        <w:t xml:space="preserve"> be searched for.  So how can DFs become an essential </w:t>
      </w:r>
      <w:r w:rsidR="599B6752" w:rsidRPr="00785647">
        <w:rPr>
          <w:rFonts w:ascii="Arial" w:eastAsiaTheme="majorEastAsia" w:hAnsi="Arial" w:cs="Arial"/>
        </w:rPr>
        <w:t>tool in AEC business?</w:t>
      </w:r>
    </w:p>
    <w:p w14:paraId="32334FC6" w14:textId="37EF709E" w:rsidR="003C607B" w:rsidRPr="00785647" w:rsidRDefault="2393BE08" w:rsidP="611471FC">
      <w:pPr>
        <w:jc w:val="both"/>
        <w:rPr>
          <w:rFonts w:ascii="Arial" w:eastAsiaTheme="majorEastAsia" w:hAnsi="Arial" w:cs="Arial"/>
        </w:rPr>
      </w:pPr>
      <w:r w:rsidRPr="00785647">
        <w:rPr>
          <w:rFonts w:ascii="Arial" w:eastAsiaTheme="majorEastAsia" w:hAnsi="Arial" w:cs="Arial"/>
        </w:rPr>
        <w:t xml:space="preserve">The </w:t>
      </w:r>
      <w:r w:rsidR="566D52AE" w:rsidRPr="00785647">
        <w:rPr>
          <w:rFonts w:ascii="Arial" w:eastAsiaTheme="majorEastAsia" w:hAnsi="Arial" w:cs="Arial"/>
        </w:rPr>
        <w:t>d</w:t>
      </w:r>
      <w:r w:rsidRPr="00785647">
        <w:rPr>
          <w:rFonts w:ascii="Arial" w:eastAsiaTheme="majorEastAsia" w:hAnsi="Arial" w:cs="Arial"/>
        </w:rPr>
        <w:t xml:space="preserve">river of decision making in all </w:t>
      </w:r>
      <w:r w:rsidR="4E246B25" w:rsidRPr="00785647">
        <w:rPr>
          <w:rFonts w:ascii="Arial" w:eastAsiaTheme="majorEastAsia" w:hAnsi="Arial" w:cs="Arial"/>
        </w:rPr>
        <w:t xml:space="preserve">construction </w:t>
      </w:r>
      <w:r w:rsidRPr="00785647">
        <w:rPr>
          <w:rFonts w:ascii="Arial" w:eastAsiaTheme="majorEastAsia" w:hAnsi="Arial" w:cs="Arial"/>
        </w:rPr>
        <w:t>business organisations is strategy</w:t>
      </w:r>
      <w:r w:rsidR="53D2D6C6" w:rsidRPr="00785647">
        <w:rPr>
          <w:rFonts w:ascii="Arial" w:eastAsiaTheme="majorEastAsia" w:hAnsi="Arial" w:cs="Arial"/>
        </w:rPr>
        <w:t xml:space="preserve"> (</w:t>
      </w:r>
      <w:r w:rsidR="6221AF02" w:rsidRPr="00785647">
        <w:rPr>
          <w:rFonts w:ascii="Arial" w:eastAsiaTheme="majorEastAsia" w:hAnsi="Arial" w:cs="Arial"/>
        </w:rPr>
        <w:t xml:space="preserve">e.g. </w:t>
      </w:r>
      <w:r w:rsidR="03975123" w:rsidRPr="00785647">
        <w:rPr>
          <w:rFonts w:ascii="Arial" w:eastAsiaTheme="majorEastAsia" w:hAnsi="Arial" w:cs="Arial"/>
        </w:rPr>
        <w:t xml:space="preserve">Moshood et al., 2025; </w:t>
      </w:r>
      <w:r w:rsidR="7908E2B8" w:rsidRPr="00785647">
        <w:rPr>
          <w:rFonts w:ascii="Arial" w:eastAsiaTheme="majorEastAsia" w:hAnsi="Arial" w:cs="Arial"/>
        </w:rPr>
        <w:t>Seaden et al., 2003)</w:t>
      </w:r>
      <w:r w:rsidRPr="00785647">
        <w:rPr>
          <w:rFonts w:ascii="Arial" w:eastAsiaTheme="majorEastAsia" w:hAnsi="Arial" w:cs="Arial"/>
        </w:rPr>
        <w:t>.</w:t>
      </w:r>
      <w:r w:rsidR="1EF15207" w:rsidRPr="00785647">
        <w:rPr>
          <w:rFonts w:ascii="Arial" w:eastAsiaTheme="majorEastAsia" w:hAnsi="Arial" w:cs="Arial"/>
        </w:rPr>
        <w:t xml:space="preserve"> Strategy </w:t>
      </w:r>
      <w:r w:rsidR="29034B94" w:rsidRPr="00785647">
        <w:rPr>
          <w:rFonts w:ascii="Arial" w:eastAsiaTheme="majorEastAsia" w:hAnsi="Arial" w:cs="Arial"/>
        </w:rPr>
        <w:t>relies on recognition of an issue and an understanding that something has outcomes that can improve competitive advantage</w:t>
      </w:r>
      <w:r w:rsidR="2F07B84F" w:rsidRPr="00785647">
        <w:rPr>
          <w:rFonts w:ascii="Arial" w:eastAsiaTheme="majorEastAsia" w:hAnsi="Arial" w:cs="Arial"/>
        </w:rPr>
        <w:t xml:space="preserve">, </w:t>
      </w:r>
      <w:r w:rsidR="6AA3BEDB" w:rsidRPr="00785647">
        <w:rPr>
          <w:rFonts w:ascii="Arial" w:eastAsiaTheme="majorEastAsia" w:hAnsi="Arial" w:cs="Arial"/>
        </w:rPr>
        <w:t>improve</w:t>
      </w:r>
      <w:r w:rsidR="2F07B84F" w:rsidRPr="00785647">
        <w:rPr>
          <w:rFonts w:ascii="Arial" w:eastAsiaTheme="majorEastAsia" w:hAnsi="Arial" w:cs="Arial"/>
        </w:rPr>
        <w:t xml:space="preserve"> business process or enable better quality improvement</w:t>
      </w:r>
      <w:r w:rsidR="29034B94" w:rsidRPr="00785647">
        <w:rPr>
          <w:rFonts w:ascii="Arial" w:eastAsiaTheme="majorEastAsia" w:hAnsi="Arial" w:cs="Arial"/>
        </w:rPr>
        <w:t xml:space="preserve">. </w:t>
      </w:r>
      <w:r w:rsidR="6E94375D" w:rsidRPr="00785647">
        <w:rPr>
          <w:rFonts w:ascii="Arial" w:eastAsiaTheme="majorEastAsia" w:hAnsi="Arial" w:cs="Arial"/>
        </w:rPr>
        <w:t xml:space="preserve">The other consequence of digital transformation is the exposure of data and information in the organisation to industrial espionage or security breaches. </w:t>
      </w:r>
      <w:r w:rsidR="4D9B77D7" w:rsidRPr="00785647">
        <w:rPr>
          <w:rFonts w:ascii="Arial" w:eastAsiaTheme="majorEastAsia" w:hAnsi="Arial" w:cs="Arial"/>
        </w:rPr>
        <w:t>Creating appropriate s</w:t>
      </w:r>
      <w:r w:rsidR="6E94375D" w:rsidRPr="00785647">
        <w:rPr>
          <w:rFonts w:ascii="Arial" w:eastAsiaTheme="majorEastAsia" w:hAnsi="Arial" w:cs="Arial"/>
        </w:rPr>
        <w:t xml:space="preserve">trategies </w:t>
      </w:r>
      <w:r w:rsidR="5199CE06" w:rsidRPr="00785647">
        <w:rPr>
          <w:rFonts w:ascii="Arial" w:eastAsiaTheme="majorEastAsia" w:hAnsi="Arial" w:cs="Arial"/>
        </w:rPr>
        <w:t xml:space="preserve">are an essential </w:t>
      </w:r>
      <w:r w:rsidR="4E48C577" w:rsidRPr="00785647">
        <w:rPr>
          <w:rFonts w:ascii="Arial" w:eastAsiaTheme="majorEastAsia" w:hAnsi="Arial" w:cs="Arial"/>
        </w:rPr>
        <w:t xml:space="preserve">part of digital age </w:t>
      </w:r>
      <w:r w:rsidR="62D51324" w:rsidRPr="00785647">
        <w:rPr>
          <w:rFonts w:ascii="Arial" w:eastAsiaTheme="majorEastAsia" w:hAnsi="Arial" w:cs="Arial"/>
        </w:rPr>
        <w:t>business</w:t>
      </w:r>
      <w:r w:rsidR="4E48C577" w:rsidRPr="00785647">
        <w:rPr>
          <w:rFonts w:ascii="Arial" w:eastAsiaTheme="majorEastAsia" w:hAnsi="Arial" w:cs="Arial"/>
        </w:rPr>
        <w:t xml:space="preserve">. </w:t>
      </w:r>
      <w:r w:rsidR="29034B94" w:rsidRPr="00785647">
        <w:rPr>
          <w:rFonts w:ascii="Arial" w:eastAsiaTheme="majorEastAsia" w:hAnsi="Arial" w:cs="Arial"/>
        </w:rPr>
        <w:t>This requires leaders</w:t>
      </w:r>
      <w:r w:rsidR="4F14A848" w:rsidRPr="00785647">
        <w:rPr>
          <w:rFonts w:ascii="Arial" w:eastAsiaTheme="majorEastAsia" w:hAnsi="Arial" w:cs="Arial"/>
        </w:rPr>
        <w:t xml:space="preserve">hip and then the capacity of the organisations ability to absorb and utilise the business element as part of their transformation. </w:t>
      </w:r>
    </w:p>
    <w:p w14:paraId="65A7D244" w14:textId="00409018" w:rsidR="003C607B" w:rsidRPr="00785647" w:rsidRDefault="3DC2C300" w:rsidP="611471FC">
      <w:pPr>
        <w:jc w:val="both"/>
        <w:rPr>
          <w:rFonts w:ascii="Arial" w:eastAsiaTheme="majorEastAsia" w:hAnsi="Arial" w:cs="Arial"/>
        </w:rPr>
      </w:pPr>
      <w:r w:rsidRPr="00785647">
        <w:rPr>
          <w:rFonts w:ascii="Arial" w:eastAsiaTheme="majorEastAsia" w:hAnsi="Arial" w:cs="Arial"/>
        </w:rPr>
        <w:t xml:space="preserve">Absorptive capacity is defined as ‘the ability of a firm to recognise the value of new, external information, assimilate it, and apply it to commercial ends’ (Cohen and Levinthal, 1990). Zahra and George (2002) reconceptualised this theory as ‘organisational routines by which a firm acquires, Information Management Systems Categories Interoperability’ through data science </w:t>
      </w:r>
      <w:r w:rsidR="168D27C5" w:rsidRPr="00785647">
        <w:rPr>
          <w:rFonts w:ascii="Arial" w:eastAsiaTheme="majorEastAsia" w:hAnsi="Arial" w:cs="Arial"/>
        </w:rPr>
        <w:t xml:space="preserve">and </w:t>
      </w:r>
      <w:r w:rsidRPr="00785647">
        <w:rPr>
          <w:rFonts w:ascii="Arial" w:eastAsiaTheme="majorEastAsia" w:hAnsi="Arial" w:cs="Arial"/>
        </w:rPr>
        <w:t xml:space="preserve">including </w:t>
      </w:r>
      <w:r w:rsidR="401391F1" w:rsidRPr="00785647">
        <w:rPr>
          <w:rFonts w:ascii="Arial" w:eastAsiaTheme="majorEastAsia" w:hAnsi="Arial" w:cs="Arial"/>
        </w:rPr>
        <w:t>websites</w:t>
      </w:r>
      <w:r w:rsidR="1BD3DAD3" w:rsidRPr="00785647">
        <w:rPr>
          <w:rFonts w:ascii="Arial" w:eastAsiaTheme="majorEastAsia" w:hAnsi="Arial" w:cs="Arial"/>
        </w:rPr>
        <w:t xml:space="preserve">, drone data, </w:t>
      </w:r>
      <w:r w:rsidRPr="00785647">
        <w:rPr>
          <w:rFonts w:ascii="Arial" w:eastAsiaTheme="majorEastAsia" w:hAnsi="Arial" w:cs="Arial"/>
        </w:rPr>
        <w:t>digit</w:t>
      </w:r>
      <w:r w:rsidR="7B35A834" w:rsidRPr="00785647">
        <w:rPr>
          <w:rFonts w:ascii="Arial" w:eastAsiaTheme="majorEastAsia" w:hAnsi="Arial" w:cs="Arial"/>
        </w:rPr>
        <w:t>al footprints, s</w:t>
      </w:r>
      <w:r w:rsidR="0CECF9F3" w:rsidRPr="00785647">
        <w:rPr>
          <w:rFonts w:ascii="Arial" w:eastAsiaTheme="majorEastAsia" w:hAnsi="Arial" w:cs="Arial"/>
        </w:rPr>
        <w:t>oc</w:t>
      </w:r>
      <w:r w:rsidR="7B35A834" w:rsidRPr="00785647">
        <w:rPr>
          <w:rFonts w:ascii="Arial" w:eastAsiaTheme="majorEastAsia" w:hAnsi="Arial" w:cs="Arial"/>
        </w:rPr>
        <w:t>i</w:t>
      </w:r>
      <w:r w:rsidR="0B33393D" w:rsidRPr="00785647">
        <w:rPr>
          <w:rFonts w:ascii="Arial" w:eastAsiaTheme="majorEastAsia" w:hAnsi="Arial" w:cs="Arial"/>
        </w:rPr>
        <w:t>al</w:t>
      </w:r>
      <w:r w:rsidR="7B35A834" w:rsidRPr="00785647">
        <w:rPr>
          <w:rFonts w:ascii="Arial" w:eastAsiaTheme="majorEastAsia" w:hAnsi="Arial" w:cs="Arial"/>
        </w:rPr>
        <w:t xml:space="preserve"> media, and email</w:t>
      </w:r>
      <w:r w:rsidR="3A5EE4F4" w:rsidRPr="00785647">
        <w:rPr>
          <w:rFonts w:ascii="Arial" w:eastAsiaTheme="majorEastAsia" w:hAnsi="Arial" w:cs="Arial"/>
        </w:rPr>
        <w:t xml:space="preserve"> etc.</w:t>
      </w:r>
      <w:r w:rsidR="2ADE433D" w:rsidRPr="00785647">
        <w:rPr>
          <w:rFonts w:ascii="Arial" w:eastAsiaTheme="majorEastAsia" w:hAnsi="Arial" w:cs="Arial"/>
        </w:rPr>
        <w:t xml:space="preserve"> In an analysis of the “hashtag” economy</w:t>
      </w:r>
      <w:r w:rsidR="63817977" w:rsidRPr="00785647">
        <w:rPr>
          <w:rFonts w:ascii="Arial" w:eastAsiaTheme="majorEastAsia" w:hAnsi="Arial" w:cs="Arial"/>
        </w:rPr>
        <w:t>,</w:t>
      </w:r>
      <w:r w:rsidR="2ADE433D" w:rsidRPr="00785647">
        <w:rPr>
          <w:rFonts w:ascii="Arial" w:eastAsiaTheme="majorEastAsia" w:hAnsi="Arial" w:cs="Arial"/>
        </w:rPr>
        <w:t xml:space="preserve"> Jeffar</w:t>
      </w:r>
      <w:r w:rsidR="467D6F9D" w:rsidRPr="00785647">
        <w:rPr>
          <w:rFonts w:ascii="Arial" w:eastAsiaTheme="majorEastAsia" w:hAnsi="Arial" w:cs="Arial"/>
        </w:rPr>
        <w:t>e</w:t>
      </w:r>
      <w:r w:rsidR="35E93783" w:rsidRPr="00785647">
        <w:rPr>
          <w:rFonts w:ascii="Arial" w:eastAsiaTheme="majorEastAsia" w:hAnsi="Arial" w:cs="Arial"/>
        </w:rPr>
        <w:t>s (2014)</w:t>
      </w:r>
      <w:r w:rsidR="467D6F9D" w:rsidRPr="00785647">
        <w:rPr>
          <w:rFonts w:ascii="Arial" w:eastAsiaTheme="majorEastAsia" w:hAnsi="Arial" w:cs="Arial"/>
        </w:rPr>
        <w:t xml:space="preserve"> </w:t>
      </w:r>
      <w:r w:rsidR="2ADE433D" w:rsidRPr="00785647">
        <w:rPr>
          <w:rFonts w:ascii="Arial" w:eastAsiaTheme="majorEastAsia" w:hAnsi="Arial" w:cs="Arial"/>
        </w:rPr>
        <w:t>demonstrates that digital footprint an</w:t>
      </w:r>
      <w:r w:rsidR="69E7472A" w:rsidRPr="00785647">
        <w:rPr>
          <w:rFonts w:ascii="Arial" w:eastAsiaTheme="majorEastAsia" w:hAnsi="Arial" w:cs="Arial"/>
        </w:rPr>
        <w:t>a</w:t>
      </w:r>
      <w:r w:rsidR="2ADE433D" w:rsidRPr="00785647">
        <w:rPr>
          <w:rFonts w:ascii="Arial" w:eastAsiaTheme="majorEastAsia" w:hAnsi="Arial" w:cs="Arial"/>
        </w:rPr>
        <w:t>lyses have been used in busi</w:t>
      </w:r>
      <w:r w:rsidR="3DCE92B8" w:rsidRPr="00785647">
        <w:rPr>
          <w:rFonts w:ascii="Arial" w:eastAsiaTheme="majorEastAsia" w:hAnsi="Arial" w:cs="Arial"/>
        </w:rPr>
        <w:t xml:space="preserve">ness and politics to ‘monitor and visualise’ and/or to ‘capture and sift’. Each process is </w:t>
      </w:r>
      <w:r w:rsidR="2427E569" w:rsidRPr="00785647">
        <w:rPr>
          <w:rFonts w:ascii="Arial" w:eastAsiaTheme="majorEastAsia" w:hAnsi="Arial" w:cs="Arial"/>
        </w:rPr>
        <w:t>designed</w:t>
      </w:r>
      <w:r w:rsidR="3DCE92B8" w:rsidRPr="00785647">
        <w:rPr>
          <w:rFonts w:ascii="Arial" w:eastAsiaTheme="majorEastAsia" w:hAnsi="Arial" w:cs="Arial"/>
        </w:rPr>
        <w:t xml:space="preserve"> to enable the analyst to </w:t>
      </w:r>
      <w:r w:rsidR="109DF4CA" w:rsidRPr="00785647">
        <w:rPr>
          <w:rFonts w:ascii="Arial" w:eastAsiaTheme="majorEastAsia" w:hAnsi="Arial" w:cs="Arial"/>
        </w:rPr>
        <w:t>understand</w:t>
      </w:r>
      <w:r w:rsidR="3DCE92B8" w:rsidRPr="00785647">
        <w:rPr>
          <w:rFonts w:ascii="Arial" w:eastAsiaTheme="majorEastAsia" w:hAnsi="Arial" w:cs="Arial"/>
        </w:rPr>
        <w:t xml:space="preserve"> data with the intention of know</w:t>
      </w:r>
      <w:r w:rsidR="08DFB975" w:rsidRPr="00785647">
        <w:rPr>
          <w:rFonts w:ascii="Arial" w:eastAsiaTheme="majorEastAsia" w:hAnsi="Arial" w:cs="Arial"/>
        </w:rPr>
        <w:t>ing more. This is transformative</w:t>
      </w:r>
      <w:r w:rsidR="37904BC9" w:rsidRPr="00785647">
        <w:rPr>
          <w:rFonts w:ascii="Arial" w:eastAsiaTheme="majorEastAsia" w:hAnsi="Arial" w:cs="Arial"/>
        </w:rPr>
        <w:t xml:space="preserve"> and translatable into the business context of AEC organisations if they have the absorptive capacity to realise the value created by the analyses.</w:t>
      </w:r>
      <w:r w:rsidR="39731DE4" w:rsidRPr="00785647">
        <w:rPr>
          <w:rFonts w:ascii="Arial" w:eastAsiaTheme="majorEastAsia" w:hAnsi="Arial" w:cs="Arial"/>
        </w:rPr>
        <w:t xml:space="preserve"> </w:t>
      </w:r>
      <w:r w:rsidR="00E318D0" w:rsidRPr="00785647">
        <w:rPr>
          <w:rFonts w:ascii="Arial" w:eastAsiaTheme="majorEastAsia" w:hAnsi="Arial" w:cs="Arial"/>
        </w:rPr>
        <w:t xml:space="preserve">In an AEC context, the </w:t>
      </w:r>
      <w:proofErr w:type="gramStart"/>
      <w:r w:rsidR="00E318D0" w:rsidRPr="00785647">
        <w:rPr>
          <w:rFonts w:ascii="Arial" w:eastAsiaTheme="majorEastAsia" w:hAnsi="Arial" w:cs="Arial"/>
        </w:rPr>
        <w:t>ultimate goal</w:t>
      </w:r>
      <w:proofErr w:type="gramEnd"/>
      <w:r w:rsidR="00E318D0" w:rsidRPr="00785647">
        <w:rPr>
          <w:rFonts w:ascii="Arial" w:eastAsiaTheme="majorEastAsia" w:hAnsi="Arial" w:cs="Arial"/>
        </w:rPr>
        <w:t xml:space="preserve"> of any construction project is profit. That profit is derived from efficient business and technological processes utilising the specific sets of knowledge that combine in the complexity of a construction project. In </w:t>
      </w:r>
      <w:r w:rsidR="00E318D0" w:rsidRPr="00785647">
        <w:rPr>
          <w:rFonts w:ascii="Arial" w:eastAsiaTheme="majorEastAsia" w:hAnsi="Arial" w:cs="Arial"/>
        </w:rPr>
        <w:lastRenderedPageBreak/>
        <w:t xml:space="preserve">that process data is created and in modern businesses, captured digitally, creating a digital footprint. How effective that process is depends on the extent to which the AEC company can absorb, </w:t>
      </w:r>
      <w:proofErr w:type="gramStart"/>
      <w:r w:rsidR="00E318D0" w:rsidRPr="00785647">
        <w:rPr>
          <w:rFonts w:ascii="Arial" w:eastAsiaTheme="majorEastAsia" w:hAnsi="Arial" w:cs="Arial"/>
        </w:rPr>
        <w:t>analyse  and</w:t>
      </w:r>
      <w:proofErr w:type="gramEnd"/>
      <w:r w:rsidR="00E318D0" w:rsidRPr="00785647">
        <w:rPr>
          <w:rFonts w:ascii="Arial" w:eastAsiaTheme="majorEastAsia" w:hAnsi="Arial" w:cs="Arial"/>
        </w:rPr>
        <w:t xml:space="preserve"> then use that data.</w:t>
      </w:r>
      <w:r w:rsidR="008343ED" w:rsidRPr="00785647">
        <w:rPr>
          <w:rFonts w:ascii="Arial" w:eastAsiaTheme="majorEastAsia" w:hAnsi="Arial" w:cs="Arial"/>
        </w:rPr>
        <w:t xml:space="preserve"> In essence there </w:t>
      </w:r>
      <w:proofErr w:type="gramStart"/>
      <w:r w:rsidR="008343ED" w:rsidRPr="00785647">
        <w:rPr>
          <w:rFonts w:ascii="Arial" w:eastAsiaTheme="majorEastAsia" w:hAnsi="Arial" w:cs="Arial"/>
        </w:rPr>
        <w:t>has to</w:t>
      </w:r>
      <w:proofErr w:type="gramEnd"/>
      <w:r w:rsidR="008343ED" w:rsidRPr="00785647">
        <w:rPr>
          <w:rFonts w:ascii="Arial" w:eastAsiaTheme="majorEastAsia" w:hAnsi="Arial" w:cs="Arial"/>
        </w:rPr>
        <w:t xml:space="preserve"> be realisation that every action in a construction process that creates data, creates a DF.</w:t>
      </w:r>
      <w:r w:rsidR="00E318D0" w:rsidRPr="00785647">
        <w:rPr>
          <w:rFonts w:ascii="Arial" w:eastAsiaTheme="majorEastAsia" w:hAnsi="Arial" w:cs="Arial"/>
        </w:rPr>
        <w:t xml:space="preserve"> </w:t>
      </w:r>
    </w:p>
    <w:p w14:paraId="6319952B" w14:textId="77777777" w:rsidR="00EB7E84" w:rsidRPr="00785647" w:rsidRDefault="12B9D07E" w:rsidP="5E5D468A">
      <w:pPr>
        <w:jc w:val="both"/>
        <w:rPr>
          <w:rFonts w:ascii="Arial" w:eastAsiaTheme="majorEastAsia" w:hAnsi="Arial" w:cs="Arial"/>
        </w:rPr>
      </w:pPr>
      <w:r w:rsidRPr="00785647">
        <w:rPr>
          <w:rFonts w:ascii="Arial" w:eastAsiaTheme="majorEastAsia" w:hAnsi="Arial" w:cs="Arial"/>
        </w:rPr>
        <w:t>The importance in any kind of business problem is the organisation need</w:t>
      </w:r>
      <w:r w:rsidR="368B9168" w:rsidRPr="00785647">
        <w:rPr>
          <w:rFonts w:ascii="Arial" w:eastAsiaTheme="majorEastAsia" w:hAnsi="Arial" w:cs="Arial"/>
        </w:rPr>
        <w:t>s</w:t>
      </w:r>
      <w:r w:rsidRPr="00785647">
        <w:rPr>
          <w:rFonts w:ascii="Arial" w:eastAsiaTheme="majorEastAsia" w:hAnsi="Arial" w:cs="Arial"/>
        </w:rPr>
        <w:t xml:space="preserve"> to derive realisation of the </w:t>
      </w:r>
      <w:r w:rsidR="55A9697D" w:rsidRPr="00785647">
        <w:rPr>
          <w:rFonts w:ascii="Arial" w:eastAsiaTheme="majorEastAsia" w:hAnsi="Arial" w:cs="Arial"/>
        </w:rPr>
        <w:t>issue’s</w:t>
      </w:r>
      <w:r w:rsidRPr="00785647">
        <w:rPr>
          <w:rFonts w:ascii="Arial" w:eastAsiaTheme="majorEastAsia" w:hAnsi="Arial" w:cs="Arial"/>
        </w:rPr>
        <w:t xml:space="preserve"> existence. </w:t>
      </w:r>
      <w:r w:rsidR="149285B7" w:rsidRPr="00785647">
        <w:rPr>
          <w:rFonts w:ascii="Arial" w:eastAsiaTheme="majorEastAsia" w:hAnsi="Arial" w:cs="Arial"/>
        </w:rPr>
        <w:t>A</w:t>
      </w:r>
      <w:r w:rsidR="6E5F4582" w:rsidRPr="00785647">
        <w:rPr>
          <w:rFonts w:ascii="Arial" w:eastAsiaTheme="majorEastAsia" w:hAnsi="Arial" w:cs="Arial"/>
        </w:rPr>
        <w:t>n organisation needs to recognise their current work processes</w:t>
      </w:r>
      <w:r w:rsidR="64A5F2B5" w:rsidRPr="00785647">
        <w:rPr>
          <w:rFonts w:ascii="Arial" w:eastAsiaTheme="majorEastAsia" w:hAnsi="Arial" w:cs="Arial"/>
        </w:rPr>
        <w:t xml:space="preserve">, their communications, </w:t>
      </w:r>
      <w:r w:rsidR="73CB9AC9" w:rsidRPr="00785647">
        <w:rPr>
          <w:rFonts w:ascii="Arial" w:eastAsiaTheme="majorEastAsia" w:hAnsi="Arial" w:cs="Arial"/>
        </w:rPr>
        <w:t xml:space="preserve">and </w:t>
      </w:r>
      <w:r w:rsidR="64A5F2B5" w:rsidRPr="00785647">
        <w:rPr>
          <w:rFonts w:ascii="Arial" w:eastAsiaTheme="majorEastAsia" w:hAnsi="Arial" w:cs="Arial"/>
        </w:rPr>
        <w:t>their documentation</w:t>
      </w:r>
      <w:r w:rsidR="500D9517" w:rsidRPr="00785647">
        <w:rPr>
          <w:rFonts w:ascii="Arial" w:eastAsiaTheme="majorEastAsia" w:hAnsi="Arial" w:cs="Arial"/>
        </w:rPr>
        <w:t xml:space="preserve"> </w:t>
      </w:r>
      <w:r w:rsidR="087FFDBD" w:rsidRPr="00785647">
        <w:rPr>
          <w:rFonts w:ascii="Arial" w:eastAsiaTheme="majorEastAsia" w:hAnsi="Arial" w:cs="Arial"/>
        </w:rPr>
        <w:t>create</w:t>
      </w:r>
      <w:r w:rsidR="6E5F4582" w:rsidRPr="00785647">
        <w:rPr>
          <w:rFonts w:ascii="Arial" w:eastAsiaTheme="majorEastAsia" w:hAnsi="Arial" w:cs="Arial"/>
        </w:rPr>
        <w:t xml:space="preserve"> D</w:t>
      </w:r>
      <w:r w:rsidR="5710F8F2" w:rsidRPr="00785647">
        <w:rPr>
          <w:rFonts w:ascii="Arial" w:eastAsiaTheme="majorEastAsia" w:hAnsi="Arial" w:cs="Arial"/>
        </w:rPr>
        <w:t>igital Footprints</w:t>
      </w:r>
      <w:r w:rsidR="42F15122" w:rsidRPr="00785647">
        <w:rPr>
          <w:rFonts w:ascii="Arial" w:eastAsiaTheme="majorEastAsia" w:hAnsi="Arial" w:cs="Arial"/>
        </w:rPr>
        <w:t xml:space="preserve">. This will enable </w:t>
      </w:r>
      <w:r w:rsidR="256E628F" w:rsidRPr="00785647">
        <w:rPr>
          <w:rFonts w:ascii="Arial" w:eastAsiaTheme="majorEastAsia" w:hAnsi="Arial" w:cs="Arial"/>
        </w:rPr>
        <w:t xml:space="preserve">the </w:t>
      </w:r>
      <w:r w:rsidR="42F15122" w:rsidRPr="00785647">
        <w:rPr>
          <w:rFonts w:ascii="Arial" w:eastAsiaTheme="majorEastAsia" w:hAnsi="Arial" w:cs="Arial"/>
        </w:rPr>
        <w:t>organisation</w:t>
      </w:r>
      <w:r w:rsidR="34729D23" w:rsidRPr="00785647">
        <w:rPr>
          <w:rFonts w:ascii="Arial" w:eastAsiaTheme="majorEastAsia" w:hAnsi="Arial" w:cs="Arial"/>
        </w:rPr>
        <w:t>’s leadership</w:t>
      </w:r>
      <w:r w:rsidR="42F15122" w:rsidRPr="00785647">
        <w:rPr>
          <w:rFonts w:ascii="Arial" w:eastAsiaTheme="majorEastAsia" w:hAnsi="Arial" w:cs="Arial"/>
        </w:rPr>
        <w:t xml:space="preserve"> to understand what </w:t>
      </w:r>
      <w:r w:rsidR="38508008" w:rsidRPr="00785647">
        <w:rPr>
          <w:rFonts w:ascii="Arial" w:eastAsiaTheme="majorEastAsia" w:hAnsi="Arial" w:cs="Arial"/>
        </w:rPr>
        <w:t xml:space="preserve">specific </w:t>
      </w:r>
      <w:r w:rsidR="42F15122" w:rsidRPr="00785647">
        <w:rPr>
          <w:rFonts w:ascii="Arial" w:eastAsiaTheme="majorEastAsia" w:hAnsi="Arial" w:cs="Arial"/>
        </w:rPr>
        <w:t>processes in their operation creates DF</w:t>
      </w:r>
      <w:r w:rsidR="41C279FB" w:rsidRPr="00785647">
        <w:rPr>
          <w:rFonts w:ascii="Arial" w:eastAsiaTheme="majorEastAsia" w:hAnsi="Arial" w:cs="Arial"/>
        </w:rPr>
        <w:t>s</w:t>
      </w:r>
      <w:r w:rsidR="75AECA31" w:rsidRPr="00785647">
        <w:rPr>
          <w:rFonts w:ascii="Arial" w:eastAsiaTheme="majorEastAsia" w:hAnsi="Arial" w:cs="Arial"/>
        </w:rPr>
        <w:t>.</w:t>
      </w:r>
      <w:r w:rsidR="215F9D49" w:rsidRPr="00785647">
        <w:rPr>
          <w:rFonts w:ascii="Arial" w:eastAsiaTheme="majorEastAsia" w:hAnsi="Arial" w:cs="Arial"/>
        </w:rPr>
        <w:t xml:space="preserve"> An organisation need</w:t>
      </w:r>
      <w:r w:rsidR="646D4E76" w:rsidRPr="00785647">
        <w:rPr>
          <w:rFonts w:ascii="Arial" w:eastAsiaTheme="majorEastAsia" w:hAnsi="Arial" w:cs="Arial"/>
        </w:rPr>
        <w:t>s</w:t>
      </w:r>
      <w:r w:rsidR="215F9D49" w:rsidRPr="00785647">
        <w:rPr>
          <w:rFonts w:ascii="Arial" w:eastAsiaTheme="majorEastAsia" w:hAnsi="Arial" w:cs="Arial"/>
        </w:rPr>
        <w:t xml:space="preserve"> to be able to identify what type of DFs that they are generating from their work processes and what kind of impacts that DFs pos</w:t>
      </w:r>
      <w:r w:rsidR="534D4B90" w:rsidRPr="00785647">
        <w:rPr>
          <w:rFonts w:ascii="Arial" w:eastAsiaTheme="majorEastAsia" w:hAnsi="Arial" w:cs="Arial"/>
        </w:rPr>
        <w:t>e</w:t>
      </w:r>
      <w:r w:rsidR="215F9D49" w:rsidRPr="00785647">
        <w:rPr>
          <w:rFonts w:ascii="Arial" w:eastAsiaTheme="majorEastAsia" w:hAnsi="Arial" w:cs="Arial"/>
        </w:rPr>
        <w:t xml:space="preserve"> </w:t>
      </w:r>
      <w:r w:rsidR="0F982D85" w:rsidRPr="00785647">
        <w:rPr>
          <w:rFonts w:ascii="Arial" w:eastAsiaTheme="majorEastAsia" w:hAnsi="Arial" w:cs="Arial"/>
        </w:rPr>
        <w:t>for</w:t>
      </w:r>
      <w:r w:rsidR="55C0B4F8" w:rsidRPr="00785647">
        <w:rPr>
          <w:rFonts w:ascii="Arial" w:eastAsiaTheme="majorEastAsia" w:hAnsi="Arial" w:cs="Arial"/>
        </w:rPr>
        <w:t xml:space="preserve"> the organisation.</w:t>
      </w:r>
      <w:r w:rsidR="3FE13783" w:rsidRPr="00785647">
        <w:rPr>
          <w:rFonts w:ascii="Arial" w:eastAsiaTheme="majorEastAsia" w:hAnsi="Arial" w:cs="Arial"/>
        </w:rPr>
        <w:t xml:space="preserve"> </w:t>
      </w:r>
      <w:r w:rsidR="74E278BC" w:rsidRPr="00785647">
        <w:rPr>
          <w:rFonts w:ascii="Arial" w:eastAsiaTheme="majorEastAsia" w:hAnsi="Arial" w:cs="Arial"/>
        </w:rPr>
        <w:t>This</w:t>
      </w:r>
      <w:r w:rsidR="3FE13783" w:rsidRPr="00785647">
        <w:rPr>
          <w:rFonts w:ascii="Arial" w:eastAsiaTheme="majorEastAsia" w:hAnsi="Arial" w:cs="Arial"/>
        </w:rPr>
        <w:t xml:space="preserve"> is </w:t>
      </w:r>
      <w:r w:rsidR="2F503610" w:rsidRPr="00785647">
        <w:rPr>
          <w:rFonts w:ascii="Arial" w:eastAsiaTheme="majorEastAsia" w:hAnsi="Arial" w:cs="Arial"/>
        </w:rPr>
        <w:t xml:space="preserve">a </w:t>
      </w:r>
      <w:r w:rsidR="3FE13783" w:rsidRPr="00785647">
        <w:rPr>
          <w:rFonts w:ascii="Arial" w:eastAsiaTheme="majorEastAsia" w:hAnsi="Arial" w:cs="Arial"/>
        </w:rPr>
        <w:t xml:space="preserve">strategic problem </w:t>
      </w:r>
      <w:r w:rsidR="0256B587" w:rsidRPr="00785647">
        <w:rPr>
          <w:rFonts w:ascii="Arial" w:eastAsiaTheme="majorEastAsia" w:hAnsi="Arial" w:cs="Arial"/>
        </w:rPr>
        <w:t>not a business operation</w:t>
      </w:r>
      <w:r w:rsidR="7E1FFBAB" w:rsidRPr="00785647">
        <w:rPr>
          <w:rFonts w:ascii="Arial" w:eastAsiaTheme="majorEastAsia" w:hAnsi="Arial" w:cs="Arial"/>
        </w:rPr>
        <w:t>s</w:t>
      </w:r>
      <w:r w:rsidR="0256B587" w:rsidRPr="00785647">
        <w:rPr>
          <w:rFonts w:ascii="Arial" w:eastAsiaTheme="majorEastAsia" w:hAnsi="Arial" w:cs="Arial"/>
        </w:rPr>
        <w:t xml:space="preserve"> problem. </w:t>
      </w:r>
      <w:r w:rsidR="447CF296" w:rsidRPr="00785647">
        <w:rPr>
          <w:rFonts w:ascii="Arial" w:eastAsiaTheme="majorEastAsia" w:hAnsi="Arial" w:cs="Arial"/>
        </w:rPr>
        <w:t>This can then help an organisation to develop relevant strategies to util</w:t>
      </w:r>
      <w:r w:rsidR="525FE6DE" w:rsidRPr="00785647">
        <w:rPr>
          <w:rFonts w:ascii="Arial" w:eastAsiaTheme="majorEastAsia" w:hAnsi="Arial" w:cs="Arial"/>
        </w:rPr>
        <w:t>ise their business’s DF</w:t>
      </w:r>
      <w:r w:rsidR="1F63081C" w:rsidRPr="00785647">
        <w:rPr>
          <w:rFonts w:ascii="Arial" w:eastAsiaTheme="majorEastAsia" w:hAnsi="Arial" w:cs="Arial"/>
        </w:rPr>
        <w:t>s</w:t>
      </w:r>
      <w:r w:rsidR="525FE6DE" w:rsidRPr="00785647">
        <w:rPr>
          <w:rFonts w:ascii="Arial" w:eastAsiaTheme="majorEastAsia" w:hAnsi="Arial" w:cs="Arial"/>
        </w:rPr>
        <w:t xml:space="preserve">. Potential actions that can be implemented include 1) </w:t>
      </w:r>
      <w:r w:rsidR="15AACFCD" w:rsidRPr="00785647">
        <w:rPr>
          <w:rFonts w:ascii="Arial" w:eastAsiaTheme="majorEastAsia" w:hAnsi="Arial" w:cs="Arial"/>
        </w:rPr>
        <w:t>m</w:t>
      </w:r>
      <w:r w:rsidR="525FE6DE" w:rsidRPr="00785647">
        <w:rPr>
          <w:rFonts w:ascii="Arial" w:eastAsiaTheme="majorEastAsia" w:hAnsi="Arial" w:cs="Arial"/>
        </w:rPr>
        <w:t>onitor</w:t>
      </w:r>
      <w:r w:rsidR="5B2B1321" w:rsidRPr="00785647">
        <w:rPr>
          <w:rFonts w:ascii="Arial" w:eastAsiaTheme="majorEastAsia" w:hAnsi="Arial" w:cs="Arial"/>
        </w:rPr>
        <w:t>ing</w:t>
      </w:r>
      <w:r w:rsidR="60A7E3C9" w:rsidRPr="00785647">
        <w:rPr>
          <w:rFonts w:ascii="Arial" w:eastAsiaTheme="majorEastAsia" w:hAnsi="Arial" w:cs="Arial"/>
        </w:rPr>
        <w:t xml:space="preserve"> and visualising their DFs and</w:t>
      </w:r>
      <w:r w:rsidR="35141036" w:rsidRPr="00785647">
        <w:rPr>
          <w:rFonts w:ascii="Arial" w:eastAsiaTheme="majorEastAsia" w:hAnsi="Arial" w:cs="Arial"/>
        </w:rPr>
        <w:t>/or</w:t>
      </w:r>
      <w:r w:rsidR="60A7E3C9" w:rsidRPr="00785647">
        <w:rPr>
          <w:rFonts w:ascii="Arial" w:eastAsiaTheme="majorEastAsia" w:hAnsi="Arial" w:cs="Arial"/>
        </w:rPr>
        <w:t xml:space="preserve"> 2) by capturing and sifting th</w:t>
      </w:r>
      <w:r w:rsidR="661CA3BB" w:rsidRPr="00785647">
        <w:rPr>
          <w:rFonts w:ascii="Arial" w:eastAsiaTheme="majorEastAsia" w:hAnsi="Arial" w:cs="Arial"/>
        </w:rPr>
        <w:t>ei</w:t>
      </w:r>
      <w:r w:rsidR="60A7E3C9" w:rsidRPr="00785647">
        <w:rPr>
          <w:rFonts w:ascii="Arial" w:eastAsiaTheme="majorEastAsia" w:hAnsi="Arial" w:cs="Arial"/>
        </w:rPr>
        <w:t xml:space="preserve">r DFs. </w:t>
      </w:r>
      <w:r w:rsidR="47F1E394" w:rsidRPr="00785647">
        <w:rPr>
          <w:rFonts w:ascii="Arial" w:eastAsiaTheme="majorEastAsia" w:hAnsi="Arial" w:cs="Arial"/>
        </w:rPr>
        <w:t xml:space="preserve">Kaku (2024) argues that </w:t>
      </w:r>
      <w:r w:rsidR="6D9614EB" w:rsidRPr="00785647">
        <w:rPr>
          <w:rFonts w:ascii="Arial" w:eastAsiaTheme="majorEastAsia" w:hAnsi="Arial" w:cs="Arial"/>
        </w:rPr>
        <w:t xml:space="preserve">by </w:t>
      </w:r>
      <w:r w:rsidR="47F1E394" w:rsidRPr="00785647">
        <w:rPr>
          <w:rFonts w:ascii="Arial" w:eastAsiaTheme="majorEastAsia" w:hAnsi="Arial" w:cs="Arial"/>
        </w:rPr>
        <w:t>monitoring and visualising an organisatio</w:t>
      </w:r>
      <w:r w:rsidR="1C91D6CD" w:rsidRPr="00785647">
        <w:rPr>
          <w:rFonts w:ascii="Arial" w:eastAsiaTheme="majorEastAsia" w:hAnsi="Arial" w:cs="Arial"/>
        </w:rPr>
        <w:t>n</w:t>
      </w:r>
      <w:r w:rsidR="64F6B477" w:rsidRPr="00785647">
        <w:rPr>
          <w:rFonts w:ascii="Arial" w:eastAsiaTheme="majorEastAsia" w:hAnsi="Arial" w:cs="Arial"/>
        </w:rPr>
        <w:t>’</w:t>
      </w:r>
      <w:r w:rsidR="47F1E394" w:rsidRPr="00785647">
        <w:rPr>
          <w:rFonts w:ascii="Arial" w:eastAsiaTheme="majorEastAsia" w:hAnsi="Arial" w:cs="Arial"/>
        </w:rPr>
        <w:t>s DF, they can b</w:t>
      </w:r>
      <w:r w:rsidR="7C3A32E5" w:rsidRPr="00785647">
        <w:rPr>
          <w:rFonts w:ascii="Arial" w:eastAsiaTheme="majorEastAsia" w:hAnsi="Arial" w:cs="Arial"/>
        </w:rPr>
        <w:t>etter protect their privacy, enhance security, and optimise their digital engagement. In essence the monitoring</w:t>
      </w:r>
      <w:r w:rsidR="6C62461F" w:rsidRPr="00785647">
        <w:rPr>
          <w:rFonts w:ascii="Arial" w:eastAsiaTheme="majorEastAsia" w:hAnsi="Arial" w:cs="Arial"/>
        </w:rPr>
        <w:t xml:space="preserve"> can enable better privacy management, improved data security and better ensure reputation management. </w:t>
      </w:r>
      <w:r w:rsidR="1A0EF6A7" w:rsidRPr="00785647">
        <w:rPr>
          <w:rFonts w:ascii="Arial" w:eastAsiaTheme="majorEastAsia" w:hAnsi="Arial" w:cs="Arial"/>
        </w:rPr>
        <w:t xml:space="preserve">Mayda (2022) demonstrates the </w:t>
      </w:r>
      <w:r w:rsidR="76316C2B" w:rsidRPr="00785647">
        <w:rPr>
          <w:rFonts w:ascii="Arial" w:eastAsiaTheme="majorEastAsia" w:hAnsi="Arial" w:cs="Arial"/>
        </w:rPr>
        <w:t>importance</w:t>
      </w:r>
      <w:r w:rsidR="1A0EF6A7" w:rsidRPr="00785647">
        <w:rPr>
          <w:rFonts w:ascii="Arial" w:eastAsiaTheme="majorEastAsia" w:hAnsi="Arial" w:cs="Arial"/>
        </w:rPr>
        <w:t xml:space="preserve"> of under</w:t>
      </w:r>
      <w:r w:rsidR="53EEAF4D" w:rsidRPr="00785647">
        <w:rPr>
          <w:rFonts w:ascii="Arial" w:eastAsiaTheme="majorEastAsia" w:hAnsi="Arial" w:cs="Arial"/>
        </w:rPr>
        <w:t>s</w:t>
      </w:r>
      <w:r w:rsidR="1A0EF6A7" w:rsidRPr="00785647">
        <w:rPr>
          <w:rFonts w:ascii="Arial" w:eastAsiaTheme="majorEastAsia" w:hAnsi="Arial" w:cs="Arial"/>
        </w:rPr>
        <w:t xml:space="preserve">tanding that so much </w:t>
      </w:r>
      <w:r w:rsidR="63A32011" w:rsidRPr="00785647">
        <w:rPr>
          <w:rFonts w:ascii="Arial" w:eastAsiaTheme="majorEastAsia" w:hAnsi="Arial" w:cs="Arial"/>
        </w:rPr>
        <w:t>data</w:t>
      </w:r>
      <w:r w:rsidR="1A0EF6A7" w:rsidRPr="00785647">
        <w:rPr>
          <w:rFonts w:ascii="Arial" w:eastAsiaTheme="majorEastAsia" w:hAnsi="Arial" w:cs="Arial"/>
        </w:rPr>
        <w:t xml:space="preserve"> and documentation is visualized </w:t>
      </w:r>
      <w:r w:rsidR="2800CEF1" w:rsidRPr="00785647">
        <w:rPr>
          <w:rFonts w:ascii="Arial" w:eastAsiaTheme="majorEastAsia" w:hAnsi="Arial" w:cs="Arial"/>
        </w:rPr>
        <w:t xml:space="preserve">before </w:t>
      </w:r>
      <w:r w:rsidR="1A0EF6A7" w:rsidRPr="00785647">
        <w:rPr>
          <w:rFonts w:ascii="Arial" w:eastAsiaTheme="majorEastAsia" w:hAnsi="Arial" w:cs="Arial"/>
        </w:rPr>
        <w:t xml:space="preserve">it is uploaded that </w:t>
      </w:r>
      <w:r w:rsidR="26802A33" w:rsidRPr="00785647">
        <w:rPr>
          <w:rFonts w:ascii="Arial" w:eastAsiaTheme="majorEastAsia" w:hAnsi="Arial" w:cs="Arial"/>
        </w:rPr>
        <w:t xml:space="preserve">understanding how to utilise these </w:t>
      </w:r>
      <w:r w:rsidR="2F2F993F" w:rsidRPr="00785647">
        <w:rPr>
          <w:rFonts w:ascii="Arial" w:eastAsiaTheme="majorEastAsia" w:hAnsi="Arial" w:cs="Arial"/>
        </w:rPr>
        <w:t>visualisations is</w:t>
      </w:r>
      <w:r w:rsidR="26802A33" w:rsidRPr="00785647">
        <w:rPr>
          <w:rFonts w:ascii="Arial" w:eastAsiaTheme="majorEastAsia" w:hAnsi="Arial" w:cs="Arial"/>
        </w:rPr>
        <w:t xml:space="preserve"> essential to monitoring.</w:t>
      </w:r>
      <w:r w:rsidR="022E50F1" w:rsidRPr="00785647">
        <w:rPr>
          <w:rFonts w:ascii="Arial" w:eastAsiaTheme="majorEastAsia" w:hAnsi="Arial" w:cs="Arial"/>
        </w:rPr>
        <w:t xml:space="preserve"> </w:t>
      </w:r>
    </w:p>
    <w:p w14:paraId="7EA85965" w14:textId="1464BDA7" w:rsidR="003C607B" w:rsidRPr="00785647" w:rsidRDefault="022E50F1" w:rsidP="5E5D468A">
      <w:pPr>
        <w:jc w:val="both"/>
        <w:rPr>
          <w:rFonts w:ascii="Arial" w:eastAsiaTheme="majorEastAsia" w:hAnsi="Arial" w:cs="Arial"/>
        </w:rPr>
      </w:pPr>
      <w:r w:rsidRPr="00785647">
        <w:rPr>
          <w:rFonts w:ascii="Arial" w:eastAsiaTheme="majorEastAsia" w:hAnsi="Arial" w:cs="Arial"/>
        </w:rPr>
        <w:t xml:space="preserve">Visualising makes complex data more understandable, can be used as justification in strategy development and can be used to identify risks and patterns quickly. </w:t>
      </w:r>
      <w:r w:rsidR="507E1024" w:rsidRPr="00785647">
        <w:rPr>
          <w:rFonts w:ascii="Arial" w:eastAsiaTheme="majorEastAsia" w:hAnsi="Arial" w:cs="Arial"/>
        </w:rPr>
        <w:t xml:space="preserve"> The capturing process of </w:t>
      </w:r>
      <w:r w:rsidR="5E17AD01" w:rsidRPr="00785647">
        <w:rPr>
          <w:rFonts w:ascii="Arial" w:eastAsiaTheme="majorEastAsia" w:hAnsi="Arial" w:cs="Arial"/>
        </w:rPr>
        <w:t>D</w:t>
      </w:r>
      <w:r w:rsidR="507E1024" w:rsidRPr="00785647">
        <w:rPr>
          <w:rFonts w:ascii="Arial" w:eastAsiaTheme="majorEastAsia" w:hAnsi="Arial" w:cs="Arial"/>
        </w:rPr>
        <w:t xml:space="preserve">igital Footprints collects raw data traces left by users, devices and systems during digital activities. This can </w:t>
      </w:r>
      <w:r w:rsidR="4B509EB1" w:rsidRPr="00785647">
        <w:rPr>
          <w:rFonts w:ascii="Arial" w:eastAsiaTheme="majorEastAsia" w:hAnsi="Arial" w:cs="Arial"/>
        </w:rPr>
        <w:t xml:space="preserve">include IoT sensor data, website analytics, transaction logs and social media interactions. </w:t>
      </w:r>
      <w:r w:rsidR="4337FA95" w:rsidRPr="00785647">
        <w:rPr>
          <w:rFonts w:ascii="Arial" w:eastAsiaTheme="majorEastAsia" w:hAnsi="Arial" w:cs="Arial"/>
        </w:rPr>
        <w:t>The sifting of Digital Footprints refers to the filtering, cleaning and organising of cap</w:t>
      </w:r>
      <w:r w:rsidR="3A1F5C24" w:rsidRPr="00785647">
        <w:rPr>
          <w:rFonts w:ascii="Arial" w:eastAsiaTheme="majorEastAsia" w:hAnsi="Arial" w:cs="Arial"/>
        </w:rPr>
        <w:t>tured data to extract relevant insights and remove, irregularities and outliers</w:t>
      </w:r>
      <w:r w:rsidR="6088017C" w:rsidRPr="00785647">
        <w:rPr>
          <w:rFonts w:ascii="Arial" w:eastAsiaTheme="majorEastAsia" w:hAnsi="Arial" w:cs="Arial"/>
        </w:rPr>
        <w:t xml:space="preserve"> (</w:t>
      </w:r>
      <w:r w:rsidR="18E21637" w:rsidRPr="00785647">
        <w:rPr>
          <w:rFonts w:ascii="Arial" w:eastAsiaTheme="majorEastAsia" w:hAnsi="Arial" w:cs="Arial"/>
        </w:rPr>
        <w:t>Meckin and Elliot 2024; B</w:t>
      </w:r>
      <w:r w:rsidR="08FC41B0" w:rsidRPr="00785647">
        <w:rPr>
          <w:rFonts w:ascii="Arial" w:eastAsiaTheme="majorEastAsia" w:hAnsi="Arial" w:cs="Arial"/>
        </w:rPr>
        <w:t>urgess et al</w:t>
      </w:r>
      <w:r w:rsidR="00B13549" w:rsidRPr="00785647">
        <w:rPr>
          <w:rFonts w:ascii="Arial" w:eastAsiaTheme="majorEastAsia" w:hAnsi="Arial" w:cs="Arial"/>
        </w:rPr>
        <w:t>.</w:t>
      </w:r>
      <w:r w:rsidR="08FC41B0" w:rsidRPr="00785647">
        <w:rPr>
          <w:rFonts w:ascii="Arial" w:eastAsiaTheme="majorEastAsia" w:hAnsi="Arial" w:cs="Arial"/>
        </w:rPr>
        <w:t xml:space="preserve"> 2025</w:t>
      </w:r>
      <w:r w:rsidR="5CD9CFA1" w:rsidRPr="00785647">
        <w:rPr>
          <w:rFonts w:ascii="Arial" w:eastAsiaTheme="majorEastAsia" w:hAnsi="Arial" w:cs="Arial"/>
        </w:rPr>
        <w:t>; Martins et al</w:t>
      </w:r>
      <w:r w:rsidR="00B13549" w:rsidRPr="00785647">
        <w:rPr>
          <w:rFonts w:ascii="Arial" w:eastAsiaTheme="majorEastAsia" w:hAnsi="Arial" w:cs="Arial"/>
        </w:rPr>
        <w:t>.</w:t>
      </w:r>
      <w:r w:rsidR="5CD9CFA1" w:rsidRPr="00785647">
        <w:rPr>
          <w:rFonts w:ascii="Arial" w:eastAsiaTheme="majorEastAsia" w:hAnsi="Arial" w:cs="Arial"/>
        </w:rPr>
        <w:t xml:space="preserve"> 2025</w:t>
      </w:r>
      <w:r w:rsidR="08FC41B0" w:rsidRPr="00785647">
        <w:rPr>
          <w:rFonts w:ascii="Arial" w:eastAsiaTheme="majorEastAsia" w:hAnsi="Arial" w:cs="Arial"/>
        </w:rPr>
        <w:t>)</w:t>
      </w:r>
      <w:r w:rsidR="727D0923" w:rsidRPr="00785647">
        <w:rPr>
          <w:rFonts w:ascii="Arial" w:eastAsiaTheme="majorEastAsia" w:hAnsi="Arial" w:cs="Arial"/>
        </w:rPr>
        <w:t xml:space="preserve">. These methods of </w:t>
      </w:r>
      <w:r w:rsidR="5AB903F9" w:rsidRPr="00785647">
        <w:rPr>
          <w:rFonts w:ascii="Arial" w:eastAsiaTheme="majorEastAsia" w:hAnsi="Arial" w:cs="Arial"/>
        </w:rPr>
        <w:t>monitoring</w:t>
      </w:r>
      <w:r w:rsidR="727D0923" w:rsidRPr="00785647">
        <w:rPr>
          <w:rFonts w:ascii="Arial" w:eastAsiaTheme="majorEastAsia" w:hAnsi="Arial" w:cs="Arial"/>
        </w:rPr>
        <w:t xml:space="preserve">, visualising, capturing and sifting of DFs forms the basis of analyses that </w:t>
      </w:r>
      <w:r w:rsidR="2AA41B77" w:rsidRPr="00785647">
        <w:rPr>
          <w:rFonts w:ascii="Arial" w:eastAsiaTheme="majorEastAsia" w:hAnsi="Arial" w:cs="Arial"/>
        </w:rPr>
        <w:t>evaluate patterns, content, risk and possibilities which can be utilised as</w:t>
      </w:r>
      <w:r w:rsidR="5051EF88" w:rsidRPr="00785647">
        <w:rPr>
          <w:rFonts w:ascii="Arial" w:eastAsiaTheme="majorEastAsia" w:hAnsi="Arial" w:cs="Arial"/>
        </w:rPr>
        <w:t xml:space="preserve"> </w:t>
      </w:r>
      <w:r w:rsidR="2AA41B77" w:rsidRPr="00785647">
        <w:rPr>
          <w:rFonts w:ascii="Arial" w:eastAsiaTheme="majorEastAsia" w:hAnsi="Arial" w:cs="Arial"/>
        </w:rPr>
        <w:t xml:space="preserve">a basis for making decisions about </w:t>
      </w:r>
      <w:r w:rsidR="0170D882" w:rsidRPr="00785647">
        <w:rPr>
          <w:rFonts w:ascii="Arial" w:eastAsiaTheme="majorEastAsia" w:hAnsi="Arial" w:cs="Arial"/>
        </w:rPr>
        <w:t>actions</w:t>
      </w:r>
      <w:r w:rsidR="2AA41B77" w:rsidRPr="00785647">
        <w:rPr>
          <w:rFonts w:ascii="Arial" w:eastAsiaTheme="majorEastAsia" w:hAnsi="Arial" w:cs="Arial"/>
        </w:rPr>
        <w:t xml:space="preserve"> to meet the intent of strategy. </w:t>
      </w:r>
      <w:r w:rsidR="697C5C07" w:rsidRPr="00785647">
        <w:rPr>
          <w:rFonts w:ascii="Arial" w:eastAsiaTheme="majorEastAsia" w:hAnsi="Arial" w:cs="Arial"/>
        </w:rPr>
        <w:t>However, the effectiveness of this process, as argued above</w:t>
      </w:r>
      <w:r w:rsidR="373778A1" w:rsidRPr="00785647">
        <w:rPr>
          <w:rFonts w:ascii="Arial" w:eastAsiaTheme="majorEastAsia" w:hAnsi="Arial" w:cs="Arial"/>
        </w:rPr>
        <w:t>,</w:t>
      </w:r>
      <w:r w:rsidR="697C5C07" w:rsidRPr="00785647">
        <w:rPr>
          <w:rFonts w:ascii="Arial" w:eastAsiaTheme="majorEastAsia" w:hAnsi="Arial" w:cs="Arial"/>
        </w:rPr>
        <w:t xml:space="preserve"> is dependent o</w:t>
      </w:r>
      <w:r w:rsidR="3A1B5922" w:rsidRPr="00785647">
        <w:rPr>
          <w:rFonts w:ascii="Arial" w:eastAsiaTheme="majorEastAsia" w:hAnsi="Arial" w:cs="Arial"/>
        </w:rPr>
        <w:t>n</w:t>
      </w:r>
      <w:r w:rsidR="697C5C07" w:rsidRPr="00785647">
        <w:rPr>
          <w:rFonts w:ascii="Arial" w:eastAsiaTheme="majorEastAsia" w:hAnsi="Arial" w:cs="Arial"/>
        </w:rPr>
        <w:t xml:space="preserve"> the organisation having the analytical capabilities to undertake the work and the absorptive </w:t>
      </w:r>
      <w:r w:rsidR="0B2A7D0C" w:rsidRPr="00785647">
        <w:rPr>
          <w:rFonts w:ascii="Arial" w:eastAsiaTheme="majorEastAsia" w:hAnsi="Arial" w:cs="Arial"/>
        </w:rPr>
        <w:t>capacity</w:t>
      </w:r>
      <w:r w:rsidR="697C5C07" w:rsidRPr="00785647">
        <w:rPr>
          <w:rFonts w:ascii="Arial" w:eastAsiaTheme="majorEastAsia" w:hAnsi="Arial" w:cs="Arial"/>
        </w:rPr>
        <w:t xml:space="preserve"> to undertake and utilise the work effectively. </w:t>
      </w:r>
      <w:r w:rsidR="08FC41B0" w:rsidRPr="00785647">
        <w:rPr>
          <w:rFonts w:ascii="Arial" w:eastAsiaTheme="majorEastAsia" w:hAnsi="Arial" w:cs="Arial"/>
        </w:rPr>
        <w:t xml:space="preserve"> </w:t>
      </w:r>
      <w:r w:rsidR="00EA7621" w:rsidRPr="00785647">
        <w:rPr>
          <w:rFonts w:ascii="Arial" w:eastAsiaTheme="majorEastAsia" w:hAnsi="Arial" w:cs="Arial"/>
        </w:rPr>
        <w:t xml:space="preserve">As an example, it was previously argued that DF management is essential to meet the demand of the GHG Protocol. </w:t>
      </w:r>
      <w:r w:rsidR="00EF58C5" w:rsidRPr="00785647">
        <w:rPr>
          <w:rFonts w:ascii="Arial" w:eastAsiaTheme="majorEastAsia" w:hAnsi="Arial" w:cs="Arial"/>
        </w:rPr>
        <w:t xml:space="preserve">GHG are becoming increasingly required as part of AEC company annual reporting by many governments. </w:t>
      </w:r>
      <w:r w:rsidR="001C5488" w:rsidRPr="00785647">
        <w:rPr>
          <w:rFonts w:ascii="Arial" w:eastAsiaTheme="majorEastAsia" w:hAnsi="Arial" w:cs="Arial"/>
        </w:rPr>
        <w:t>Having the capacity to utilise GHG component DF</w:t>
      </w:r>
      <w:r w:rsidR="00C27C7B" w:rsidRPr="00785647">
        <w:rPr>
          <w:rFonts w:ascii="Arial" w:eastAsiaTheme="majorEastAsia" w:hAnsi="Arial" w:cs="Arial"/>
        </w:rPr>
        <w:t xml:space="preserve">s will enable AEC firms to report the extent to which they are meeting their GHG obligations. </w:t>
      </w:r>
      <w:r w:rsidR="001C5488" w:rsidRPr="00785647">
        <w:rPr>
          <w:rFonts w:ascii="Arial" w:eastAsiaTheme="majorEastAsia" w:hAnsi="Arial" w:cs="Arial"/>
        </w:rPr>
        <w:t xml:space="preserve"> </w:t>
      </w:r>
      <w:r w:rsidR="00EF58C5" w:rsidRPr="00785647">
        <w:rPr>
          <w:rFonts w:ascii="Arial" w:eastAsiaTheme="majorEastAsia" w:hAnsi="Arial" w:cs="Arial"/>
        </w:rPr>
        <w:t xml:space="preserve">   </w:t>
      </w:r>
    </w:p>
    <w:p w14:paraId="13C55097" w14:textId="63EE0D83" w:rsidR="003C607B" w:rsidRPr="00785647" w:rsidRDefault="3F560106" w:rsidP="5E5D468A">
      <w:pPr>
        <w:jc w:val="both"/>
        <w:rPr>
          <w:rFonts w:ascii="Arial" w:eastAsiaTheme="majorEastAsia" w:hAnsi="Arial" w:cs="Arial"/>
          <w:b/>
          <w:bCs/>
        </w:rPr>
      </w:pPr>
      <w:r w:rsidRPr="00785647">
        <w:rPr>
          <w:rFonts w:ascii="Arial" w:eastAsiaTheme="majorEastAsia" w:hAnsi="Arial" w:cs="Arial"/>
          <w:b/>
          <w:bCs/>
        </w:rPr>
        <w:t>Requirements for use of DFs and strategy</w:t>
      </w:r>
    </w:p>
    <w:p w14:paraId="5D5C0C51" w14:textId="622E2FFF" w:rsidR="003C607B" w:rsidRPr="00785647" w:rsidRDefault="373610A1" w:rsidP="5E5D468A">
      <w:pPr>
        <w:jc w:val="both"/>
        <w:rPr>
          <w:rFonts w:ascii="Arial" w:eastAsiaTheme="majorEastAsia" w:hAnsi="Arial" w:cs="Arial"/>
        </w:rPr>
      </w:pPr>
      <w:r w:rsidRPr="00785647">
        <w:rPr>
          <w:rFonts w:ascii="Arial" w:eastAsiaTheme="majorEastAsia" w:hAnsi="Arial" w:cs="Arial"/>
        </w:rPr>
        <w:lastRenderedPageBreak/>
        <w:t xml:space="preserve">For AEC </w:t>
      </w:r>
      <w:r w:rsidR="3020C8A4" w:rsidRPr="00785647">
        <w:rPr>
          <w:rFonts w:ascii="Arial" w:eastAsiaTheme="majorEastAsia" w:hAnsi="Arial" w:cs="Arial"/>
        </w:rPr>
        <w:t>organisations</w:t>
      </w:r>
      <w:r w:rsidRPr="00785647">
        <w:rPr>
          <w:rFonts w:ascii="Arial" w:eastAsiaTheme="majorEastAsia" w:hAnsi="Arial" w:cs="Arial"/>
        </w:rPr>
        <w:t xml:space="preserve"> it is therefore essential that they recognise the DFs they are creating and how they are creating them. Are they </w:t>
      </w:r>
      <w:r w:rsidR="546E8F4C" w:rsidRPr="00785647">
        <w:rPr>
          <w:rFonts w:ascii="Arial" w:eastAsiaTheme="majorEastAsia" w:hAnsi="Arial" w:cs="Arial"/>
        </w:rPr>
        <w:t xml:space="preserve">active and </w:t>
      </w:r>
      <w:r w:rsidRPr="00785647">
        <w:rPr>
          <w:rFonts w:ascii="Arial" w:eastAsiaTheme="majorEastAsia" w:hAnsi="Arial" w:cs="Arial"/>
        </w:rPr>
        <w:t>deliber</w:t>
      </w:r>
      <w:r w:rsidR="775DAA6B" w:rsidRPr="00785647">
        <w:rPr>
          <w:rFonts w:ascii="Arial" w:eastAsiaTheme="majorEastAsia" w:hAnsi="Arial" w:cs="Arial"/>
        </w:rPr>
        <w:t>ate</w:t>
      </w:r>
      <w:r w:rsidR="38224308" w:rsidRPr="00785647">
        <w:rPr>
          <w:rFonts w:ascii="Arial" w:eastAsiaTheme="majorEastAsia" w:hAnsi="Arial" w:cs="Arial"/>
        </w:rPr>
        <w:t>, or passive and accidental, or a combination of both (Fig 2)?</w:t>
      </w:r>
      <w:r w:rsidR="749905AB" w:rsidRPr="00785647">
        <w:rPr>
          <w:rFonts w:ascii="Arial" w:eastAsiaTheme="majorEastAsia" w:hAnsi="Arial" w:cs="Arial"/>
        </w:rPr>
        <w:t xml:space="preserve"> This requires analyses of what DF has been created on the internet and what </w:t>
      </w:r>
      <w:r w:rsidR="494FD6E0" w:rsidRPr="00785647">
        <w:rPr>
          <w:rFonts w:ascii="Arial" w:eastAsiaTheme="majorEastAsia" w:hAnsi="Arial" w:cs="Arial"/>
        </w:rPr>
        <w:t>it</w:t>
      </w:r>
      <w:r w:rsidR="749905AB" w:rsidRPr="00785647">
        <w:rPr>
          <w:rFonts w:ascii="Arial" w:eastAsiaTheme="majorEastAsia" w:hAnsi="Arial" w:cs="Arial"/>
        </w:rPr>
        <w:t xml:space="preserve"> </w:t>
      </w:r>
      <w:r w:rsidR="4EC2BAE5" w:rsidRPr="00785647">
        <w:rPr>
          <w:rFonts w:ascii="Arial" w:eastAsiaTheme="majorEastAsia" w:hAnsi="Arial" w:cs="Arial"/>
        </w:rPr>
        <w:t>relates</w:t>
      </w:r>
      <w:r w:rsidR="749905AB" w:rsidRPr="00785647">
        <w:rPr>
          <w:rFonts w:ascii="Arial" w:eastAsiaTheme="majorEastAsia" w:hAnsi="Arial" w:cs="Arial"/>
        </w:rPr>
        <w:t xml:space="preserve"> to. Is it financial, or operational, concerned with </w:t>
      </w:r>
      <w:r w:rsidR="402EB98D" w:rsidRPr="00785647">
        <w:rPr>
          <w:rFonts w:ascii="Arial" w:eastAsiaTheme="majorEastAsia" w:hAnsi="Arial" w:cs="Arial"/>
        </w:rPr>
        <w:t xml:space="preserve">project documents, or the </w:t>
      </w:r>
      <w:r w:rsidR="1DA83552" w:rsidRPr="00785647">
        <w:rPr>
          <w:rFonts w:ascii="Arial" w:eastAsiaTheme="majorEastAsia" w:hAnsi="Arial" w:cs="Arial"/>
        </w:rPr>
        <w:t>environment</w:t>
      </w:r>
      <w:r w:rsidR="402EB98D" w:rsidRPr="00785647">
        <w:rPr>
          <w:rFonts w:ascii="Arial" w:eastAsiaTheme="majorEastAsia" w:hAnsi="Arial" w:cs="Arial"/>
        </w:rPr>
        <w:t xml:space="preserve">, or with project assets? Once this is determined or at least, begun to be </w:t>
      </w:r>
      <w:r w:rsidR="2FC43156" w:rsidRPr="00785647">
        <w:rPr>
          <w:rFonts w:ascii="Arial" w:eastAsiaTheme="majorEastAsia" w:hAnsi="Arial" w:cs="Arial"/>
        </w:rPr>
        <w:t>understood</w:t>
      </w:r>
      <w:r w:rsidR="402EB98D" w:rsidRPr="00785647">
        <w:rPr>
          <w:rFonts w:ascii="Arial" w:eastAsiaTheme="majorEastAsia" w:hAnsi="Arial" w:cs="Arial"/>
        </w:rPr>
        <w:t xml:space="preserve">, there is the opportunity to better understand the </w:t>
      </w:r>
      <w:r w:rsidR="23D48C5D" w:rsidRPr="00785647">
        <w:rPr>
          <w:rFonts w:ascii="Arial" w:eastAsiaTheme="majorEastAsia" w:hAnsi="Arial" w:cs="Arial"/>
        </w:rPr>
        <w:t>behavioural</w:t>
      </w:r>
      <w:r w:rsidR="402EB98D" w:rsidRPr="00785647">
        <w:rPr>
          <w:rFonts w:ascii="Arial" w:eastAsiaTheme="majorEastAsia" w:hAnsi="Arial" w:cs="Arial"/>
        </w:rPr>
        <w:t xml:space="preserve"> processes that have </w:t>
      </w:r>
      <w:r w:rsidR="042924A3" w:rsidRPr="00785647">
        <w:rPr>
          <w:rFonts w:ascii="Arial" w:eastAsiaTheme="majorEastAsia" w:hAnsi="Arial" w:cs="Arial"/>
        </w:rPr>
        <w:t>enabled the nature and extent of the DF created</w:t>
      </w:r>
      <w:r w:rsidR="22654818" w:rsidRPr="00785647">
        <w:rPr>
          <w:rFonts w:ascii="Arial" w:eastAsiaTheme="majorEastAsia" w:hAnsi="Arial" w:cs="Arial"/>
        </w:rPr>
        <w:t>.</w:t>
      </w:r>
      <w:r w:rsidR="042924A3" w:rsidRPr="00785647">
        <w:rPr>
          <w:rFonts w:ascii="Arial" w:eastAsiaTheme="majorEastAsia" w:hAnsi="Arial" w:cs="Arial"/>
        </w:rPr>
        <w:t xml:space="preserve"> </w:t>
      </w:r>
      <w:r w:rsidR="2F1C293A" w:rsidRPr="00785647">
        <w:rPr>
          <w:rFonts w:ascii="Arial" w:eastAsiaTheme="majorEastAsia" w:hAnsi="Arial" w:cs="Arial"/>
        </w:rPr>
        <w:t>It</w:t>
      </w:r>
      <w:r w:rsidR="1E008CAC" w:rsidRPr="00785647">
        <w:rPr>
          <w:rFonts w:ascii="Arial" w:eastAsiaTheme="majorEastAsia" w:hAnsi="Arial" w:cs="Arial"/>
        </w:rPr>
        <w:t xml:space="preserve"> is essential for this realisation of ‘what they know’ to become evident. </w:t>
      </w:r>
      <w:r w:rsidR="042924A3" w:rsidRPr="00785647">
        <w:rPr>
          <w:rFonts w:ascii="Arial" w:eastAsiaTheme="majorEastAsia" w:hAnsi="Arial" w:cs="Arial"/>
        </w:rPr>
        <w:t xml:space="preserve">This </w:t>
      </w:r>
      <w:r w:rsidR="68419CD0" w:rsidRPr="00785647">
        <w:rPr>
          <w:rFonts w:ascii="Arial" w:eastAsiaTheme="majorEastAsia" w:hAnsi="Arial" w:cs="Arial"/>
        </w:rPr>
        <w:t>knowledge</w:t>
      </w:r>
      <w:r w:rsidR="042924A3" w:rsidRPr="00785647">
        <w:rPr>
          <w:rFonts w:ascii="Arial" w:eastAsiaTheme="majorEastAsia" w:hAnsi="Arial" w:cs="Arial"/>
        </w:rPr>
        <w:t xml:space="preserve"> then can be used to evaluate the effects </w:t>
      </w:r>
      <w:r w:rsidR="374EB367" w:rsidRPr="00785647">
        <w:rPr>
          <w:rFonts w:ascii="Arial" w:eastAsiaTheme="majorEastAsia" w:hAnsi="Arial" w:cs="Arial"/>
        </w:rPr>
        <w:t>of the various componen</w:t>
      </w:r>
      <w:r w:rsidR="39B659B0" w:rsidRPr="00785647">
        <w:rPr>
          <w:rFonts w:ascii="Arial" w:eastAsiaTheme="majorEastAsia" w:hAnsi="Arial" w:cs="Arial"/>
        </w:rPr>
        <w:t>t</w:t>
      </w:r>
      <w:r w:rsidR="374EB367" w:rsidRPr="00785647">
        <w:rPr>
          <w:rFonts w:ascii="Arial" w:eastAsiaTheme="majorEastAsia" w:hAnsi="Arial" w:cs="Arial"/>
        </w:rPr>
        <w:t xml:space="preserve">s of the </w:t>
      </w:r>
      <w:proofErr w:type="gramStart"/>
      <w:r w:rsidR="374EB367" w:rsidRPr="00785647">
        <w:rPr>
          <w:rFonts w:ascii="Arial" w:eastAsiaTheme="majorEastAsia" w:hAnsi="Arial" w:cs="Arial"/>
        </w:rPr>
        <w:t>DF</w:t>
      </w:r>
      <w:r w:rsidR="0D2FC2D9" w:rsidRPr="00785647">
        <w:rPr>
          <w:rFonts w:ascii="Arial" w:eastAsiaTheme="majorEastAsia" w:hAnsi="Arial" w:cs="Arial"/>
        </w:rPr>
        <w:t xml:space="preserve">, </w:t>
      </w:r>
      <w:r w:rsidR="4DEC6D17" w:rsidRPr="00785647">
        <w:rPr>
          <w:rFonts w:ascii="Arial" w:eastAsiaTheme="majorEastAsia" w:hAnsi="Arial" w:cs="Arial"/>
        </w:rPr>
        <w:t>and</w:t>
      </w:r>
      <w:proofErr w:type="gramEnd"/>
      <w:r w:rsidR="4DEC6D17" w:rsidRPr="00785647">
        <w:rPr>
          <w:rFonts w:ascii="Arial" w:eastAsiaTheme="majorEastAsia" w:hAnsi="Arial" w:cs="Arial"/>
        </w:rPr>
        <w:t xml:space="preserve"> </w:t>
      </w:r>
      <w:r w:rsidR="374EB367" w:rsidRPr="00785647">
        <w:rPr>
          <w:rFonts w:ascii="Arial" w:eastAsiaTheme="majorEastAsia" w:hAnsi="Arial" w:cs="Arial"/>
        </w:rPr>
        <w:t xml:space="preserve">enable a determination to be made of </w:t>
      </w:r>
      <w:r w:rsidR="07D1966C" w:rsidRPr="00785647">
        <w:rPr>
          <w:rFonts w:ascii="Arial" w:eastAsiaTheme="majorEastAsia" w:hAnsi="Arial" w:cs="Arial"/>
        </w:rPr>
        <w:t xml:space="preserve">both </w:t>
      </w:r>
      <w:r w:rsidR="374EB367" w:rsidRPr="00785647">
        <w:rPr>
          <w:rFonts w:ascii="Arial" w:eastAsiaTheme="majorEastAsia" w:hAnsi="Arial" w:cs="Arial"/>
        </w:rPr>
        <w:t>the risks associated and of the benefits that may accrue</w:t>
      </w:r>
      <w:r w:rsidR="16C230B4" w:rsidRPr="00785647">
        <w:rPr>
          <w:rFonts w:ascii="Arial" w:eastAsiaTheme="majorEastAsia" w:hAnsi="Arial" w:cs="Arial"/>
        </w:rPr>
        <w:t xml:space="preserve"> (Fig 2).</w:t>
      </w:r>
      <w:r w:rsidR="374EB367" w:rsidRPr="00785647">
        <w:rPr>
          <w:rFonts w:ascii="Arial" w:eastAsiaTheme="majorEastAsia" w:hAnsi="Arial" w:cs="Arial"/>
        </w:rPr>
        <w:t xml:space="preserve"> </w:t>
      </w:r>
      <w:r w:rsidR="1E57025E" w:rsidRPr="00785647">
        <w:rPr>
          <w:rFonts w:ascii="Arial" w:eastAsiaTheme="majorEastAsia" w:hAnsi="Arial" w:cs="Arial"/>
        </w:rPr>
        <w:t xml:space="preserve">Once this is known then strategy to deal with these risks and benefits can be established and implemented. </w:t>
      </w:r>
      <w:r w:rsidR="39731DE4" w:rsidRPr="00785647">
        <w:rPr>
          <w:rFonts w:ascii="Arial" w:eastAsiaTheme="majorEastAsia" w:hAnsi="Arial" w:cs="Arial"/>
        </w:rPr>
        <w:t xml:space="preserve">This </w:t>
      </w:r>
      <w:r w:rsidR="00936A86" w:rsidRPr="00785647">
        <w:rPr>
          <w:rFonts w:ascii="Arial" w:eastAsiaTheme="majorEastAsia" w:hAnsi="Arial" w:cs="Arial"/>
        </w:rPr>
        <w:t xml:space="preserve">proposed </w:t>
      </w:r>
      <w:r w:rsidR="39731DE4" w:rsidRPr="00785647">
        <w:rPr>
          <w:rFonts w:ascii="Arial" w:eastAsiaTheme="majorEastAsia" w:hAnsi="Arial" w:cs="Arial"/>
        </w:rPr>
        <w:t>process is illustrated in Fig 3.</w:t>
      </w:r>
    </w:p>
    <w:p w14:paraId="531C7C44" w14:textId="5340C5A8" w:rsidR="003C607B" w:rsidRPr="00785647" w:rsidRDefault="2310BB07" w:rsidP="5E5D468A">
      <w:pPr>
        <w:jc w:val="both"/>
        <w:rPr>
          <w:rFonts w:ascii="Arial" w:eastAsiaTheme="majorEastAsia" w:hAnsi="Arial" w:cs="Arial"/>
        </w:rPr>
      </w:pPr>
      <w:r w:rsidRPr="00785647">
        <w:rPr>
          <w:rFonts w:ascii="Arial" w:hAnsi="Arial" w:cs="Arial"/>
          <w:noProof/>
        </w:rPr>
        <w:drawing>
          <wp:inline distT="0" distB="0" distL="0" distR="0" wp14:anchorId="6BAC6884" wp14:editId="3FDC7F22">
            <wp:extent cx="5724525" cy="2038350"/>
            <wp:effectExtent l="0" t="0" r="0" b="0"/>
            <wp:docPr id="9994066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0667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5" cy="2038350"/>
                    </a:xfrm>
                    <a:prstGeom prst="rect">
                      <a:avLst/>
                    </a:prstGeom>
                  </pic:spPr>
                </pic:pic>
              </a:graphicData>
            </a:graphic>
          </wp:inline>
        </w:drawing>
      </w:r>
      <w:r w:rsidR="7CBC49D9" w:rsidRPr="00785647">
        <w:rPr>
          <w:rFonts w:ascii="Arial" w:eastAsiaTheme="majorEastAsia" w:hAnsi="Arial" w:cs="Arial"/>
        </w:rPr>
        <w:t xml:space="preserve">Fig 3. Digital Footprints </w:t>
      </w:r>
      <w:r w:rsidR="24458A0B" w:rsidRPr="00785647">
        <w:rPr>
          <w:rFonts w:ascii="Arial" w:eastAsiaTheme="majorEastAsia" w:hAnsi="Arial" w:cs="Arial"/>
        </w:rPr>
        <w:t>S</w:t>
      </w:r>
      <w:r w:rsidR="7CBC49D9" w:rsidRPr="00785647">
        <w:rPr>
          <w:rFonts w:ascii="Arial" w:eastAsiaTheme="majorEastAsia" w:hAnsi="Arial" w:cs="Arial"/>
        </w:rPr>
        <w:t>trategy</w:t>
      </w:r>
      <w:r w:rsidR="00B82136" w:rsidRPr="00785647">
        <w:rPr>
          <w:rFonts w:ascii="Arial" w:eastAsiaTheme="majorEastAsia" w:hAnsi="Arial" w:cs="Arial"/>
        </w:rPr>
        <w:t xml:space="preserve"> Process</w:t>
      </w:r>
      <w:r w:rsidR="7CBC49D9" w:rsidRPr="00785647">
        <w:rPr>
          <w:rFonts w:ascii="Arial" w:eastAsiaTheme="majorEastAsia" w:hAnsi="Arial" w:cs="Arial"/>
        </w:rPr>
        <w:t xml:space="preserve"> </w:t>
      </w:r>
      <w:r w:rsidR="6CB4A0A9" w:rsidRPr="00785647">
        <w:rPr>
          <w:rFonts w:ascii="Arial" w:eastAsiaTheme="majorEastAsia" w:hAnsi="Arial" w:cs="Arial"/>
        </w:rPr>
        <w:t>F</w:t>
      </w:r>
      <w:r w:rsidR="7CBC49D9" w:rsidRPr="00785647">
        <w:rPr>
          <w:rFonts w:ascii="Arial" w:eastAsiaTheme="majorEastAsia" w:hAnsi="Arial" w:cs="Arial"/>
        </w:rPr>
        <w:t xml:space="preserve">ramework. </w:t>
      </w:r>
    </w:p>
    <w:p w14:paraId="35F503DA" w14:textId="2C00E65E" w:rsidR="003C607B" w:rsidRPr="00785647" w:rsidRDefault="43CB4D3F" w:rsidP="611471FC">
      <w:pPr>
        <w:rPr>
          <w:rFonts w:ascii="Arial" w:hAnsi="Arial" w:cs="Arial"/>
          <w:b/>
          <w:bCs/>
        </w:rPr>
      </w:pPr>
      <w:r w:rsidRPr="00785647">
        <w:rPr>
          <w:rFonts w:ascii="Arial" w:hAnsi="Arial" w:cs="Arial"/>
          <w:b/>
          <w:bCs/>
        </w:rPr>
        <w:t>Conclusion</w:t>
      </w:r>
    </w:p>
    <w:p w14:paraId="3AED9637" w14:textId="3C08D082" w:rsidR="0037632E" w:rsidRPr="00785647" w:rsidRDefault="498296BB" w:rsidP="5E5D468A">
      <w:pPr>
        <w:spacing w:after="0"/>
        <w:jc w:val="both"/>
        <w:rPr>
          <w:rFonts w:ascii="Arial" w:eastAsiaTheme="minorEastAsia" w:hAnsi="Arial" w:cs="Arial"/>
          <w:color w:val="222222"/>
        </w:rPr>
      </w:pPr>
      <w:r w:rsidRPr="00785647">
        <w:rPr>
          <w:rFonts w:ascii="Arial" w:hAnsi="Arial" w:cs="Arial"/>
        </w:rPr>
        <w:t xml:space="preserve">This paper has explored the need for strategy in dealing with the very large digital footprints being created as AEC organisations adopt </w:t>
      </w:r>
      <w:r w:rsidR="0479A58B" w:rsidRPr="00785647">
        <w:rPr>
          <w:rFonts w:ascii="Arial" w:hAnsi="Arial" w:cs="Arial"/>
        </w:rPr>
        <w:t>digital</w:t>
      </w:r>
      <w:r w:rsidRPr="00785647">
        <w:rPr>
          <w:rFonts w:ascii="Arial" w:hAnsi="Arial" w:cs="Arial"/>
        </w:rPr>
        <w:t xml:space="preserve"> business process</w:t>
      </w:r>
      <w:r w:rsidR="3E0B866D" w:rsidRPr="00785647">
        <w:rPr>
          <w:rFonts w:ascii="Arial" w:hAnsi="Arial" w:cs="Arial"/>
        </w:rPr>
        <w:t>es</w:t>
      </w:r>
      <w:r w:rsidRPr="00785647">
        <w:rPr>
          <w:rFonts w:ascii="Arial" w:hAnsi="Arial" w:cs="Arial"/>
        </w:rPr>
        <w:t xml:space="preserve"> and transform</w:t>
      </w:r>
      <w:r w:rsidR="606DF042" w:rsidRPr="00785647">
        <w:rPr>
          <w:rFonts w:ascii="Arial" w:hAnsi="Arial" w:cs="Arial"/>
        </w:rPr>
        <w:t xml:space="preserve"> their operations using digital innovations.  This is a</w:t>
      </w:r>
      <w:r w:rsidR="424053D1" w:rsidRPr="00785647">
        <w:rPr>
          <w:rFonts w:ascii="Arial" w:hAnsi="Arial" w:cs="Arial"/>
        </w:rPr>
        <w:t xml:space="preserve"> little </w:t>
      </w:r>
      <w:r w:rsidR="606DF042" w:rsidRPr="00785647">
        <w:rPr>
          <w:rFonts w:ascii="Arial" w:hAnsi="Arial" w:cs="Arial"/>
        </w:rPr>
        <w:t xml:space="preserve">explored area in AEC research </w:t>
      </w:r>
      <w:r w:rsidR="767347B9" w:rsidRPr="00785647">
        <w:rPr>
          <w:rFonts w:ascii="Arial" w:hAnsi="Arial" w:cs="Arial"/>
        </w:rPr>
        <w:t>(Hicks et al 2020). T</w:t>
      </w:r>
      <w:r w:rsidR="65C89DAB" w:rsidRPr="00785647">
        <w:rPr>
          <w:rFonts w:ascii="Arial" w:hAnsi="Arial" w:cs="Arial"/>
        </w:rPr>
        <w:t>he problems associated with</w:t>
      </w:r>
      <w:r w:rsidR="21B39B62" w:rsidRPr="00785647">
        <w:rPr>
          <w:rFonts w:ascii="Arial" w:hAnsi="Arial" w:cs="Arial"/>
        </w:rPr>
        <w:t>,</w:t>
      </w:r>
      <w:r w:rsidR="65C89DAB" w:rsidRPr="00785647">
        <w:rPr>
          <w:rFonts w:ascii="Arial" w:hAnsi="Arial" w:cs="Arial"/>
        </w:rPr>
        <w:t xml:space="preserve"> and benefits of DFs, </w:t>
      </w:r>
      <w:r w:rsidR="6837A4D9" w:rsidRPr="00785647">
        <w:rPr>
          <w:rFonts w:ascii="Arial" w:hAnsi="Arial" w:cs="Arial"/>
        </w:rPr>
        <w:t xml:space="preserve">have </w:t>
      </w:r>
      <w:r w:rsidR="65C89DAB" w:rsidRPr="00785647">
        <w:rPr>
          <w:rFonts w:ascii="Arial" w:hAnsi="Arial" w:cs="Arial"/>
        </w:rPr>
        <w:t xml:space="preserve">already </w:t>
      </w:r>
      <w:r w:rsidR="15B99775" w:rsidRPr="00785647">
        <w:rPr>
          <w:rFonts w:ascii="Arial" w:hAnsi="Arial" w:cs="Arial"/>
        </w:rPr>
        <w:t xml:space="preserve">been </w:t>
      </w:r>
      <w:r w:rsidR="65C89DAB" w:rsidRPr="00785647">
        <w:rPr>
          <w:rFonts w:ascii="Arial" w:hAnsi="Arial" w:cs="Arial"/>
        </w:rPr>
        <w:t xml:space="preserve">identified in the </w:t>
      </w:r>
      <w:r w:rsidR="65C89DAB" w:rsidRPr="00785647">
        <w:rPr>
          <w:rFonts w:ascii="Arial" w:eastAsiaTheme="minorEastAsia" w:hAnsi="Arial" w:cs="Arial"/>
        </w:rPr>
        <w:t>retail, banking, insurance etc industries</w:t>
      </w:r>
      <w:r w:rsidR="23B53DBD" w:rsidRPr="00785647">
        <w:rPr>
          <w:rFonts w:ascii="Arial" w:eastAsiaTheme="minorEastAsia" w:hAnsi="Arial" w:cs="Arial"/>
        </w:rPr>
        <w:t>. There appears to be</w:t>
      </w:r>
      <w:r w:rsidR="5AD5EE1F" w:rsidRPr="00785647">
        <w:rPr>
          <w:rFonts w:ascii="Arial" w:eastAsiaTheme="minorEastAsia" w:hAnsi="Arial" w:cs="Arial"/>
        </w:rPr>
        <w:t xml:space="preserve"> </w:t>
      </w:r>
      <w:r w:rsidR="45712920" w:rsidRPr="00785647">
        <w:rPr>
          <w:rFonts w:ascii="Arial" w:eastAsiaTheme="minorEastAsia" w:hAnsi="Arial" w:cs="Arial"/>
        </w:rPr>
        <w:t xml:space="preserve">little </w:t>
      </w:r>
      <w:r w:rsidR="2AB6D949" w:rsidRPr="00785647">
        <w:rPr>
          <w:rFonts w:ascii="Arial" w:eastAsiaTheme="minorEastAsia" w:hAnsi="Arial" w:cs="Arial"/>
        </w:rPr>
        <w:t>cogni</w:t>
      </w:r>
      <w:r w:rsidR="696EE23C" w:rsidRPr="00785647">
        <w:rPr>
          <w:rFonts w:ascii="Arial" w:eastAsiaTheme="minorEastAsia" w:hAnsi="Arial" w:cs="Arial"/>
        </w:rPr>
        <w:t>tive knowledge, i.e</w:t>
      </w:r>
      <w:r w:rsidR="1CF669EE" w:rsidRPr="00785647">
        <w:rPr>
          <w:rFonts w:ascii="Arial" w:eastAsiaTheme="minorEastAsia" w:hAnsi="Arial" w:cs="Arial"/>
        </w:rPr>
        <w:t>.</w:t>
      </w:r>
      <w:r w:rsidR="696EE23C" w:rsidRPr="00785647">
        <w:rPr>
          <w:rFonts w:ascii="Arial" w:eastAsiaTheme="minorEastAsia" w:hAnsi="Arial" w:cs="Arial"/>
        </w:rPr>
        <w:t xml:space="preserve"> </w:t>
      </w:r>
      <w:r w:rsidR="2DE840AB" w:rsidRPr="00785647">
        <w:rPr>
          <w:rFonts w:ascii="Arial" w:eastAsiaTheme="minorEastAsia" w:hAnsi="Arial" w:cs="Arial"/>
        </w:rPr>
        <w:t>mental</w:t>
      </w:r>
      <w:r w:rsidR="696EE23C" w:rsidRPr="00785647">
        <w:rPr>
          <w:rFonts w:ascii="Arial" w:eastAsiaTheme="minorEastAsia" w:hAnsi="Arial" w:cs="Arial"/>
        </w:rPr>
        <w:t xml:space="preserve"> understanding and awareness of facts, concepts</w:t>
      </w:r>
      <w:r w:rsidR="008C3062" w:rsidRPr="00785647">
        <w:rPr>
          <w:rFonts w:ascii="Arial" w:eastAsiaTheme="minorEastAsia" w:hAnsi="Arial" w:cs="Arial"/>
        </w:rPr>
        <w:t xml:space="preserve"> and principles</w:t>
      </w:r>
      <w:r w:rsidR="1FCCCDE0" w:rsidRPr="00785647">
        <w:rPr>
          <w:rFonts w:ascii="Arial" w:eastAsiaTheme="minorEastAsia" w:hAnsi="Arial" w:cs="Arial"/>
          <w:color w:val="222222"/>
        </w:rPr>
        <w:t xml:space="preserve"> (Dehaene, 2020)</w:t>
      </w:r>
      <w:r w:rsidR="3C3CCE18" w:rsidRPr="00785647">
        <w:rPr>
          <w:rFonts w:ascii="Arial" w:eastAsiaTheme="minorEastAsia" w:hAnsi="Arial" w:cs="Arial"/>
          <w:color w:val="222222"/>
        </w:rPr>
        <w:t xml:space="preserve">, in the professional or academic literatures relevant to the AEC. </w:t>
      </w:r>
      <w:r w:rsidR="24737EE7" w:rsidRPr="00785647">
        <w:rPr>
          <w:rFonts w:ascii="Arial" w:eastAsiaTheme="minorEastAsia" w:hAnsi="Arial" w:cs="Arial"/>
          <w:color w:val="222222"/>
        </w:rPr>
        <w:t>We have utilised</w:t>
      </w:r>
      <w:r w:rsidR="3C3CCE18" w:rsidRPr="00785647">
        <w:rPr>
          <w:rFonts w:ascii="Arial" w:eastAsiaTheme="minorEastAsia" w:hAnsi="Arial" w:cs="Arial"/>
          <w:color w:val="222222"/>
        </w:rPr>
        <w:t xml:space="preserve"> previous </w:t>
      </w:r>
      <w:r w:rsidR="77B486A1" w:rsidRPr="00785647">
        <w:rPr>
          <w:rFonts w:ascii="Arial" w:eastAsiaTheme="minorEastAsia" w:hAnsi="Arial" w:cs="Arial"/>
          <w:color w:val="222222"/>
        </w:rPr>
        <w:t xml:space="preserve">and related </w:t>
      </w:r>
      <w:r w:rsidR="3C3CCE18" w:rsidRPr="00785647">
        <w:rPr>
          <w:rFonts w:ascii="Arial" w:eastAsiaTheme="minorEastAsia" w:hAnsi="Arial" w:cs="Arial"/>
          <w:color w:val="222222"/>
        </w:rPr>
        <w:t xml:space="preserve">research in relevant aspects of DF </w:t>
      </w:r>
      <w:r w:rsidR="73219A12" w:rsidRPr="00785647">
        <w:rPr>
          <w:rFonts w:ascii="Arial" w:eastAsiaTheme="minorEastAsia" w:hAnsi="Arial" w:cs="Arial"/>
          <w:color w:val="222222"/>
        </w:rPr>
        <w:t>i</w:t>
      </w:r>
      <w:r w:rsidR="2E87EF6C" w:rsidRPr="00785647">
        <w:rPr>
          <w:rFonts w:ascii="Arial" w:eastAsiaTheme="minorEastAsia" w:hAnsi="Arial" w:cs="Arial"/>
          <w:color w:val="222222"/>
        </w:rPr>
        <w:t>s</w:t>
      </w:r>
      <w:r w:rsidR="62CD5840" w:rsidRPr="00785647">
        <w:rPr>
          <w:rFonts w:ascii="Arial" w:eastAsiaTheme="minorEastAsia" w:hAnsi="Arial" w:cs="Arial"/>
          <w:color w:val="222222"/>
        </w:rPr>
        <w:t>sues</w:t>
      </w:r>
      <w:r w:rsidR="2E87EF6C" w:rsidRPr="00785647">
        <w:rPr>
          <w:rFonts w:ascii="Arial" w:eastAsiaTheme="minorEastAsia" w:hAnsi="Arial" w:cs="Arial"/>
          <w:color w:val="222222"/>
        </w:rPr>
        <w:t xml:space="preserve"> such as Big Data </w:t>
      </w:r>
      <w:r w:rsidR="79985E3A" w:rsidRPr="00785647">
        <w:rPr>
          <w:rFonts w:ascii="Arial" w:eastAsiaTheme="minorEastAsia" w:hAnsi="Arial" w:cs="Arial"/>
          <w:color w:val="222222"/>
        </w:rPr>
        <w:t xml:space="preserve">Applications </w:t>
      </w:r>
      <w:r w:rsidR="2E87EF6C" w:rsidRPr="00785647">
        <w:rPr>
          <w:rFonts w:ascii="Arial" w:eastAsiaTheme="minorEastAsia" w:hAnsi="Arial" w:cs="Arial"/>
          <w:color w:val="222222"/>
        </w:rPr>
        <w:t>(e.g. Atuahene et al</w:t>
      </w:r>
      <w:r w:rsidR="00856DA9" w:rsidRPr="00785647">
        <w:rPr>
          <w:rFonts w:ascii="Arial" w:eastAsiaTheme="minorEastAsia" w:hAnsi="Arial" w:cs="Arial"/>
          <w:color w:val="222222"/>
        </w:rPr>
        <w:t>.</w:t>
      </w:r>
      <w:r w:rsidR="2E87EF6C" w:rsidRPr="00785647">
        <w:rPr>
          <w:rFonts w:ascii="Arial" w:eastAsiaTheme="minorEastAsia" w:hAnsi="Arial" w:cs="Arial"/>
          <w:color w:val="222222"/>
        </w:rPr>
        <w:t xml:space="preserve"> 2023)</w:t>
      </w:r>
      <w:r w:rsidR="3E6ADCAA" w:rsidRPr="00785647">
        <w:rPr>
          <w:rFonts w:ascii="Arial" w:eastAsiaTheme="minorEastAsia" w:hAnsi="Arial" w:cs="Arial"/>
          <w:color w:val="222222"/>
        </w:rPr>
        <w:t xml:space="preserve"> or engineering projects (Hicks et al 2020), </w:t>
      </w:r>
      <w:r w:rsidR="1A119363" w:rsidRPr="00785647">
        <w:rPr>
          <w:rFonts w:ascii="Arial" w:eastAsiaTheme="minorEastAsia" w:hAnsi="Arial" w:cs="Arial"/>
          <w:color w:val="222222"/>
        </w:rPr>
        <w:t xml:space="preserve">to progress an understanding of the issues </w:t>
      </w:r>
      <w:r w:rsidR="6752C765" w:rsidRPr="00785647">
        <w:rPr>
          <w:rFonts w:ascii="Arial" w:eastAsiaTheme="minorEastAsia" w:hAnsi="Arial" w:cs="Arial"/>
          <w:color w:val="222222"/>
        </w:rPr>
        <w:t>relevant</w:t>
      </w:r>
      <w:r w:rsidR="1A119363" w:rsidRPr="00785647">
        <w:rPr>
          <w:rFonts w:ascii="Arial" w:eastAsiaTheme="minorEastAsia" w:hAnsi="Arial" w:cs="Arial"/>
          <w:color w:val="222222"/>
        </w:rPr>
        <w:t xml:space="preserve"> to identification and application of DFs. This paper </w:t>
      </w:r>
      <w:r w:rsidR="4CA68296" w:rsidRPr="00785647">
        <w:rPr>
          <w:rFonts w:ascii="Arial" w:eastAsiaTheme="minorEastAsia" w:hAnsi="Arial" w:cs="Arial"/>
          <w:color w:val="222222"/>
        </w:rPr>
        <w:t xml:space="preserve">uses that understanding to </w:t>
      </w:r>
      <w:r w:rsidR="3E6ADCAA" w:rsidRPr="00785647">
        <w:rPr>
          <w:rFonts w:ascii="Arial" w:eastAsiaTheme="minorEastAsia" w:hAnsi="Arial" w:cs="Arial"/>
          <w:color w:val="222222"/>
        </w:rPr>
        <w:t xml:space="preserve">develop a </w:t>
      </w:r>
      <w:r w:rsidR="75BA83E6" w:rsidRPr="00785647">
        <w:rPr>
          <w:rFonts w:ascii="Arial" w:eastAsiaTheme="minorEastAsia" w:hAnsi="Arial" w:cs="Arial"/>
          <w:color w:val="222222"/>
        </w:rPr>
        <w:t xml:space="preserve">potential </w:t>
      </w:r>
      <w:r w:rsidR="3E6ADCAA" w:rsidRPr="00785647">
        <w:rPr>
          <w:rFonts w:ascii="Arial" w:eastAsiaTheme="minorEastAsia" w:hAnsi="Arial" w:cs="Arial"/>
          <w:color w:val="222222"/>
        </w:rPr>
        <w:t>framework</w:t>
      </w:r>
      <w:r w:rsidR="2DC25496" w:rsidRPr="00785647">
        <w:rPr>
          <w:rFonts w:ascii="Arial" w:eastAsiaTheme="minorEastAsia" w:hAnsi="Arial" w:cs="Arial"/>
          <w:color w:val="222222"/>
        </w:rPr>
        <w:t xml:space="preserve"> for AEC organisations to utili</w:t>
      </w:r>
      <w:r w:rsidR="588036CD" w:rsidRPr="00785647">
        <w:rPr>
          <w:rFonts w:ascii="Arial" w:eastAsiaTheme="minorEastAsia" w:hAnsi="Arial" w:cs="Arial"/>
          <w:color w:val="222222"/>
        </w:rPr>
        <w:t>s</w:t>
      </w:r>
      <w:r w:rsidR="2DC25496" w:rsidRPr="00785647">
        <w:rPr>
          <w:rFonts w:ascii="Arial" w:eastAsiaTheme="minorEastAsia" w:hAnsi="Arial" w:cs="Arial"/>
          <w:color w:val="222222"/>
        </w:rPr>
        <w:t>e to develop strategy</w:t>
      </w:r>
      <w:r w:rsidR="62986577" w:rsidRPr="00785647">
        <w:rPr>
          <w:rFonts w:ascii="Arial" w:eastAsiaTheme="minorEastAsia" w:hAnsi="Arial" w:cs="Arial"/>
          <w:color w:val="222222"/>
        </w:rPr>
        <w:t xml:space="preserve">, </w:t>
      </w:r>
      <w:r w:rsidR="2DC25496" w:rsidRPr="00785647">
        <w:rPr>
          <w:rFonts w:ascii="Arial" w:eastAsiaTheme="minorEastAsia" w:hAnsi="Arial" w:cs="Arial"/>
          <w:color w:val="222222"/>
        </w:rPr>
        <w:t>deal</w:t>
      </w:r>
      <w:r w:rsidR="773F9BA7" w:rsidRPr="00785647">
        <w:rPr>
          <w:rFonts w:ascii="Arial" w:eastAsiaTheme="minorEastAsia" w:hAnsi="Arial" w:cs="Arial"/>
          <w:color w:val="222222"/>
        </w:rPr>
        <w:t>ing</w:t>
      </w:r>
      <w:r w:rsidR="2DC25496" w:rsidRPr="00785647">
        <w:rPr>
          <w:rFonts w:ascii="Arial" w:eastAsiaTheme="minorEastAsia" w:hAnsi="Arial" w:cs="Arial"/>
          <w:color w:val="222222"/>
        </w:rPr>
        <w:t xml:space="preserve"> with the risks associated with DFs, and</w:t>
      </w:r>
      <w:r w:rsidR="54EA4691" w:rsidRPr="00785647">
        <w:rPr>
          <w:rFonts w:ascii="Arial" w:eastAsiaTheme="minorEastAsia" w:hAnsi="Arial" w:cs="Arial"/>
          <w:color w:val="222222"/>
        </w:rPr>
        <w:t xml:space="preserve"> understand</w:t>
      </w:r>
      <w:r w:rsidR="6CC58C68" w:rsidRPr="00785647">
        <w:rPr>
          <w:rFonts w:ascii="Arial" w:eastAsiaTheme="minorEastAsia" w:hAnsi="Arial" w:cs="Arial"/>
          <w:color w:val="222222"/>
        </w:rPr>
        <w:t>ing</w:t>
      </w:r>
      <w:r w:rsidR="2DC25496" w:rsidRPr="00785647">
        <w:rPr>
          <w:rFonts w:ascii="Arial" w:eastAsiaTheme="minorEastAsia" w:hAnsi="Arial" w:cs="Arial"/>
          <w:color w:val="222222"/>
        </w:rPr>
        <w:t xml:space="preserve"> the benefits they offer </w:t>
      </w:r>
      <w:r w:rsidR="750151D8" w:rsidRPr="00785647">
        <w:rPr>
          <w:rFonts w:ascii="Arial" w:eastAsiaTheme="minorEastAsia" w:hAnsi="Arial" w:cs="Arial"/>
          <w:color w:val="222222"/>
        </w:rPr>
        <w:t xml:space="preserve">improve </w:t>
      </w:r>
      <w:r w:rsidR="2DC25496" w:rsidRPr="00785647">
        <w:rPr>
          <w:rFonts w:ascii="Arial" w:eastAsiaTheme="minorEastAsia" w:hAnsi="Arial" w:cs="Arial"/>
          <w:color w:val="222222"/>
        </w:rPr>
        <w:t>organisational efficiency</w:t>
      </w:r>
      <w:r w:rsidR="52F8364C" w:rsidRPr="00785647">
        <w:rPr>
          <w:rFonts w:ascii="Arial" w:eastAsiaTheme="minorEastAsia" w:hAnsi="Arial" w:cs="Arial"/>
          <w:color w:val="222222"/>
        </w:rPr>
        <w:t xml:space="preserve"> and work practices</w:t>
      </w:r>
      <w:r w:rsidR="2DC25496" w:rsidRPr="00785647">
        <w:rPr>
          <w:rFonts w:ascii="Arial" w:eastAsiaTheme="minorEastAsia" w:hAnsi="Arial" w:cs="Arial"/>
          <w:color w:val="222222"/>
        </w:rPr>
        <w:t xml:space="preserve"> using data analytics. </w:t>
      </w:r>
      <w:r w:rsidR="00B36305" w:rsidRPr="00785647">
        <w:rPr>
          <w:rFonts w:ascii="Arial" w:eastAsiaTheme="minorEastAsia" w:hAnsi="Arial" w:cs="Arial"/>
          <w:color w:val="222222"/>
        </w:rPr>
        <w:t>This approach has limitations. Whilst the literature on DFs is quite expansive</w:t>
      </w:r>
      <w:r w:rsidR="001D3FFC" w:rsidRPr="00785647">
        <w:rPr>
          <w:rFonts w:ascii="Arial" w:eastAsiaTheme="minorEastAsia" w:hAnsi="Arial" w:cs="Arial"/>
          <w:color w:val="222222"/>
        </w:rPr>
        <w:t>, the literature on DFs in AEC is inadequate</w:t>
      </w:r>
      <w:r w:rsidR="00B36305" w:rsidRPr="00785647">
        <w:rPr>
          <w:rFonts w:ascii="Arial" w:eastAsiaTheme="minorEastAsia" w:hAnsi="Arial" w:cs="Arial"/>
          <w:color w:val="222222"/>
        </w:rPr>
        <w:t xml:space="preserve"> </w:t>
      </w:r>
      <w:r w:rsidR="001D3FFC" w:rsidRPr="00785647">
        <w:rPr>
          <w:rFonts w:ascii="Arial" w:eastAsiaTheme="minorEastAsia" w:hAnsi="Arial" w:cs="Arial"/>
          <w:color w:val="222222"/>
        </w:rPr>
        <w:t>for generalisation.</w:t>
      </w:r>
      <w:r w:rsidR="00B36305" w:rsidRPr="00785647">
        <w:rPr>
          <w:rFonts w:ascii="Arial" w:eastAsiaTheme="minorEastAsia" w:hAnsi="Arial" w:cs="Arial"/>
          <w:color w:val="222222"/>
        </w:rPr>
        <w:t xml:space="preserve"> </w:t>
      </w:r>
      <w:r w:rsidR="00FF169A" w:rsidRPr="00785647">
        <w:rPr>
          <w:rFonts w:ascii="Arial" w:eastAsiaTheme="minorEastAsia" w:hAnsi="Arial" w:cs="Arial"/>
          <w:color w:val="222222"/>
        </w:rPr>
        <w:t xml:space="preserve">It is an important part of the research process to initiate discussion on the application of </w:t>
      </w:r>
      <w:r w:rsidR="00FF169A" w:rsidRPr="00785647">
        <w:rPr>
          <w:rFonts w:ascii="Arial" w:eastAsiaTheme="minorEastAsia" w:hAnsi="Arial" w:cs="Arial"/>
          <w:color w:val="222222"/>
        </w:rPr>
        <w:lastRenderedPageBreak/>
        <w:t>demonstrated useful concepts, like DFs, even when there is to know data relevant to the research context, AEC.</w:t>
      </w:r>
      <w:r w:rsidR="00F03856" w:rsidRPr="00785647">
        <w:rPr>
          <w:rFonts w:ascii="Arial" w:eastAsiaTheme="minorEastAsia" w:hAnsi="Arial" w:cs="Arial"/>
          <w:color w:val="222222"/>
        </w:rPr>
        <w:t xml:space="preserve"> Through discussion the bones of potential research process can emerge.</w:t>
      </w:r>
      <w:r w:rsidR="00426207" w:rsidRPr="00785647">
        <w:rPr>
          <w:rFonts w:ascii="Arial" w:eastAsiaTheme="minorEastAsia" w:hAnsi="Arial" w:cs="Arial"/>
          <w:color w:val="222222"/>
        </w:rPr>
        <w:t xml:space="preserve"> EPOC </w:t>
      </w:r>
      <w:r w:rsidR="003E42DB" w:rsidRPr="00785647">
        <w:rPr>
          <w:rFonts w:ascii="Arial" w:eastAsiaTheme="minorEastAsia" w:hAnsi="Arial" w:cs="Arial"/>
          <w:color w:val="222222"/>
        </w:rPr>
        <w:t>represents a good initial starting point for this discussion.</w:t>
      </w:r>
      <w:r w:rsidR="00FF169A" w:rsidRPr="00785647">
        <w:rPr>
          <w:rFonts w:ascii="Arial" w:eastAsiaTheme="minorEastAsia" w:hAnsi="Arial" w:cs="Arial"/>
          <w:color w:val="222222"/>
        </w:rPr>
        <w:t xml:space="preserve"> </w:t>
      </w:r>
      <w:r w:rsidR="3E1037C1" w:rsidRPr="00785647">
        <w:rPr>
          <w:rFonts w:ascii="Arial" w:eastAsiaTheme="minorEastAsia" w:hAnsi="Arial" w:cs="Arial"/>
          <w:color w:val="222222"/>
        </w:rPr>
        <w:t xml:space="preserve">The next step in this research will be </w:t>
      </w:r>
      <w:r w:rsidR="77C66546" w:rsidRPr="00785647">
        <w:rPr>
          <w:rFonts w:ascii="Arial" w:eastAsiaTheme="minorEastAsia" w:hAnsi="Arial" w:cs="Arial"/>
          <w:color w:val="222222"/>
        </w:rPr>
        <w:t>u</w:t>
      </w:r>
      <w:r w:rsidR="3E1037C1" w:rsidRPr="00785647">
        <w:rPr>
          <w:rFonts w:ascii="Arial" w:eastAsiaTheme="minorEastAsia" w:hAnsi="Arial" w:cs="Arial"/>
          <w:color w:val="222222"/>
        </w:rPr>
        <w:t xml:space="preserve">ndertaking case studies with AEC </w:t>
      </w:r>
      <w:r w:rsidR="68D82A03" w:rsidRPr="00785647">
        <w:rPr>
          <w:rFonts w:ascii="Arial" w:eastAsiaTheme="minorEastAsia" w:hAnsi="Arial" w:cs="Arial"/>
          <w:color w:val="222222"/>
        </w:rPr>
        <w:t>organisations</w:t>
      </w:r>
      <w:r w:rsidR="3E1037C1" w:rsidRPr="00785647">
        <w:rPr>
          <w:rFonts w:ascii="Arial" w:eastAsiaTheme="minorEastAsia" w:hAnsi="Arial" w:cs="Arial"/>
          <w:color w:val="222222"/>
        </w:rPr>
        <w:t xml:space="preserve"> utili</w:t>
      </w:r>
      <w:r w:rsidR="78BC2168" w:rsidRPr="00785647">
        <w:rPr>
          <w:rFonts w:ascii="Arial" w:eastAsiaTheme="minorEastAsia" w:hAnsi="Arial" w:cs="Arial"/>
          <w:color w:val="222222"/>
        </w:rPr>
        <w:t>s</w:t>
      </w:r>
      <w:r w:rsidR="3E1037C1" w:rsidRPr="00785647">
        <w:rPr>
          <w:rFonts w:ascii="Arial" w:eastAsiaTheme="minorEastAsia" w:hAnsi="Arial" w:cs="Arial"/>
          <w:color w:val="222222"/>
        </w:rPr>
        <w:t xml:space="preserve">ing the </w:t>
      </w:r>
      <w:proofErr w:type="gramStart"/>
      <w:r w:rsidR="3E1037C1" w:rsidRPr="00785647">
        <w:rPr>
          <w:rFonts w:ascii="Arial" w:eastAsiaTheme="minorEastAsia" w:hAnsi="Arial" w:cs="Arial"/>
          <w:color w:val="222222"/>
        </w:rPr>
        <w:t>framework, and</w:t>
      </w:r>
      <w:proofErr w:type="gramEnd"/>
      <w:r w:rsidR="3E1037C1" w:rsidRPr="00785647">
        <w:rPr>
          <w:rFonts w:ascii="Arial" w:eastAsiaTheme="minorEastAsia" w:hAnsi="Arial" w:cs="Arial"/>
          <w:color w:val="222222"/>
        </w:rPr>
        <w:t xml:space="preserve"> assessing the effectiveness of i</w:t>
      </w:r>
      <w:r w:rsidR="1679624C" w:rsidRPr="00785647">
        <w:rPr>
          <w:rFonts w:ascii="Arial" w:eastAsiaTheme="minorEastAsia" w:hAnsi="Arial" w:cs="Arial"/>
          <w:color w:val="222222"/>
        </w:rPr>
        <w:t xml:space="preserve">t. </w:t>
      </w:r>
    </w:p>
    <w:p w14:paraId="3F4328CE" w14:textId="77777777" w:rsidR="005D4713" w:rsidRDefault="005D4713" w:rsidP="5E5D468A">
      <w:pPr>
        <w:spacing w:after="0"/>
        <w:rPr>
          <w:rFonts w:ascii="Arial" w:hAnsi="Arial" w:cs="Arial"/>
        </w:rPr>
      </w:pPr>
    </w:p>
    <w:p w14:paraId="0073EE28" w14:textId="77777777" w:rsidR="005D4713" w:rsidRDefault="005D4713" w:rsidP="5E5D468A">
      <w:pPr>
        <w:spacing w:after="0"/>
        <w:rPr>
          <w:rFonts w:ascii="Arial" w:hAnsi="Arial" w:cs="Arial"/>
        </w:rPr>
      </w:pPr>
    </w:p>
    <w:p w14:paraId="451A3378" w14:textId="14C2639B" w:rsidR="0037632E" w:rsidRPr="005D4713" w:rsidRDefault="56861209" w:rsidP="5E5D468A">
      <w:pPr>
        <w:spacing w:after="0"/>
        <w:rPr>
          <w:rFonts w:ascii="Arial" w:hAnsi="Arial" w:cs="Arial"/>
        </w:rPr>
      </w:pPr>
      <w:r w:rsidRPr="00785647">
        <w:rPr>
          <w:rFonts w:ascii="Arial" w:eastAsia="Aptos" w:hAnsi="Arial" w:cs="Arial"/>
          <w:b/>
          <w:bCs/>
          <w:noProof/>
          <w:color w:val="000000" w:themeColor="text1"/>
          <w:lang w:val="en-US"/>
        </w:rPr>
        <w:t>References:</w:t>
      </w:r>
    </w:p>
    <w:p w14:paraId="0E8AF159" w14:textId="75998F3F"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fldChar w:fldCharType="begin"/>
      </w:r>
      <w:r w:rsidRPr="009F1463">
        <w:rPr>
          <w:rFonts w:ascii="Arial" w:eastAsia="Aptos" w:hAnsi="Arial" w:cs="Arial"/>
          <w:noProof/>
          <w:color w:val="000000" w:themeColor="text1"/>
          <w:lang w:val="it-IT"/>
        </w:rPr>
        <w:instrText xml:space="preserve"> ADDIN EN.REFLIST </w:instrText>
      </w:r>
      <w:r w:rsidRPr="00785647">
        <w:rPr>
          <w:rFonts w:ascii="Arial" w:eastAsia="Aptos" w:hAnsi="Arial" w:cs="Arial"/>
          <w:noProof/>
          <w:color w:val="000000" w:themeColor="text1"/>
          <w:lang w:val="en-US"/>
        </w:rPr>
        <w:fldChar w:fldCharType="separate"/>
      </w:r>
      <w:r w:rsidRPr="009F1463">
        <w:rPr>
          <w:rFonts w:ascii="Arial" w:eastAsia="Aptos" w:hAnsi="Arial" w:cs="Arial"/>
          <w:noProof/>
          <w:color w:val="000000" w:themeColor="text1"/>
          <w:lang w:val="it-IT"/>
        </w:rPr>
        <w:t xml:space="preserve"> Arya, A., Bachheti, A., Bachheti, R. K., Singh, M., &amp; Chandel, A. K. (2024). </w:t>
      </w:r>
      <w:r w:rsidRPr="00785647">
        <w:rPr>
          <w:rFonts w:ascii="Arial" w:eastAsia="Aptos" w:hAnsi="Arial" w:cs="Arial"/>
          <w:noProof/>
          <w:color w:val="000000" w:themeColor="text1"/>
          <w:lang w:val="en-US"/>
        </w:rPr>
        <w:t xml:space="preserve">Role of artificial intelligence in minimizing carbon footprint: A systematic review of recent insights. </w:t>
      </w:r>
      <w:r w:rsidRPr="00785647">
        <w:rPr>
          <w:rFonts w:ascii="Arial" w:eastAsia="Aptos" w:hAnsi="Arial" w:cs="Arial"/>
          <w:i/>
          <w:noProof/>
          <w:color w:val="000000" w:themeColor="text1"/>
          <w:lang w:val="en-US"/>
        </w:rPr>
        <w:t>Biorefinery and Industry 4.0: Empowering Sustainability</w:t>
      </w:r>
      <w:r w:rsidRPr="00785647">
        <w:rPr>
          <w:rFonts w:ascii="Arial" w:eastAsia="Aptos" w:hAnsi="Arial" w:cs="Arial"/>
          <w:noProof/>
          <w:color w:val="000000" w:themeColor="text1"/>
          <w:lang w:val="en-US"/>
        </w:rPr>
        <w:t xml:space="preserve">, 365-386. </w:t>
      </w:r>
    </w:p>
    <w:p w14:paraId="0359AAD2"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Atuahene, B. T., Kanjanabootra, S., &amp; Gajendran, T. (2023). Transformative role of big data through enabling capability recognition in construction. </w:t>
      </w:r>
      <w:r w:rsidRPr="00785647">
        <w:rPr>
          <w:rFonts w:ascii="Arial" w:eastAsia="Aptos" w:hAnsi="Arial" w:cs="Arial"/>
          <w:i/>
          <w:noProof/>
          <w:color w:val="000000" w:themeColor="text1"/>
          <w:lang w:val="en-US"/>
        </w:rPr>
        <w:t>Construction Management and Economics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41</w:t>
      </w:r>
      <w:r w:rsidRPr="00785647">
        <w:rPr>
          <w:rFonts w:ascii="Arial" w:eastAsia="Aptos" w:hAnsi="Arial" w:cs="Arial"/>
          <w:noProof/>
          <w:color w:val="000000" w:themeColor="text1"/>
          <w:lang w:val="en-US"/>
        </w:rPr>
        <w:t xml:space="preserve">(3), 208-231. </w:t>
      </w:r>
      <w:hyperlink r:id="rId11" w:history="1">
        <w:r w:rsidRPr="00785647">
          <w:rPr>
            <w:rStyle w:val="Hyperlink"/>
            <w:rFonts w:ascii="Arial" w:eastAsia="Aptos" w:hAnsi="Arial" w:cs="Arial"/>
            <w:noProof/>
            <w:lang w:val="en-US"/>
          </w:rPr>
          <w:t>https://doi.org/10.1080/01446193.2022.2132523</w:t>
        </w:r>
      </w:hyperlink>
      <w:r w:rsidRPr="00785647">
        <w:rPr>
          <w:rFonts w:ascii="Arial" w:eastAsia="Aptos" w:hAnsi="Arial" w:cs="Arial"/>
          <w:noProof/>
          <w:color w:val="000000" w:themeColor="text1"/>
          <w:lang w:val="en-US"/>
        </w:rPr>
        <w:t xml:space="preserve"> </w:t>
      </w:r>
    </w:p>
    <w:p w14:paraId="21FAE959"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Burgess, R., Boyd, A., Davis, O. S., Millard, L. A., Mumme, M., Robertson, S., Skinner, A., Xiao, Z., &amp; Skatova, A. (2025). Linking digital footprint data into longitudinal population studies. </w:t>
      </w:r>
      <w:r w:rsidRPr="00785647">
        <w:rPr>
          <w:rFonts w:ascii="Arial" w:eastAsia="Aptos" w:hAnsi="Arial" w:cs="Arial"/>
          <w:i/>
          <w:noProof/>
          <w:color w:val="000000" w:themeColor="text1"/>
          <w:lang w:val="en-US"/>
        </w:rPr>
        <w:t>International Journal of Population Data Science</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10</w:t>
      </w:r>
      <w:r w:rsidRPr="00785647">
        <w:rPr>
          <w:rFonts w:ascii="Arial" w:eastAsia="Aptos" w:hAnsi="Arial" w:cs="Arial"/>
          <w:noProof/>
          <w:color w:val="000000" w:themeColor="text1"/>
          <w:lang w:val="en-US"/>
        </w:rPr>
        <w:t xml:space="preserve">(1), 2946. </w:t>
      </w:r>
    </w:p>
    <w:p w14:paraId="31D6B182" w14:textId="7CB3CB81"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Bushuyev, S., Bushuieva, V., Bushuyeva, N., &amp; Bushuiev, D. (2021</w:t>
      </w:r>
      <w:r w:rsidR="00AE41BC">
        <w:rPr>
          <w:rFonts w:ascii="Arial" w:eastAsia="Aptos" w:hAnsi="Arial" w:cs="Arial"/>
          <w:noProof/>
          <w:color w:val="000000" w:themeColor="text1"/>
          <w:lang w:val="en-US"/>
        </w:rPr>
        <w:t>a</w:t>
      </w:r>
      <w:r w:rsidRPr="00785647">
        <w:rPr>
          <w:rFonts w:ascii="Arial" w:eastAsia="Aptos" w:hAnsi="Arial" w:cs="Arial"/>
          <w:noProof/>
          <w:color w:val="000000" w:themeColor="text1"/>
          <w:lang w:val="en-US"/>
        </w:rPr>
        <w:t xml:space="preserve">). Conceptual model of project digital footprint. 2021 IEEE 16th International Conference on Computer Sciences and Information Technologies (CSIT), </w:t>
      </w:r>
    </w:p>
    <w:p w14:paraId="14648838" w14:textId="18930888"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Bushuyev, S., Onyshchenko, S., Bushuiev, D., Bushuieva, V., &amp; Bushuyeva, N. (2021</w:t>
      </w:r>
      <w:r w:rsidR="00AE41BC">
        <w:rPr>
          <w:rFonts w:ascii="Arial" w:eastAsia="Aptos" w:hAnsi="Arial" w:cs="Arial"/>
          <w:noProof/>
          <w:color w:val="000000" w:themeColor="text1"/>
          <w:lang w:val="en-US"/>
        </w:rPr>
        <w:t>b</w:t>
      </w:r>
      <w:r w:rsidRPr="00785647">
        <w:rPr>
          <w:rFonts w:ascii="Arial" w:eastAsia="Aptos" w:hAnsi="Arial" w:cs="Arial"/>
          <w:noProof/>
          <w:color w:val="000000" w:themeColor="text1"/>
          <w:lang w:val="en-US"/>
        </w:rPr>
        <w:t xml:space="preserve">). Dynamics and impact of digital footprint on project success. </w:t>
      </w:r>
      <w:r w:rsidRPr="00785647">
        <w:rPr>
          <w:rFonts w:ascii="Arial" w:eastAsia="Aptos" w:hAnsi="Arial" w:cs="Arial"/>
          <w:i/>
          <w:noProof/>
          <w:color w:val="000000" w:themeColor="text1"/>
          <w:lang w:val="en-US"/>
        </w:rPr>
        <w:t>Scientific Journal of Astana IT University</w:t>
      </w:r>
      <w:r w:rsidRPr="00785647">
        <w:rPr>
          <w:rFonts w:ascii="Arial" w:eastAsia="Aptos" w:hAnsi="Arial" w:cs="Arial"/>
          <w:noProof/>
          <w:color w:val="000000" w:themeColor="text1"/>
          <w:lang w:val="en-US"/>
        </w:rPr>
        <w:t xml:space="preserve">, 15-22. </w:t>
      </w:r>
    </w:p>
    <w:p w14:paraId="6FCA8476"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Cohen, W. M., &amp; Levinthal, D. A. (1990). Absorptive capacity: A new perspective on learning and innovation. </w:t>
      </w:r>
      <w:r w:rsidRPr="00785647">
        <w:rPr>
          <w:rFonts w:ascii="Arial" w:eastAsia="Aptos" w:hAnsi="Arial" w:cs="Arial"/>
          <w:i/>
          <w:noProof/>
          <w:color w:val="000000" w:themeColor="text1"/>
          <w:lang w:val="en-US"/>
        </w:rPr>
        <w:t>Administrative Science Quarterly</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35</w:t>
      </w:r>
      <w:r w:rsidRPr="00785647">
        <w:rPr>
          <w:rFonts w:ascii="Arial" w:eastAsia="Aptos" w:hAnsi="Arial" w:cs="Arial"/>
          <w:noProof/>
          <w:color w:val="000000" w:themeColor="text1"/>
          <w:lang w:val="en-US"/>
        </w:rPr>
        <w:t xml:space="preserve">(1), 128-152. </w:t>
      </w:r>
    </w:p>
    <w:p w14:paraId="48EC97FA"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Dehaene, S. (2020). </w:t>
      </w:r>
      <w:r w:rsidRPr="00785647">
        <w:rPr>
          <w:rFonts w:ascii="Arial" w:eastAsia="Aptos" w:hAnsi="Arial" w:cs="Arial"/>
          <w:i/>
          <w:noProof/>
          <w:color w:val="000000" w:themeColor="text1"/>
          <w:lang w:val="en-US"/>
        </w:rPr>
        <w:t>How we learn: The new science of education and the brain</w:t>
      </w:r>
      <w:r w:rsidRPr="00785647">
        <w:rPr>
          <w:rFonts w:ascii="Arial" w:eastAsia="Aptos" w:hAnsi="Arial" w:cs="Arial"/>
          <w:noProof/>
          <w:color w:val="000000" w:themeColor="text1"/>
          <w:lang w:val="en-US"/>
        </w:rPr>
        <w:t xml:space="preserve">. Penguin UK. </w:t>
      </w:r>
    </w:p>
    <w:p w14:paraId="0C485006"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Esser, S., Abualdenien, J., Vilgertshofer, S., &amp; Borrmann, A. (2022). Requirements for event-driven architectures in open BIM collaboration. Proceedings of the 29th EG-ICE international workshop on intelligent computing in engineering, </w:t>
      </w:r>
    </w:p>
    <w:p w14:paraId="4D32B69E" w14:textId="77777777" w:rsidR="00F51975" w:rsidRPr="00785647" w:rsidRDefault="00F51975" w:rsidP="00F51975">
      <w:pPr>
        <w:spacing w:after="0"/>
        <w:ind w:left="720" w:hanging="720"/>
        <w:rPr>
          <w:rFonts w:ascii="Arial" w:eastAsia="Aptos" w:hAnsi="Arial" w:cs="Arial"/>
          <w:noProof/>
          <w:color w:val="000000" w:themeColor="text1"/>
          <w:lang w:val="en-US"/>
        </w:rPr>
      </w:pPr>
      <w:r w:rsidRPr="004F4B80">
        <w:rPr>
          <w:rFonts w:ascii="Arial" w:eastAsia="Aptos" w:hAnsi="Arial" w:cs="Arial"/>
          <w:noProof/>
          <w:color w:val="000000" w:themeColor="text1"/>
          <w:lang w:val="it-IT"/>
        </w:rPr>
        <w:t xml:space="preserve">Fan, M., Lai, W., &amp; Wu, C. (2025). </w:t>
      </w:r>
      <w:r w:rsidRPr="00785647">
        <w:rPr>
          <w:rFonts w:ascii="Arial" w:eastAsia="Aptos" w:hAnsi="Arial" w:cs="Arial"/>
          <w:noProof/>
          <w:color w:val="000000" w:themeColor="text1"/>
          <w:lang w:val="en-US"/>
        </w:rPr>
        <w:t xml:space="preserve">A Study on the Driving Factors of Resilience in the Carbon Footprint Knowledge System of Construction Companies. </w:t>
      </w:r>
      <w:r w:rsidRPr="00785647">
        <w:rPr>
          <w:rFonts w:ascii="Arial" w:eastAsia="Aptos" w:hAnsi="Arial" w:cs="Arial"/>
          <w:i/>
          <w:noProof/>
          <w:color w:val="000000" w:themeColor="text1"/>
          <w:lang w:val="en-US"/>
        </w:rPr>
        <w:t>Buildings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15</w:t>
      </w:r>
      <w:r w:rsidRPr="00785647">
        <w:rPr>
          <w:rFonts w:ascii="Arial" w:eastAsia="Aptos" w:hAnsi="Arial" w:cs="Arial"/>
          <w:noProof/>
          <w:color w:val="000000" w:themeColor="text1"/>
          <w:lang w:val="en-US"/>
        </w:rPr>
        <w:t xml:space="preserve">(16), 2856. </w:t>
      </w:r>
    </w:p>
    <w:p w14:paraId="2D94AD55"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Fazil, M., Sah, A. K., &amp; Abulaish, M. (2021). Deepsbd: a deep neural network model with attention mechanism for socialbot detection. </w:t>
      </w:r>
      <w:r w:rsidRPr="00785647">
        <w:rPr>
          <w:rFonts w:ascii="Arial" w:eastAsia="Aptos" w:hAnsi="Arial" w:cs="Arial"/>
          <w:i/>
          <w:noProof/>
          <w:color w:val="000000" w:themeColor="text1"/>
          <w:lang w:val="en-US"/>
        </w:rPr>
        <w:t>IEEE Transactions on Information Forensics and Security</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16</w:t>
      </w:r>
      <w:r w:rsidRPr="00785647">
        <w:rPr>
          <w:rFonts w:ascii="Arial" w:eastAsia="Aptos" w:hAnsi="Arial" w:cs="Arial"/>
          <w:noProof/>
          <w:color w:val="000000" w:themeColor="text1"/>
          <w:lang w:val="en-US"/>
        </w:rPr>
        <w:t xml:space="preserve">, 4211-4223. </w:t>
      </w:r>
    </w:p>
    <w:p w14:paraId="3BCA58DE"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Hickmann, T. (2017). Voluntary global business initiatives and the international climate negotiations: A case study of the Greenhouse Gas Protocol. </w:t>
      </w:r>
      <w:r w:rsidRPr="00785647">
        <w:rPr>
          <w:rFonts w:ascii="Arial" w:eastAsia="Aptos" w:hAnsi="Arial" w:cs="Arial"/>
          <w:i/>
          <w:noProof/>
          <w:color w:val="000000" w:themeColor="text1"/>
          <w:lang w:val="en-US"/>
        </w:rPr>
        <w:t>Journal of Cleaner Production</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169</w:t>
      </w:r>
      <w:r w:rsidRPr="00785647">
        <w:rPr>
          <w:rFonts w:ascii="Arial" w:eastAsia="Aptos" w:hAnsi="Arial" w:cs="Arial"/>
          <w:noProof/>
          <w:color w:val="000000" w:themeColor="text1"/>
          <w:lang w:val="en-US"/>
        </w:rPr>
        <w:t xml:space="preserve">, 94-104. </w:t>
      </w:r>
    </w:p>
    <w:p w14:paraId="5CBFFEF5"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lastRenderedPageBreak/>
        <w:t xml:space="preserve">Hicks, B., Culley, S., Gopsill, J., &amp; Snider, C. (2020). Managing complex engineering projects: What can we learn from the evolving digital footprint? </w:t>
      </w:r>
      <w:r w:rsidRPr="00785647">
        <w:rPr>
          <w:rFonts w:ascii="Arial" w:eastAsia="Aptos" w:hAnsi="Arial" w:cs="Arial"/>
          <w:i/>
          <w:noProof/>
          <w:color w:val="000000" w:themeColor="text1"/>
          <w:lang w:val="en-US"/>
        </w:rPr>
        <w:t>International Journal of Information Management</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51</w:t>
      </w:r>
      <w:r w:rsidRPr="00785647">
        <w:rPr>
          <w:rFonts w:ascii="Arial" w:eastAsia="Aptos" w:hAnsi="Arial" w:cs="Arial"/>
          <w:noProof/>
          <w:color w:val="000000" w:themeColor="text1"/>
          <w:lang w:val="en-US"/>
        </w:rPr>
        <w:t xml:space="preserve">, 102016. </w:t>
      </w:r>
    </w:p>
    <w:p w14:paraId="4CA4F3B1"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Hinds, J., &amp; Joinson, A. N. (2018). What demographic attributes do our digital footprints reveal? A systematic review. </w:t>
      </w:r>
      <w:r w:rsidRPr="00785647">
        <w:rPr>
          <w:rFonts w:ascii="Arial" w:eastAsia="Aptos" w:hAnsi="Arial" w:cs="Arial"/>
          <w:i/>
          <w:noProof/>
          <w:color w:val="000000" w:themeColor="text1"/>
          <w:lang w:val="en-US"/>
        </w:rPr>
        <w:t>Plos One</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13</w:t>
      </w:r>
      <w:r w:rsidRPr="00785647">
        <w:rPr>
          <w:rFonts w:ascii="Arial" w:eastAsia="Aptos" w:hAnsi="Arial" w:cs="Arial"/>
          <w:noProof/>
          <w:color w:val="000000" w:themeColor="text1"/>
          <w:lang w:val="en-US"/>
        </w:rPr>
        <w:t xml:space="preserve">(11), e0207112. </w:t>
      </w:r>
    </w:p>
    <w:p w14:paraId="6F259C59"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Jassim, H. S., Hasan, M. F., Altaee, M. J., &amp; Gamil, Y. (2025). A model for preliminary cost estimation in buildings construction projects. </w:t>
      </w:r>
      <w:r w:rsidRPr="00785647">
        <w:rPr>
          <w:rFonts w:ascii="Arial" w:eastAsia="Aptos" w:hAnsi="Arial" w:cs="Arial"/>
          <w:i/>
          <w:noProof/>
          <w:color w:val="000000" w:themeColor="text1"/>
          <w:lang w:val="en-US"/>
        </w:rPr>
        <w:t>Frontiers in Built Environment</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11</w:t>
      </w:r>
      <w:r w:rsidRPr="00785647">
        <w:rPr>
          <w:rFonts w:ascii="Arial" w:eastAsia="Aptos" w:hAnsi="Arial" w:cs="Arial"/>
          <w:noProof/>
          <w:color w:val="000000" w:themeColor="text1"/>
          <w:lang w:val="en-US"/>
        </w:rPr>
        <w:t xml:space="preserve">, 1359777. </w:t>
      </w:r>
    </w:p>
    <w:p w14:paraId="10EBF460"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Jeffares, S. (2014). Capturing the Digital Footprint of Policy Discussion. In </w:t>
      </w:r>
      <w:r w:rsidRPr="00785647">
        <w:rPr>
          <w:rFonts w:ascii="Arial" w:eastAsia="Aptos" w:hAnsi="Arial" w:cs="Arial"/>
          <w:i/>
          <w:noProof/>
          <w:color w:val="000000" w:themeColor="text1"/>
          <w:lang w:val="en-US"/>
        </w:rPr>
        <w:t>Interpreting Hashtag Politics: Policy Ideas in an Era of Social Media</w:t>
      </w:r>
      <w:r w:rsidRPr="00785647">
        <w:rPr>
          <w:rFonts w:ascii="Arial" w:eastAsia="Aptos" w:hAnsi="Arial" w:cs="Arial"/>
          <w:noProof/>
          <w:color w:val="000000" w:themeColor="text1"/>
          <w:lang w:val="en-US"/>
        </w:rPr>
        <w:t xml:space="preserve"> (pp. 85-111). Springer. </w:t>
      </w:r>
    </w:p>
    <w:p w14:paraId="470ACBE2"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Kaku, S. (2024). Navigating the Digital Landscape: Understanding and Managing Your Digital Footprint. </w:t>
      </w:r>
      <w:r w:rsidRPr="00785647">
        <w:rPr>
          <w:rFonts w:ascii="Arial" w:eastAsia="Aptos" w:hAnsi="Arial" w:cs="Arial"/>
          <w:i/>
          <w:noProof/>
          <w:color w:val="000000" w:themeColor="text1"/>
          <w:lang w:val="en-US"/>
        </w:rPr>
        <w:t>Global Media Journal</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22</w:t>
      </w:r>
      <w:r w:rsidRPr="00785647">
        <w:rPr>
          <w:rFonts w:ascii="Arial" w:eastAsia="Aptos" w:hAnsi="Arial" w:cs="Arial"/>
          <w:noProof/>
          <w:color w:val="000000" w:themeColor="text1"/>
          <w:lang w:val="en-US"/>
        </w:rPr>
        <w:t xml:space="preserve">(68), 1-3. </w:t>
      </w:r>
    </w:p>
    <w:p w14:paraId="043C821C"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Kanjanabootra, S., Peszynski, K., &amp; Atuahene, B. (2019). On-going social commentary and the new project manager: sentiment in large infrastructure projects. 17th annual engineering project organization conference, </w:t>
      </w:r>
    </w:p>
    <w:p w14:paraId="205819F5"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Ketipov, R., Schnalle, R., Doukovska, L., &amp; Dehez, D. (2024). Managing cybersecurity: digital footprint threats. </w:t>
      </w:r>
      <w:r w:rsidRPr="00785647">
        <w:rPr>
          <w:rFonts w:ascii="Arial" w:eastAsia="Aptos" w:hAnsi="Arial" w:cs="Arial"/>
          <w:i/>
          <w:noProof/>
          <w:color w:val="000000" w:themeColor="text1"/>
          <w:lang w:val="en-US"/>
        </w:rPr>
        <w:t>Cybernetics and Information Technologies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24</w:t>
      </w:r>
      <w:r w:rsidRPr="00785647">
        <w:rPr>
          <w:rFonts w:ascii="Arial" w:eastAsia="Aptos" w:hAnsi="Arial" w:cs="Arial"/>
          <w:noProof/>
          <w:color w:val="000000" w:themeColor="text1"/>
          <w:lang w:val="en-US"/>
        </w:rPr>
        <w:t xml:space="preserve">(3), 151-162. </w:t>
      </w:r>
    </w:p>
    <w:p w14:paraId="68558484"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Maistriaux, P., Pirson, T., Schramme, M., Louveaux, J., &amp; Bol, D. (2022). Modeling the carbon footprint of battery-powered IoT sensor nodes for environmental-monitoring applications. Proceedings of the 12th International Conference on the Internet of Things, </w:t>
      </w:r>
    </w:p>
    <w:p w14:paraId="33C9BA82" w14:textId="77777777" w:rsidR="00F51975" w:rsidRPr="00785647" w:rsidRDefault="00F51975" w:rsidP="00F51975">
      <w:pPr>
        <w:spacing w:after="0"/>
        <w:ind w:left="720" w:hanging="720"/>
        <w:rPr>
          <w:rFonts w:ascii="Arial" w:eastAsia="Aptos" w:hAnsi="Arial" w:cs="Arial"/>
          <w:noProof/>
          <w:color w:val="000000" w:themeColor="text1"/>
          <w:lang w:val="en-US"/>
        </w:rPr>
      </w:pPr>
      <w:r w:rsidRPr="004F4B80">
        <w:rPr>
          <w:rFonts w:ascii="Arial" w:eastAsia="Aptos" w:hAnsi="Arial" w:cs="Arial"/>
          <w:noProof/>
          <w:color w:val="000000" w:themeColor="text1"/>
          <w:lang w:val="it-IT"/>
        </w:rPr>
        <w:t xml:space="preserve">Martins, P., Cardoso, F., Váz, P., Silva, J., &amp; Abbasi, M. (2025). </w:t>
      </w:r>
      <w:r w:rsidRPr="00785647">
        <w:rPr>
          <w:rFonts w:ascii="Arial" w:eastAsia="Aptos" w:hAnsi="Arial" w:cs="Arial"/>
          <w:noProof/>
          <w:color w:val="000000" w:themeColor="text1"/>
          <w:lang w:val="en-US"/>
        </w:rPr>
        <w:t xml:space="preserve">Performance and Scalability of Data Cleaning and Preprocessing Tools: A Benchmark on Large Real-World Datasets. </w:t>
      </w:r>
      <w:r w:rsidRPr="00785647">
        <w:rPr>
          <w:rFonts w:ascii="Arial" w:eastAsia="Aptos" w:hAnsi="Arial" w:cs="Arial"/>
          <w:i/>
          <w:noProof/>
          <w:color w:val="000000" w:themeColor="text1"/>
          <w:lang w:val="en-US"/>
        </w:rPr>
        <w:t>Data</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10</w:t>
      </w:r>
      <w:r w:rsidRPr="00785647">
        <w:rPr>
          <w:rFonts w:ascii="Arial" w:eastAsia="Aptos" w:hAnsi="Arial" w:cs="Arial"/>
          <w:noProof/>
          <w:color w:val="000000" w:themeColor="text1"/>
          <w:lang w:val="en-US"/>
        </w:rPr>
        <w:t xml:space="preserve">(5), 68. </w:t>
      </w:r>
    </w:p>
    <w:p w14:paraId="5D04DF0C"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Mayda, M. (2022). Digital Footprint Management In Dıigital Visual Culture. </w:t>
      </w:r>
      <w:r w:rsidRPr="00785647">
        <w:rPr>
          <w:rFonts w:ascii="Arial" w:eastAsia="Aptos" w:hAnsi="Arial" w:cs="Arial"/>
          <w:i/>
          <w:noProof/>
          <w:color w:val="000000" w:themeColor="text1"/>
          <w:lang w:val="en-US"/>
        </w:rPr>
        <w:t>Erciyes İletişim Dergisi</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9</w:t>
      </w:r>
      <w:r w:rsidRPr="00785647">
        <w:rPr>
          <w:rFonts w:ascii="Arial" w:eastAsia="Aptos" w:hAnsi="Arial" w:cs="Arial"/>
          <w:noProof/>
          <w:color w:val="000000" w:themeColor="text1"/>
          <w:lang w:val="en-US"/>
        </w:rPr>
        <w:t xml:space="preserve">(2), 1031-1044. </w:t>
      </w:r>
    </w:p>
    <w:p w14:paraId="1EEDB6B0" w14:textId="0D3C0F3E"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Meckin, R., &amp; Elliot, M. (2024). Digital Footprint Management. </w:t>
      </w:r>
      <w:r w:rsidR="00027E79">
        <w:rPr>
          <w:rFonts w:ascii="Arial" w:eastAsia="Aptos" w:hAnsi="Arial" w:cs="Arial"/>
          <w:noProof/>
          <w:color w:val="000000" w:themeColor="text1"/>
          <w:lang w:val="en-US"/>
        </w:rPr>
        <w:t xml:space="preserve">NCRM Futures Briefing #003. </w:t>
      </w:r>
      <w:r w:rsidR="00027E79" w:rsidRPr="00027E79">
        <w:rPr>
          <w:rFonts w:ascii="Arial" w:eastAsia="Aptos" w:hAnsi="Arial" w:cs="Arial"/>
          <w:noProof/>
          <w:color w:val="000000" w:themeColor="text1"/>
          <w:lang w:val="en-US"/>
        </w:rPr>
        <w:t>https://eprints.ncrm.ac.uk/id/eprint/4953/1/Method%20Futures%20Briefing_Digital%20Footprint%20Management.pdf</w:t>
      </w:r>
      <w:r w:rsidR="00027E79">
        <w:rPr>
          <w:rFonts w:ascii="Arial" w:eastAsia="Aptos" w:hAnsi="Arial" w:cs="Arial"/>
          <w:noProof/>
          <w:color w:val="000000" w:themeColor="text1"/>
          <w:lang w:val="en-US"/>
        </w:rPr>
        <w:t xml:space="preserve"> </w:t>
      </w:r>
    </w:p>
    <w:p w14:paraId="208643EC"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Moshood, T. D., Rotimi, J. O., &amp; Shahzad, W. (2025). Enhancing construction organizations’ performance through strategic decision-making: unveiling the mediating role of quality of information. </w:t>
      </w:r>
      <w:r w:rsidRPr="00785647">
        <w:rPr>
          <w:rFonts w:ascii="Arial" w:eastAsia="Aptos" w:hAnsi="Arial" w:cs="Arial"/>
          <w:i/>
          <w:noProof/>
          <w:color w:val="000000" w:themeColor="text1"/>
          <w:lang w:val="en-US"/>
        </w:rPr>
        <w:t>International Journal of Organizational Analysis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33</w:t>
      </w:r>
      <w:r w:rsidRPr="00785647">
        <w:rPr>
          <w:rFonts w:ascii="Arial" w:eastAsia="Aptos" w:hAnsi="Arial" w:cs="Arial"/>
          <w:noProof/>
          <w:color w:val="000000" w:themeColor="text1"/>
          <w:lang w:val="en-US"/>
        </w:rPr>
        <w:t xml:space="preserve">(9), 2956-2991. </w:t>
      </w:r>
    </w:p>
    <w:p w14:paraId="59E8813C"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North, S., &amp; Jason Oliver, J. (2014). A strategic look at how to extend your digital footprint. </w:t>
      </w:r>
      <w:r w:rsidRPr="00785647">
        <w:rPr>
          <w:rFonts w:ascii="Arial" w:eastAsia="Aptos" w:hAnsi="Arial" w:cs="Arial"/>
          <w:i/>
          <w:noProof/>
          <w:color w:val="000000" w:themeColor="text1"/>
          <w:lang w:val="en-US"/>
        </w:rPr>
        <w:t>Strategic direction</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30</w:t>
      </w:r>
      <w:r w:rsidRPr="00785647">
        <w:rPr>
          <w:rFonts w:ascii="Arial" w:eastAsia="Aptos" w:hAnsi="Arial" w:cs="Arial"/>
          <w:noProof/>
          <w:color w:val="000000" w:themeColor="text1"/>
          <w:lang w:val="en-US"/>
        </w:rPr>
        <w:t xml:space="preserve">(7), 1-3. </w:t>
      </w:r>
    </w:p>
    <w:p w14:paraId="47B2C618"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NPSA. (2015). </w:t>
      </w:r>
      <w:r w:rsidRPr="00785647">
        <w:rPr>
          <w:rFonts w:ascii="Arial" w:eastAsia="Aptos" w:hAnsi="Arial" w:cs="Arial"/>
          <w:i/>
          <w:noProof/>
          <w:color w:val="000000" w:themeColor="text1"/>
          <w:lang w:val="en-US"/>
        </w:rPr>
        <w:t>My Digital Footprint: A brief guide</w:t>
      </w:r>
      <w:r w:rsidRPr="00785647">
        <w:rPr>
          <w:rFonts w:ascii="Arial" w:eastAsia="Aptos" w:hAnsi="Arial" w:cs="Arial"/>
          <w:noProof/>
          <w:color w:val="000000" w:themeColor="text1"/>
          <w:lang w:val="en-US"/>
        </w:rPr>
        <w:t>. United Kingdom: Crown Copyright</w:t>
      </w:r>
    </w:p>
    <w:p w14:paraId="306664C1"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Pirson, T., &amp; Bol, D. (2021). Assessing the embodied carbon footprint of IoT edge devices with a bottom-up life-cycle approach. </w:t>
      </w:r>
      <w:r w:rsidRPr="00785647">
        <w:rPr>
          <w:rFonts w:ascii="Arial" w:eastAsia="Aptos" w:hAnsi="Arial" w:cs="Arial"/>
          <w:i/>
          <w:noProof/>
          <w:color w:val="000000" w:themeColor="text1"/>
          <w:lang w:val="en-US"/>
        </w:rPr>
        <w:t>Journal of Cleaner Production</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322</w:t>
      </w:r>
      <w:r w:rsidRPr="00785647">
        <w:rPr>
          <w:rFonts w:ascii="Arial" w:eastAsia="Aptos" w:hAnsi="Arial" w:cs="Arial"/>
          <w:noProof/>
          <w:color w:val="000000" w:themeColor="text1"/>
          <w:lang w:val="en-US"/>
        </w:rPr>
        <w:t xml:space="preserve">, 128966. </w:t>
      </w:r>
    </w:p>
    <w:p w14:paraId="63341861"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lastRenderedPageBreak/>
        <w:t xml:space="preserve">Sai, A. R., &amp; Vranken, H. (2024). Promoting rigor in blockchain energy and environmental footprint research: A systematic literature review. </w:t>
      </w:r>
      <w:r w:rsidRPr="00785647">
        <w:rPr>
          <w:rFonts w:ascii="Arial" w:eastAsia="Aptos" w:hAnsi="Arial" w:cs="Arial"/>
          <w:i/>
          <w:noProof/>
          <w:color w:val="000000" w:themeColor="text1"/>
          <w:lang w:val="en-US"/>
        </w:rPr>
        <w:t>Blockchain: Research and Applications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5</w:t>
      </w:r>
      <w:r w:rsidRPr="00785647">
        <w:rPr>
          <w:rFonts w:ascii="Arial" w:eastAsia="Aptos" w:hAnsi="Arial" w:cs="Arial"/>
          <w:noProof/>
          <w:color w:val="000000" w:themeColor="text1"/>
          <w:lang w:val="en-US"/>
        </w:rPr>
        <w:t xml:space="preserve">(1), 100169. </w:t>
      </w:r>
    </w:p>
    <w:p w14:paraId="60981A07"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Seaden, G., Guolla, M., Doutriaux, J., &amp; Nash, J. (2003). Strategic decisions and innovation in construction firms. </w:t>
      </w:r>
      <w:r w:rsidRPr="00785647">
        <w:rPr>
          <w:rFonts w:ascii="Arial" w:eastAsia="Aptos" w:hAnsi="Arial" w:cs="Arial"/>
          <w:i/>
          <w:noProof/>
          <w:color w:val="000000" w:themeColor="text1"/>
          <w:lang w:val="en-US"/>
        </w:rPr>
        <w:t>Construction Management and Economics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21</w:t>
      </w:r>
      <w:r w:rsidRPr="00785647">
        <w:rPr>
          <w:rFonts w:ascii="Arial" w:eastAsia="Aptos" w:hAnsi="Arial" w:cs="Arial"/>
          <w:noProof/>
          <w:color w:val="000000" w:themeColor="text1"/>
          <w:lang w:val="en-US"/>
        </w:rPr>
        <w:t xml:space="preserve">(6), 603-612. </w:t>
      </w:r>
    </w:p>
    <w:p w14:paraId="462B61BF"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Sharma, I., &amp; Aggarwal, A. (2024). Digital footprints and the battle for data sovereignty: Digital privacy, security, and ownership. In </w:t>
      </w:r>
      <w:r w:rsidRPr="00785647">
        <w:rPr>
          <w:rFonts w:ascii="Arial" w:eastAsia="Aptos" w:hAnsi="Arial" w:cs="Arial"/>
          <w:i/>
          <w:noProof/>
          <w:color w:val="000000" w:themeColor="text1"/>
          <w:lang w:val="en-US"/>
        </w:rPr>
        <w:t>Driving decentralization and disruption with digital technologies</w:t>
      </w:r>
      <w:r w:rsidRPr="00785647">
        <w:rPr>
          <w:rFonts w:ascii="Arial" w:eastAsia="Aptos" w:hAnsi="Arial" w:cs="Arial"/>
          <w:noProof/>
          <w:color w:val="000000" w:themeColor="text1"/>
          <w:lang w:val="en-US"/>
        </w:rPr>
        <w:t xml:space="preserve"> (pp. 74-83). IGI Global Scientific Publishing. </w:t>
      </w:r>
    </w:p>
    <w:p w14:paraId="0951C91D"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Shmatko, A., Barykin, S., Sergeev, S., &amp; Thirakulwanich, A. (2021). Modeling a logistics hub using the digital footprint method—the implication for open innovation engineering. </w:t>
      </w:r>
      <w:r w:rsidRPr="00785647">
        <w:rPr>
          <w:rFonts w:ascii="Arial" w:eastAsia="Aptos" w:hAnsi="Arial" w:cs="Arial"/>
          <w:i/>
          <w:noProof/>
          <w:color w:val="000000" w:themeColor="text1"/>
          <w:lang w:val="en-US"/>
        </w:rPr>
        <w:t>Journal of Open Innovation: Technology, Market, and Complexity</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7</w:t>
      </w:r>
      <w:r w:rsidRPr="00785647">
        <w:rPr>
          <w:rFonts w:ascii="Arial" w:eastAsia="Aptos" w:hAnsi="Arial" w:cs="Arial"/>
          <w:noProof/>
          <w:color w:val="000000" w:themeColor="text1"/>
          <w:lang w:val="en-US"/>
        </w:rPr>
        <w:t xml:space="preserve">(1), 59. </w:t>
      </w:r>
    </w:p>
    <w:p w14:paraId="219D0027"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Szigeti, C., Major, Z., Szabó, D. R., &amp; Szennay, Á. (2023). The ecological footprint of construction materials—a standardized approach from hungary. </w:t>
      </w:r>
      <w:r w:rsidRPr="00785647">
        <w:rPr>
          <w:rFonts w:ascii="Arial" w:eastAsia="Aptos" w:hAnsi="Arial" w:cs="Arial"/>
          <w:i/>
          <w:noProof/>
          <w:color w:val="000000" w:themeColor="text1"/>
          <w:lang w:val="en-US"/>
        </w:rPr>
        <w:t>Resources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12</w:t>
      </w:r>
      <w:r w:rsidRPr="00785647">
        <w:rPr>
          <w:rFonts w:ascii="Arial" w:eastAsia="Aptos" w:hAnsi="Arial" w:cs="Arial"/>
          <w:noProof/>
          <w:color w:val="000000" w:themeColor="text1"/>
          <w:lang w:val="en-US"/>
        </w:rPr>
        <w:t xml:space="preserve">(1), 15. </w:t>
      </w:r>
    </w:p>
    <w:p w14:paraId="1F1BAEDD" w14:textId="03773ADA" w:rsidR="00F51975" w:rsidRPr="00AE41BC" w:rsidRDefault="00F51975" w:rsidP="00F51975">
      <w:pPr>
        <w:spacing w:after="0"/>
        <w:ind w:left="720" w:hanging="720"/>
        <w:rPr>
          <w:rFonts w:ascii="Arial" w:eastAsia="Aptos" w:hAnsi="Arial" w:cs="Arial"/>
          <w:noProof/>
          <w:color w:val="000000" w:themeColor="text1"/>
          <w:lang w:val="en-GB"/>
        </w:rPr>
      </w:pPr>
      <w:r w:rsidRPr="00785647">
        <w:rPr>
          <w:rFonts w:ascii="Arial" w:eastAsia="Aptos" w:hAnsi="Arial" w:cs="Arial"/>
          <w:noProof/>
          <w:color w:val="000000" w:themeColor="text1"/>
          <w:lang w:val="en-US"/>
        </w:rPr>
        <w:t xml:space="preserve">Tabaghdehi, S. A. H. (2024). </w:t>
      </w:r>
      <w:r w:rsidR="004F4B80">
        <w:rPr>
          <w:rFonts w:ascii="Arial" w:eastAsia="Aptos" w:hAnsi="Arial" w:cs="Arial"/>
          <w:noProof/>
          <w:color w:val="000000" w:themeColor="text1"/>
          <w:lang w:val="en-US"/>
        </w:rPr>
        <w:t xml:space="preserve">Chapter 17: </w:t>
      </w:r>
      <w:r w:rsidRPr="00785647">
        <w:rPr>
          <w:rFonts w:ascii="Arial" w:eastAsia="Aptos" w:hAnsi="Arial" w:cs="Arial"/>
          <w:noProof/>
          <w:color w:val="000000" w:themeColor="text1"/>
          <w:lang w:val="en-US"/>
        </w:rPr>
        <w:t xml:space="preserve">Ethical governance of digital footprint data: a journey towards a responsible society. </w:t>
      </w:r>
      <w:r w:rsidR="004F4B80" w:rsidRPr="004F4B80">
        <w:rPr>
          <w:rFonts w:ascii="Arial" w:eastAsia="Aptos" w:hAnsi="Arial" w:cs="Arial"/>
          <w:noProof/>
          <w:color w:val="000000" w:themeColor="text1"/>
          <w:lang w:val="en-GB"/>
        </w:rPr>
        <w:t xml:space="preserve">In </w:t>
      </w:r>
      <w:r w:rsidR="004F4B80" w:rsidRPr="004F4B80">
        <w:rPr>
          <w:rFonts w:ascii="Arial" w:eastAsia="Aptos" w:hAnsi="Arial" w:cs="Arial"/>
          <w:i/>
          <w:iCs/>
          <w:noProof/>
          <w:color w:val="000000" w:themeColor="text1"/>
          <w:lang w:val="en-GB"/>
        </w:rPr>
        <w:t>Business Strategies and Et</w:t>
      </w:r>
      <w:r w:rsidR="004F4B80">
        <w:rPr>
          <w:rFonts w:ascii="Arial" w:eastAsia="Aptos" w:hAnsi="Arial" w:cs="Arial"/>
          <w:i/>
          <w:iCs/>
          <w:noProof/>
          <w:color w:val="000000" w:themeColor="text1"/>
          <w:lang w:val="en-GB"/>
        </w:rPr>
        <w:t>hical Challenges in the Digital Ecosystem</w:t>
      </w:r>
      <w:r w:rsidR="00AE41BC">
        <w:rPr>
          <w:rFonts w:ascii="Arial" w:eastAsia="Aptos" w:hAnsi="Arial" w:cs="Arial"/>
          <w:i/>
          <w:iCs/>
          <w:noProof/>
          <w:color w:val="000000" w:themeColor="text1"/>
          <w:lang w:val="en-GB"/>
        </w:rPr>
        <w:t>.</w:t>
      </w:r>
      <w:r w:rsidR="00AE41BC">
        <w:rPr>
          <w:rFonts w:ascii="Arial" w:eastAsia="Aptos" w:hAnsi="Arial" w:cs="Arial"/>
          <w:noProof/>
          <w:color w:val="000000" w:themeColor="text1"/>
          <w:lang w:val="en-GB"/>
        </w:rPr>
        <w:t xml:space="preserve"> Edited by </w:t>
      </w:r>
      <w:r w:rsidR="00AE41BC" w:rsidRPr="00785647">
        <w:rPr>
          <w:rFonts w:ascii="Arial" w:eastAsia="Aptos" w:hAnsi="Arial" w:cs="Arial"/>
          <w:noProof/>
          <w:color w:val="000000" w:themeColor="text1"/>
          <w:lang w:val="en-US"/>
        </w:rPr>
        <w:t>Tabaghdehi, S. A. H.</w:t>
      </w:r>
      <w:r w:rsidR="00AE41BC">
        <w:rPr>
          <w:rFonts w:ascii="Arial" w:eastAsia="Aptos" w:hAnsi="Arial" w:cs="Arial"/>
          <w:noProof/>
          <w:color w:val="000000" w:themeColor="text1"/>
          <w:lang w:val="en-US"/>
        </w:rPr>
        <w:t xml:space="preserve"> and Foroudi, P. Emerald Publishing. </w:t>
      </w:r>
      <w:r w:rsidR="00AE41BC" w:rsidRPr="00AE41BC">
        <w:rPr>
          <w:rFonts w:ascii="Arial" w:eastAsia="Aptos" w:hAnsi="Arial" w:cs="Arial"/>
          <w:noProof/>
          <w:color w:val="000000" w:themeColor="text1"/>
          <w:lang w:val="en-US"/>
        </w:rPr>
        <w:t>https://doi.org/10.1108/9781804550694</w:t>
      </w:r>
    </w:p>
    <w:p w14:paraId="04100DD6" w14:textId="77777777" w:rsidR="00F51975" w:rsidRPr="00785647" w:rsidRDefault="00F51975" w:rsidP="00F51975">
      <w:pPr>
        <w:spacing w:after="0"/>
        <w:ind w:left="720" w:hanging="720"/>
        <w:rPr>
          <w:rFonts w:ascii="Arial" w:eastAsia="Aptos" w:hAnsi="Arial" w:cs="Arial"/>
          <w:noProof/>
          <w:color w:val="000000" w:themeColor="text1"/>
          <w:lang w:val="en-US"/>
        </w:rPr>
      </w:pPr>
      <w:r w:rsidRPr="004F4B80">
        <w:rPr>
          <w:rFonts w:ascii="Arial" w:eastAsia="Aptos" w:hAnsi="Arial" w:cs="Arial"/>
          <w:noProof/>
          <w:color w:val="000000" w:themeColor="text1"/>
          <w:lang w:val="en-GB"/>
        </w:rPr>
        <w:t xml:space="preserve">Wu, M., Kozanoglu, D. C., Min, C., &amp; Zhang, Y. (2021). </w:t>
      </w:r>
      <w:r w:rsidRPr="00785647">
        <w:rPr>
          <w:rFonts w:ascii="Arial" w:eastAsia="Aptos" w:hAnsi="Arial" w:cs="Arial"/>
          <w:noProof/>
          <w:color w:val="000000" w:themeColor="text1"/>
          <w:lang w:val="en-US"/>
        </w:rPr>
        <w:t xml:space="preserve">Unraveling the capabilities that enable digital transformation: A data-driven methodology and the case of artificial intelligence. </w:t>
      </w:r>
      <w:r w:rsidRPr="00785647">
        <w:rPr>
          <w:rFonts w:ascii="Arial" w:eastAsia="Aptos" w:hAnsi="Arial" w:cs="Arial"/>
          <w:i/>
          <w:noProof/>
          <w:color w:val="000000" w:themeColor="text1"/>
          <w:lang w:val="en-US"/>
        </w:rPr>
        <w:t>Advanced Engineering Informatics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50</w:t>
      </w:r>
      <w:r w:rsidRPr="00785647">
        <w:rPr>
          <w:rFonts w:ascii="Arial" w:eastAsia="Aptos" w:hAnsi="Arial" w:cs="Arial"/>
          <w:noProof/>
          <w:color w:val="000000" w:themeColor="text1"/>
          <w:lang w:val="en-US"/>
        </w:rPr>
        <w:t xml:space="preserve">, 101368. </w:t>
      </w:r>
    </w:p>
    <w:p w14:paraId="76EF6B09"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Yan, J., Lu, Q., Tang, J., Chen, L., Hong, J., &amp; Broyd, T. (2022). Digital tools for revealing and reducing carbon footprint in infrastructure, building, and city scopes. </w:t>
      </w:r>
      <w:r w:rsidRPr="00785647">
        <w:rPr>
          <w:rFonts w:ascii="Arial" w:eastAsia="Aptos" w:hAnsi="Arial" w:cs="Arial"/>
          <w:i/>
          <w:noProof/>
          <w:color w:val="000000" w:themeColor="text1"/>
          <w:lang w:val="en-US"/>
        </w:rPr>
        <w:t>Buildings</w:t>
      </w:r>
      <w:r w:rsidRPr="00785647">
        <w:rPr>
          <w:rFonts w:ascii="Arial" w:eastAsia="Aptos" w:hAnsi="Arial" w:cs="Arial"/>
          <w:noProof/>
          <w:color w:val="000000" w:themeColor="text1"/>
          <w:lang w:val="en-US"/>
        </w:rPr>
        <w:t>,</w:t>
      </w:r>
      <w:r w:rsidRPr="00785647">
        <w:rPr>
          <w:rFonts w:ascii="Arial" w:eastAsia="Aptos" w:hAnsi="Arial" w:cs="Arial"/>
          <w:i/>
          <w:noProof/>
          <w:color w:val="000000" w:themeColor="text1"/>
          <w:lang w:val="en-US"/>
        </w:rPr>
        <w:t xml:space="preserve"> 12</w:t>
      </w:r>
      <w:r w:rsidRPr="00785647">
        <w:rPr>
          <w:rFonts w:ascii="Arial" w:eastAsia="Aptos" w:hAnsi="Arial" w:cs="Arial"/>
          <w:noProof/>
          <w:color w:val="000000" w:themeColor="text1"/>
          <w:lang w:val="en-US"/>
        </w:rPr>
        <w:t xml:space="preserve">(8), 1097. </w:t>
      </w:r>
    </w:p>
    <w:p w14:paraId="59EA1D1F" w14:textId="77777777" w:rsidR="00F51975" w:rsidRPr="00785647" w:rsidRDefault="00F51975" w:rsidP="00F5197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 xml:space="preserve">Yilmaz, N., Ergen, E., &amp; Citipitioglu, A. M. (2025). Enhancing RFI management in construction through machine learning-driven predictive models. </w:t>
      </w:r>
      <w:r w:rsidRPr="00785647">
        <w:rPr>
          <w:rFonts w:ascii="Arial" w:eastAsia="Aptos" w:hAnsi="Arial" w:cs="Arial"/>
          <w:i/>
          <w:noProof/>
          <w:color w:val="000000" w:themeColor="text1"/>
          <w:lang w:val="en-US"/>
        </w:rPr>
        <w:t>Smart and Sustainable Built Environment</w:t>
      </w:r>
      <w:r w:rsidRPr="00785647">
        <w:rPr>
          <w:rFonts w:ascii="Arial" w:eastAsia="Aptos" w:hAnsi="Arial" w:cs="Arial"/>
          <w:noProof/>
          <w:color w:val="000000" w:themeColor="text1"/>
          <w:lang w:val="en-US"/>
        </w:rPr>
        <w:t xml:space="preserve">, 1-21. </w:t>
      </w:r>
    </w:p>
    <w:p w14:paraId="17CB83F5" w14:textId="4FB90C27" w:rsidR="00F51975" w:rsidRPr="00C04F35" w:rsidRDefault="00F51975" w:rsidP="00C04F35">
      <w:pPr>
        <w:spacing w:after="0"/>
        <w:ind w:left="720" w:hanging="720"/>
        <w:rPr>
          <w:rFonts w:ascii="Arial" w:eastAsia="Aptos" w:hAnsi="Arial" w:cs="Arial"/>
          <w:noProof/>
          <w:color w:val="000000" w:themeColor="text1"/>
          <w:lang w:val="en-US"/>
        </w:rPr>
      </w:pPr>
      <w:r w:rsidRPr="00785647">
        <w:rPr>
          <w:rFonts w:ascii="Arial" w:eastAsia="Aptos" w:hAnsi="Arial" w:cs="Arial"/>
          <w:noProof/>
          <w:color w:val="000000" w:themeColor="text1"/>
          <w:lang w:val="en-US"/>
        </w:rPr>
        <w:t>Zahra, S., &amp; George, G. (2004). Absorptive capacity and entrepreneurship.(2004). In (Vol. 44, pp. 118-131): Blackwell encyclopedia of management: Entrepreneurship.</w:t>
      </w:r>
      <w:r w:rsidRPr="00785647">
        <w:rPr>
          <w:rFonts w:ascii="Arial" w:eastAsia="Aptos" w:hAnsi="Arial" w:cs="Arial"/>
          <w:noProof/>
          <w:color w:val="000000" w:themeColor="text1"/>
          <w:lang w:val="en-US"/>
        </w:rPr>
        <w:fldChar w:fldCharType="end"/>
      </w:r>
    </w:p>
    <w:sectPr w:rsidR="00F51975" w:rsidRPr="00C04F35" w:rsidSect="006C0A88">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9FFA" w14:textId="77777777" w:rsidR="005840F8" w:rsidRDefault="005840F8">
      <w:pPr>
        <w:spacing w:after="0" w:line="240" w:lineRule="auto"/>
      </w:pPr>
      <w:r>
        <w:separator/>
      </w:r>
    </w:p>
  </w:endnote>
  <w:endnote w:type="continuationSeparator" w:id="0">
    <w:p w14:paraId="59631CCF" w14:textId="77777777" w:rsidR="005840F8" w:rsidRDefault="0058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2441454"/>
      <w:docPartObj>
        <w:docPartGallery w:val="Page Numbers (Bottom of Page)"/>
        <w:docPartUnique/>
      </w:docPartObj>
    </w:sdtPr>
    <w:sdtContent>
      <w:p w14:paraId="7585BB08" w14:textId="11E891C4" w:rsidR="00BD5885" w:rsidRDefault="00BD5885" w:rsidP="005D40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4BBC5A" w14:textId="77777777" w:rsidR="00BD5885" w:rsidRDefault="00BD5885" w:rsidP="00BD58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5339928"/>
      <w:docPartObj>
        <w:docPartGallery w:val="Page Numbers (Bottom of Page)"/>
        <w:docPartUnique/>
      </w:docPartObj>
    </w:sdtPr>
    <w:sdtContent>
      <w:p w14:paraId="031CEF9C" w14:textId="68208AD1" w:rsidR="00BD5885" w:rsidRDefault="00BD5885" w:rsidP="005D40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tbl>
    <w:tblPr>
      <w:tblW w:w="0" w:type="auto"/>
      <w:tblLook w:val="06A0" w:firstRow="1" w:lastRow="0" w:firstColumn="1" w:lastColumn="0" w:noHBand="1" w:noVBand="1"/>
    </w:tblPr>
    <w:tblGrid>
      <w:gridCol w:w="3005"/>
      <w:gridCol w:w="3005"/>
      <w:gridCol w:w="3005"/>
    </w:tblGrid>
    <w:tr w:rsidR="4BCDB6AB" w14:paraId="2F26EAFE" w14:textId="77777777" w:rsidTr="4BCDB6AB">
      <w:trPr>
        <w:trHeight w:val="300"/>
      </w:trPr>
      <w:tc>
        <w:tcPr>
          <w:tcW w:w="3005" w:type="dxa"/>
        </w:tcPr>
        <w:p w14:paraId="1042189A" w14:textId="0933556D" w:rsidR="4BCDB6AB" w:rsidRDefault="4BCDB6AB" w:rsidP="00BD5885">
          <w:pPr>
            <w:pStyle w:val="Header"/>
            <w:ind w:left="-115" w:right="360"/>
          </w:pPr>
        </w:p>
      </w:tc>
      <w:tc>
        <w:tcPr>
          <w:tcW w:w="3005" w:type="dxa"/>
        </w:tcPr>
        <w:p w14:paraId="529796C6" w14:textId="51D7C177" w:rsidR="4BCDB6AB" w:rsidRDefault="4BCDB6AB" w:rsidP="4BCDB6AB">
          <w:pPr>
            <w:pStyle w:val="Header"/>
            <w:jc w:val="center"/>
          </w:pPr>
        </w:p>
      </w:tc>
      <w:tc>
        <w:tcPr>
          <w:tcW w:w="3005" w:type="dxa"/>
        </w:tcPr>
        <w:p w14:paraId="7FB43CC7" w14:textId="692727B6" w:rsidR="4BCDB6AB" w:rsidRDefault="4BCDB6AB" w:rsidP="4BCDB6AB">
          <w:pPr>
            <w:pStyle w:val="Header"/>
            <w:ind w:right="-115"/>
            <w:jc w:val="right"/>
          </w:pPr>
        </w:p>
      </w:tc>
    </w:tr>
  </w:tbl>
  <w:p w14:paraId="6AE9C48A" w14:textId="51296EFA" w:rsidR="4BCDB6AB" w:rsidRDefault="4BCDB6AB" w:rsidP="4BCDB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1777" w14:textId="77777777" w:rsidR="005840F8" w:rsidRDefault="005840F8">
      <w:pPr>
        <w:spacing w:after="0" w:line="240" w:lineRule="auto"/>
      </w:pPr>
      <w:r>
        <w:separator/>
      </w:r>
    </w:p>
  </w:footnote>
  <w:footnote w:type="continuationSeparator" w:id="0">
    <w:p w14:paraId="42A9E4EB" w14:textId="77777777" w:rsidR="005840F8" w:rsidRDefault="005840F8">
      <w:pPr>
        <w:spacing w:after="0" w:line="240" w:lineRule="auto"/>
      </w:pPr>
      <w:r>
        <w:continuationSeparator/>
      </w:r>
    </w:p>
  </w:footnote>
  <w:footnote w:id="1">
    <w:p w14:paraId="0B296D94" w14:textId="5C7AAA8A" w:rsidR="007F7505" w:rsidRDefault="007F7505">
      <w:pPr>
        <w:pStyle w:val="FootnoteText"/>
      </w:pPr>
      <w:r>
        <w:rPr>
          <w:rStyle w:val="FootnoteReference"/>
        </w:rPr>
        <w:footnoteRef/>
      </w:r>
      <w:r>
        <w:t xml:space="preserve"> </w:t>
      </w:r>
      <w:r w:rsidR="007E6ADD">
        <w:t xml:space="preserve">Associate Professor in </w:t>
      </w:r>
      <w:r w:rsidR="008D62AA">
        <w:t xml:space="preserve">Construction Management, </w:t>
      </w:r>
      <w:r w:rsidRPr="007F7505">
        <w:t>School of Architecture and Built Environment</w:t>
      </w:r>
      <w:r>
        <w:t xml:space="preserve">, </w:t>
      </w:r>
      <w:r w:rsidRPr="007F7505">
        <w:t>The University of Newcastle</w:t>
      </w:r>
      <w:r>
        <w:t>, Australia</w:t>
      </w:r>
      <w:r w:rsidR="00013B9C">
        <w:t xml:space="preserve">: </w:t>
      </w:r>
      <w:hyperlink r:id="rId1" w:history="1">
        <w:r w:rsidR="009E3E29" w:rsidRPr="00D33953">
          <w:rPr>
            <w:rStyle w:val="Hyperlink"/>
          </w:rPr>
          <w:t>Sittimont.kanjanabootra@newcastle.edu.au</w:t>
        </w:r>
      </w:hyperlink>
      <w:r w:rsidR="009E3E29">
        <w:t xml:space="preserve"> </w:t>
      </w:r>
    </w:p>
  </w:footnote>
  <w:footnote w:id="2">
    <w:p w14:paraId="2409C4CE" w14:textId="0BA132FB" w:rsidR="007F7505" w:rsidRDefault="007F7505">
      <w:pPr>
        <w:pStyle w:val="FootnoteText"/>
      </w:pPr>
      <w:r>
        <w:rPr>
          <w:rStyle w:val="FootnoteReference"/>
        </w:rPr>
        <w:footnoteRef/>
      </w:r>
      <w:r>
        <w:t xml:space="preserve"> </w:t>
      </w:r>
      <w:r w:rsidR="00B33E25" w:rsidRPr="00B33E25">
        <w:t>Assistant Professor in Construction Management and Engineering</w:t>
      </w:r>
      <w:r w:rsidR="00B33E25">
        <w:t xml:space="preserve">, </w:t>
      </w:r>
      <w:r w:rsidR="00B33E25" w:rsidRPr="00B33E25">
        <w:t>School of Computing and Engineering</w:t>
      </w:r>
      <w:r w:rsidR="00B33E25">
        <w:t xml:space="preserve">, </w:t>
      </w:r>
      <w:r w:rsidR="00B33E25" w:rsidRPr="00B33E25">
        <w:t>University of Bradford</w:t>
      </w:r>
      <w:r w:rsidR="00B33E25">
        <w:t>, UK</w:t>
      </w:r>
      <w:r w:rsidR="00013B9C">
        <w:t xml:space="preserve">: </w:t>
      </w:r>
      <w:hyperlink r:id="rId2" w:history="1">
        <w:r w:rsidR="009E3E29" w:rsidRPr="00D33953">
          <w:rPr>
            <w:rStyle w:val="Hyperlink"/>
          </w:rPr>
          <w:t>b.t.atuahene@bradford.ac.uk</w:t>
        </w:r>
      </w:hyperlink>
      <w:r w:rsidR="009E3E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BCDB6AB" w14:paraId="39F9D15A" w14:textId="77777777" w:rsidTr="4BCDB6AB">
      <w:trPr>
        <w:trHeight w:val="300"/>
      </w:trPr>
      <w:tc>
        <w:tcPr>
          <w:tcW w:w="3005" w:type="dxa"/>
        </w:tcPr>
        <w:p w14:paraId="771C9719" w14:textId="5C766F25" w:rsidR="4BCDB6AB" w:rsidRDefault="4BCDB6AB" w:rsidP="4BCDB6AB">
          <w:pPr>
            <w:pStyle w:val="Header"/>
            <w:ind w:left="-115"/>
          </w:pPr>
        </w:p>
      </w:tc>
      <w:tc>
        <w:tcPr>
          <w:tcW w:w="3005" w:type="dxa"/>
        </w:tcPr>
        <w:p w14:paraId="67748318" w14:textId="4CA75739" w:rsidR="4BCDB6AB" w:rsidRDefault="4BCDB6AB" w:rsidP="4BCDB6AB">
          <w:pPr>
            <w:pStyle w:val="Header"/>
            <w:jc w:val="center"/>
          </w:pPr>
        </w:p>
      </w:tc>
      <w:tc>
        <w:tcPr>
          <w:tcW w:w="3005" w:type="dxa"/>
        </w:tcPr>
        <w:p w14:paraId="0DF481BB" w14:textId="56C4138E" w:rsidR="4BCDB6AB" w:rsidRDefault="4BCDB6AB" w:rsidP="4BCDB6AB">
          <w:pPr>
            <w:pStyle w:val="Header"/>
            <w:ind w:right="-115"/>
            <w:jc w:val="right"/>
          </w:pPr>
        </w:p>
      </w:tc>
    </w:tr>
  </w:tbl>
  <w:p w14:paraId="316544E1" w14:textId="22183109" w:rsidR="4BCDB6AB" w:rsidRDefault="4BCDB6AB" w:rsidP="4BCDB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767AC"/>
    <w:multiLevelType w:val="hybridMultilevel"/>
    <w:tmpl w:val="B2166A86"/>
    <w:lvl w:ilvl="0" w:tplc="ED0C8B56">
      <w:start w:val="1"/>
      <w:numFmt w:val="lowerRoman"/>
      <w:lvlText w:val="(%1)"/>
      <w:lvlJc w:val="left"/>
      <w:pPr>
        <w:ind w:left="720" w:hanging="360"/>
      </w:pPr>
    </w:lvl>
    <w:lvl w:ilvl="1" w:tplc="00B6B6B4">
      <w:start w:val="1"/>
      <w:numFmt w:val="lowerLetter"/>
      <w:lvlText w:val="%2."/>
      <w:lvlJc w:val="left"/>
      <w:pPr>
        <w:ind w:left="1440" w:hanging="360"/>
      </w:pPr>
    </w:lvl>
    <w:lvl w:ilvl="2" w:tplc="9858EB04">
      <w:start w:val="1"/>
      <w:numFmt w:val="lowerRoman"/>
      <w:lvlText w:val="%3."/>
      <w:lvlJc w:val="right"/>
      <w:pPr>
        <w:ind w:left="2160" w:hanging="180"/>
      </w:pPr>
    </w:lvl>
    <w:lvl w:ilvl="3" w:tplc="88D83FFE">
      <w:start w:val="1"/>
      <w:numFmt w:val="decimal"/>
      <w:lvlText w:val="%4."/>
      <w:lvlJc w:val="left"/>
      <w:pPr>
        <w:ind w:left="2880" w:hanging="360"/>
      </w:pPr>
    </w:lvl>
    <w:lvl w:ilvl="4" w:tplc="5128D1D4">
      <w:start w:val="1"/>
      <w:numFmt w:val="lowerLetter"/>
      <w:lvlText w:val="%5."/>
      <w:lvlJc w:val="left"/>
      <w:pPr>
        <w:ind w:left="3600" w:hanging="360"/>
      </w:pPr>
    </w:lvl>
    <w:lvl w:ilvl="5" w:tplc="65946B34">
      <w:start w:val="1"/>
      <w:numFmt w:val="lowerRoman"/>
      <w:lvlText w:val="%6."/>
      <w:lvlJc w:val="right"/>
      <w:pPr>
        <w:ind w:left="4320" w:hanging="180"/>
      </w:pPr>
    </w:lvl>
    <w:lvl w:ilvl="6" w:tplc="092E8342">
      <w:start w:val="1"/>
      <w:numFmt w:val="decimal"/>
      <w:lvlText w:val="%7."/>
      <w:lvlJc w:val="left"/>
      <w:pPr>
        <w:ind w:left="5040" w:hanging="360"/>
      </w:pPr>
    </w:lvl>
    <w:lvl w:ilvl="7" w:tplc="EA16D002">
      <w:start w:val="1"/>
      <w:numFmt w:val="lowerLetter"/>
      <w:lvlText w:val="%8."/>
      <w:lvlJc w:val="left"/>
      <w:pPr>
        <w:ind w:left="5760" w:hanging="360"/>
      </w:pPr>
    </w:lvl>
    <w:lvl w:ilvl="8" w:tplc="81785206">
      <w:start w:val="1"/>
      <w:numFmt w:val="lowerRoman"/>
      <w:lvlText w:val="%9."/>
      <w:lvlJc w:val="right"/>
      <w:pPr>
        <w:ind w:left="6480" w:hanging="180"/>
      </w:pPr>
    </w:lvl>
  </w:abstractNum>
  <w:num w:numId="1" w16cid:durableId="76607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sspsv2qeswv8ed2pbvfpr4rdpr229e2txp&quot;&gt;Literature review-Converted&lt;record-ids&gt;&lt;item&gt;8638&lt;/item&gt;&lt;item&gt;8639&lt;/item&gt;&lt;item&gt;8640&lt;/item&gt;&lt;/record-ids&gt;&lt;/item&gt;&lt;/Libraries&gt;"/>
    <w:docVar w:name="EN.UseJSCitationFormat" w:val="False"/>
  </w:docVars>
  <w:rsids>
    <w:rsidRoot w:val="003C607B"/>
    <w:rsid w:val="00003208"/>
    <w:rsid w:val="00011599"/>
    <w:rsid w:val="00013B9C"/>
    <w:rsid w:val="00027E79"/>
    <w:rsid w:val="000435DA"/>
    <w:rsid w:val="00047AC4"/>
    <w:rsid w:val="0004B8B3"/>
    <w:rsid w:val="00053764"/>
    <w:rsid w:val="00066AA1"/>
    <w:rsid w:val="00086569"/>
    <w:rsid w:val="00092645"/>
    <w:rsid w:val="000D15FE"/>
    <w:rsid w:val="00146081"/>
    <w:rsid w:val="00155B12"/>
    <w:rsid w:val="001A7028"/>
    <w:rsid w:val="001C5488"/>
    <w:rsid w:val="001D369C"/>
    <w:rsid w:val="001D3FFC"/>
    <w:rsid w:val="001D6F41"/>
    <w:rsid w:val="001D7148"/>
    <w:rsid w:val="001E1334"/>
    <w:rsid w:val="001E5B0F"/>
    <w:rsid w:val="001F2000"/>
    <w:rsid w:val="001F6398"/>
    <w:rsid w:val="00263672"/>
    <w:rsid w:val="00267D75"/>
    <w:rsid w:val="00287607"/>
    <w:rsid w:val="002E56E8"/>
    <w:rsid w:val="002F60EC"/>
    <w:rsid w:val="0030335F"/>
    <w:rsid w:val="00357419"/>
    <w:rsid w:val="00357AEE"/>
    <w:rsid w:val="0037632E"/>
    <w:rsid w:val="00382147"/>
    <w:rsid w:val="003A2B1F"/>
    <w:rsid w:val="003C607B"/>
    <w:rsid w:val="003D51A1"/>
    <w:rsid w:val="003D77AA"/>
    <w:rsid w:val="003E42DB"/>
    <w:rsid w:val="003F4898"/>
    <w:rsid w:val="0040706C"/>
    <w:rsid w:val="00426207"/>
    <w:rsid w:val="00427531"/>
    <w:rsid w:val="004435D2"/>
    <w:rsid w:val="00450F50"/>
    <w:rsid w:val="00462A34"/>
    <w:rsid w:val="0048420F"/>
    <w:rsid w:val="00493E06"/>
    <w:rsid w:val="004F4B80"/>
    <w:rsid w:val="004F707F"/>
    <w:rsid w:val="00505C69"/>
    <w:rsid w:val="00525F5F"/>
    <w:rsid w:val="00547039"/>
    <w:rsid w:val="005763D8"/>
    <w:rsid w:val="005840F8"/>
    <w:rsid w:val="005863C9"/>
    <w:rsid w:val="0059273A"/>
    <w:rsid w:val="005A098A"/>
    <w:rsid w:val="005C3E97"/>
    <w:rsid w:val="005C6401"/>
    <w:rsid w:val="005D4713"/>
    <w:rsid w:val="005E6F69"/>
    <w:rsid w:val="005F56A7"/>
    <w:rsid w:val="00621A2A"/>
    <w:rsid w:val="00674024"/>
    <w:rsid w:val="006B2D80"/>
    <w:rsid w:val="006C0728"/>
    <w:rsid w:val="006C0A88"/>
    <w:rsid w:val="0072260F"/>
    <w:rsid w:val="007229B1"/>
    <w:rsid w:val="00723A98"/>
    <w:rsid w:val="00736966"/>
    <w:rsid w:val="00745DD1"/>
    <w:rsid w:val="00785647"/>
    <w:rsid w:val="007913A9"/>
    <w:rsid w:val="007B4D29"/>
    <w:rsid w:val="007D2DE0"/>
    <w:rsid w:val="007E00FE"/>
    <w:rsid w:val="007E6ADD"/>
    <w:rsid w:val="007F7505"/>
    <w:rsid w:val="00816129"/>
    <w:rsid w:val="0081723E"/>
    <w:rsid w:val="00817B5B"/>
    <w:rsid w:val="008343ED"/>
    <w:rsid w:val="00834779"/>
    <w:rsid w:val="00840C2B"/>
    <w:rsid w:val="00853CB6"/>
    <w:rsid w:val="00856DA9"/>
    <w:rsid w:val="00872A0A"/>
    <w:rsid w:val="008807A4"/>
    <w:rsid w:val="008C3062"/>
    <w:rsid w:val="008D2A0B"/>
    <w:rsid w:val="008D62AA"/>
    <w:rsid w:val="008F60E7"/>
    <w:rsid w:val="00917A95"/>
    <w:rsid w:val="00936A86"/>
    <w:rsid w:val="00940DCA"/>
    <w:rsid w:val="00967A41"/>
    <w:rsid w:val="009745AA"/>
    <w:rsid w:val="0098416B"/>
    <w:rsid w:val="00986BCA"/>
    <w:rsid w:val="009926D8"/>
    <w:rsid w:val="009E3E29"/>
    <w:rsid w:val="009E690E"/>
    <w:rsid w:val="009F1463"/>
    <w:rsid w:val="009F292E"/>
    <w:rsid w:val="009F4A16"/>
    <w:rsid w:val="00A0504F"/>
    <w:rsid w:val="00A07396"/>
    <w:rsid w:val="00A263DB"/>
    <w:rsid w:val="00A32AFF"/>
    <w:rsid w:val="00A46631"/>
    <w:rsid w:val="00A93605"/>
    <w:rsid w:val="00AB6972"/>
    <w:rsid w:val="00AC6A72"/>
    <w:rsid w:val="00AC7ADE"/>
    <w:rsid w:val="00AE41BC"/>
    <w:rsid w:val="00B07B53"/>
    <w:rsid w:val="00B106DA"/>
    <w:rsid w:val="00B13549"/>
    <w:rsid w:val="00B15A67"/>
    <w:rsid w:val="00B224DA"/>
    <w:rsid w:val="00B27EB0"/>
    <w:rsid w:val="00B33E25"/>
    <w:rsid w:val="00B36305"/>
    <w:rsid w:val="00B4219E"/>
    <w:rsid w:val="00B4495E"/>
    <w:rsid w:val="00B61DCC"/>
    <w:rsid w:val="00B82136"/>
    <w:rsid w:val="00B864BD"/>
    <w:rsid w:val="00BB5912"/>
    <w:rsid w:val="00BD5885"/>
    <w:rsid w:val="00BF7099"/>
    <w:rsid w:val="00C04F35"/>
    <w:rsid w:val="00C0589E"/>
    <w:rsid w:val="00C27C7B"/>
    <w:rsid w:val="00C32268"/>
    <w:rsid w:val="00C41A4A"/>
    <w:rsid w:val="00C54AFA"/>
    <w:rsid w:val="00C7120B"/>
    <w:rsid w:val="00CA731A"/>
    <w:rsid w:val="00CB231A"/>
    <w:rsid w:val="00CB3BC2"/>
    <w:rsid w:val="00CB4658"/>
    <w:rsid w:val="00D15F29"/>
    <w:rsid w:val="00D4162F"/>
    <w:rsid w:val="00D50E98"/>
    <w:rsid w:val="00D536C2"/>
    <w:rsid w:val="00D72E1E"/>
    <w:rsid w:val="00DB060C"/>
    <w:rsid w:val="00DB3FD1"/>
    <w:rsid w:val="00DE2111"/>
    <w:rsid w:val="00DE39C9"/>
    <w:rsid w:val="00E05696"/>
    <w:rsid w:val="00E27B84"/>
    <w:rsid w:val="00E318D0"/>
    <w:rsid w:val="00E323E1"/>
    <w:rsid w:val="00E909C9"/>
    <w:rsid w:val="00E936E8"/>
    <w:rsid w:val="00EA7621"/>
    <w:rsid w:val="00EB7E84"/>
    <w:rsid w:val="00ED50FC"/>
    <w:rsid w:val="00EF58C5"/>
    <w:rsid w:val="00F03856"/>
    <w:rsid w:val="00F1601A"/>
    <w:rsid w:val="00F205A5"/>
    <w:rsid w:val="00F51975"/>
    <w:rsid w:val="00F74886"/>
    <w:rsid w:val="00F82401"/>
    <w:rsid w:val="00FA1487"/>
    <w:rsid w:val="00FF169A"/>
    <w:rsid w:val="012007EA"/>
    <w:rsid w:val="012B38B6"/>
    <w:rsid w:val="01466332"/>
    <w:rsid w:val="0170D882"/>
    <w:rsid w:val="01822AAA"/>
    <w:rsid w:val="0189D6CA"/>
    <w:rsid w:val="018D756E"/>
    <w:rsid w:val="019F6B82"/>
    <w:rsid w:val="01A11595"/>
    <w:rsid w:val="01C56358"/>
    <w:rsid w:val="02120F54"/>
    <w:rsid w:val="022E50F1"/>
    <w:rsid w:val="0256B587"/>
    <w:rsid w:val="0290490B"/>
    <w:rsid w:val="02A31784"/>
    <w:rsid w:val="02B056D8"/>
    <w:rsid w:val="02BBE674"/>
    <w:rsid w:val="02C5D2A2"/>
    <w:rsid w:val="02CA6EF5"/>
    <w:rsid w:val="02DB687D"/>
    <w:rsid w:val="02DFB5EB"/>
    <w:rsid w:val="02F26507"/>
    <w:rsid w:val="02FFA95C"/>
    <w:rsid w:val="03124851"/>
    <w:rsid w:val="0316D70F"/>
    <w:rsid w:val="0317DDA9"/>
    <w:rsid w:val="0361401D"/>
    <w:rsid w:val="03975123"/>
    <w:rsid w:val="03A5C51C"/>
    <w:rsid w:val="03C127B3"/>
    <w:rsid w:val="03D8BB32"/>
    <w:rsid w:val="03DE722B"/>
    <w:rsid w:val="042924A3"/>
    <w:rsid w:val="0459FD7B"/>
    <w:rsid w:val="04637425"/>
    <w:rsid w:val="04671BD9"/>
    <w:rsid w:val="0479A58B"/>
    <w:rsid w:val="0489034B"/>
    <w:rsid w:val="04A22EDB"/>
    <w:rsid w:val="04CEF400"/>
    <w:rsid w:val="04D10427"/>
    <w:rsid w:val="04EC40EC"/>
    <w:rsid w:val="050F5A6C"/>
    <w:rsid w:val="053C3D15"/>
    <w:rsid w:val="05465C4B"/>
    <w:rsid w:val="054DFAF1"/>
    <w:rsid w:val="0551A159"/>
    <w:rsid w:val="057EA751"/>
    <w:rsid w:val="059B6935"/>
    <w:rsid w:val="05A5208C"/>
    <w:rsid w:val="05DF2C46"/>
    <w:rsid w:val="05F6A1C5"/>
    <w:rsid w:val="05F7B3A7"/>
    <w:rsid w:val="066DFF35"/>
    <w:rsid w:val="068431E8"/>
    <w:rsid w:val="06962486"/>
    <w:rsid w:val="06A08A35"/>
    <w:rsid w:val="06C65C2F"/>
    <w:rsid w:val="06DCC603"/>
    <w:rsid w:val="06F94DDA"/>
    <w:rsid w:val="06FB3D2D"/>
    <w:rsid w:val="07046666"/>
    <w:rsid w:val="0736A188"/>
    <w:rsid w:val="07585371"/>
    <w:rsid w:val="07709A22"/>
    <w:rsid w:val="07911A23"/>
    <w:rsid w:val="07AB4B10"/>
    <w:rsid w:val="07C5BE66"/>
    <w:rsid w:val="07D1966C"/>
    <w:rsid w:val="0801663C"/>
    <w:rsid w:val="080557C9"/>
    <w:rsid w:val="08568374"/>
    <w:rsid w:val="086056A8"/>
    <w:rsid w:val="08645322"/>
    <w:rsid w:val="0867A3BD"/>
    <w:rsid w:val="087291AD"/>
    <w:rsid w:val="087FFDBD"/>
    <w:rsid w:val="0893709C"/>
    <w:rsid w:val="0898EA3B"/>
    <w:rsid w:val="08BF148D"/>
    <w:rsid w:val="08DFB975"/>
    <w:rsid w:val="08E4BB0D"/>
    <w:rsid w:val="08FC41B0"/>
    <w:rsid w:val="0905340A"/>
    <w:rsid w:val="09115002"/>
    <w:rsid w:val="09240E96"/>
    <w:rsid w:val="093C9BA8"/>
    <w:rsid w:val="09436B88"/>
    <w:rsid w:val="0950E93E"/>
    <w:rsid w:val="09654A73"/>
    <w:rsid w:val="0994D753"/>
    <w:rsid w:val="09AFE1E4"/>
    <w:rsid w:val="09EBEBB8"/>
    <w:rsid w:val="0A0F3F00"/>
    <w:rsid w:val="0A13708A"/>
    <w:rsid w:val="0A24550E"/>
    <w:rsid w:val="0A5C9548"/>
    <w:rsid w:val="0A5DB817"/>
    <w:rsid w:val="0A61BAFA"/>
    <w:rsid w:val="0A76718F"/>
    <w:rsid w:val="0A7934D7"/>
    <w:rsid w:val="0A8675E6"/>
    <w:rsid w:val="0A8E980A"/>
    <w:rsid w:val="0A985BD1"/>
    <w:rsid w:val="0A9AA3F8"/>
    <w:rsid w:val="0AA317C1"/>
    <w:rsid w:val="0AAE205E"/>
    <w:rsid w:val="0AAE581E"/>
    <w:rsid w:val="0B2A7D0C"/>
    <w:rsid w:val="0B33393D"/>
    <w:rsid w:val="0B467165"/>
    <w:rsid w:val="0B7D716E"/>
    <w:rsid w:val="0B801625"/>
    <w:rsid w:val="0B8CB668"/>
    <w:rsid w:val="0B993334"/>
    <w:rsid w:val="0BA854AE"/>
    <w:rsid w:val="0BD8291C"/>
    <w:rsid w:val="0C0DACD1"/>
    <w:rsid w:val="0C25C140"/>
    <w:rsid w:val="0C66A752"/>
    <w:rsid w:val="0C78C39A"/>
    <w:rsid w:val="0C825B74"/>
    <w:rsid w:val="0C8AAF43"/>
    <w:rsid w:val="0CEB4C9A"/>
    <w:rsid w:val="0CECF9F3"/>
    <w:rsid w:val="0D2FC2D9"/>
    <w:rsid w:val="0D556C3C"/>
    <w:rsid w:val="0D69BFC2"/>
    <w:rsid w:val="0D6ADE06"/>
    <w:rsid w:val="0D7A5B56"/>
    <w:rsid w:val="0D9ECF51"/>
    <w:rsid w:val="0DC90455"/>
    <w:rsid w:val="0DFD0BB9"/>
    <w:rsid w:val="0E4859E1"/>
    <w:rsid w:val="0E4CFD5A"/>
    <w:rsid w:val="0E8D0AAB"/>
    <w:rsid w:val="0E921D1B"/>
    <w:rsid w:val="0EA712C3"/>
    <w:rsid w:val="0ECCC7FA"/>
    <w:rsid w:val="0EFAD82F"/>
    <w:rsid w:val="0F040E8F"/>
    <w:rsid w:val="0F0534E6"/>
    <w:rsid w:val="0F0F9C58"/>
    <w:rsid w:val="0F279651"/>
    <w:rsid w:val="0F41736F"/>
    <w:rsid w:val="0F67904F"/>
    <w:rsid w:val="0F7188D4"/>
    <w:rsid w:val="0F74C4B6"/>
    <w:rsid w:val="0F82F773"/>
    <w:rsid w:val="0F85BC14"/>
    <w:rsid w:val="0F90C0EA"/>
    <w:rsid w:val="0F982D85"/>
    <w:rsid w:val="0FBE3E7C"/>
    <w:rsid w:val="0FEA64C2"/>
    <w:rsid w:val="0FEB876F"/>
    <w:rsid w:val="0FEBC1C0"/>
    <w:rsid w:val="100FBAE7"/>
    <w:rsid w:val="1046D603"/>
    <w:rsid w:val="1073C8DE"/>
    <w:rsid w:val="1081F511"/>
    <w:rsid w:val="1084AA5B"/>
    <w:rsid w:val="109366C1"/>
    <w:rsid w:val="109DF4CA"/>
    <w:rsid w:val="10A5FC52"/>
    <w:rsid w:val="10DBF3B2"/>
    <w:rsid w:val="10E4649E"/>
    <w:rsid w:val="10ECBFD4"/>
    <w:rsid w:val="10F4B4DB"/>
    <w:rsid w:val="10FF8FBA"/>
    <w:rsid w:val="110A0B7E"/>
    <w:rsid w:val="1134C168"/>
    <w:rsid w:val="11434401"/>
    <w:rsid w:val="117F397E"/>
    <w:rsid w:val="118794A3"/>
    <w:rsid w:val="118E355D"/>
    <w:rsid w:val="11956C3D"/>
    <w:rsid w:val="11A9B904"/>
    <w:rsid w:val="11BF56D9"/>
    <w:rsid w:val="11D209F0"/>
    <w:rsid w:val="125C7B14"/>
    <w:rsid w:val="1265EAA2"/>
    <w:rsid w:val="12768BE1"/>
    <w:rsid w:val="1279285B"/>
    <w:rsid w:val="12A4A7E8"/>
    <w:rsid w:val="12A609C3"/>
    <w:rsid w:val="12A88991"/>
    <w:rsid w:val="12B2F31E"/>
    <w:rsid w:val="12B9D07E"/>
    <w:rsid w:val="12F694F7"/>
    <w:rsid w:val="1339D7AE"/>
    <w:rsid w:val="135E586D"/>
    <w:rsid w:val="1363485B"/>
    <w:rsid w:val="1386F86A"/>
    <w:rsid w:val="13A14F3D"/>
    <w:rsid w:val="13A49F80"/>
    <w:rsid w:val="13A62376"/>
    <w:rsid w:val="13AA1891"/>
    <w:rsid w:val="13B7D43E"/>
    <w:rsid w:val="13DC4643"/>
    <w:rsid w:val="13F17C85"/>
    <w:rsid w:val="141B1B19"/>
    <w:rsid w:val="143C46CB"/>
    <w:rsid w:val="1442161A"/>
    <w:rsid w:val="1480B318"/>
    <w:rsid w:val="149285B7"/>
    <w:rsid w:val="149B15FF"/>
    <w:rsid w:val="14D383B7"/>
    <w:rsid w:val="152C51A4"/>
    <w:rsid w:val="15485DEC"/>
    <w:rsid w:val="15690315"/>
    <w:rsid w:val="1574451F"/>
    <w:rsid w:val="15893253"/>
    <w:rsid w:val="15AACFCD"/>
    <w:rsid w:val="15B892F5"/>
    <w:rsid w:val="15B99775"/>
    <w:rsid w:val="15CBE147"/>
    <w:rsid w:val="15CE240B"/>
    <w:rsid w:val="15D0180F"/>
    <w:rsid w:val="15FD06DA"/>
    <w:rsid w:val="162B961B"/>
    <w:rsid w:val="163BFC89"/>
    <w:rsid w:val="163F3772"/>
    <w:rsid w:val="1640022F"/>
    <w:rsid w:val="1659D1F1"/>
    <w:rsid w:val="16658B22"/>
    <w:rsid w:val="1679624C"/>
    <w:rsid w:val="168349C8"/>
    <w:rsid w:val="1685D02F"/>
    <w:rsid w:val="168AAA6C"/>
    <w:rsid w:val="168D27C5"/>
    <w:rsid w:val="169C8205"/>
    <w:rsid w:val="16AB8FE4"/>
    <w:rsid w:val="16C230B4"/>
    <w:rsid w:val="16E08E23"/>
    <w:rsid w:val="16EEC5BA"/>
    <w:rsid w:val="16F7B8FB"/>
    <w:rsid w:val="1710BA20"/>
    <w:rsid w:val="171FB6E8"/>
    <w:rsid w:val="173DE8EE"/>
    <w:rsid w:val="174EFD01"/>
    <w:rsid w:val="175ACC2C"/>
    <w:rsid w:val="175EE2A6"/>
    <w:rsid w:val="17ACB24A"/>
    <w:rsid w:val="17B1CDCF"/>
    <w:rsid w:val="17DE4A4A"/>
    <w:rsid w:val="182A0D90"/>
    <w:rsid w:val="18378B73"/>
    <w:rsid w:val="1857112E"/>
    <w:rsid w:val="187B1872"/>
    <w:rsid w:val="188FA287"/>
    <w:rsid w:val="18923F60"/>
    <w:rsid w:val="18937DB4"/>
    <w:rsid w:val="18CE3650"/>
    <w:rsid w:val="18D41002"/>
    <w:rsid w:val="18E21637"/>
    <w:rsid w:val="18F5E137"/>
    <w:rsid w:val="19105676"/>
    <w:rsid w:val="192B95F5"/>
    <w:rsid w:val="193FEF3A"/>
    <w:rsid w:val="1946F8DC"/>
    <w:rsid w:val="198ABC51"/>
    <w:rsid w:val="198FC30F"/>
    <w:rsid w:val="1990CA07"/>
    <w:rsid w:val="19F1089A"/>
    <w:rsid w:val="19F6CB6A"/>
    <w:rsid w:val="19F8A9E1"/>
    <w:rsid w:val="1A0EF6A7"/>
    <w:rsid w:val="1A119363"/>
    <w:rsid w:val="1A187E86"/>
    <w:rsid w:val="1A41636A"/>
    <w:rsid w:val="1A64C8A3"/>
    <w:rsid w:val="1A65B9A1"/>
    <w:rsid w:val="1A722713"/>
    <w:rsid w:val="1A79EEE8"/>
    <w:rsid w:val="1A8B1CAE"/>
    <w:rsid w:val="1A929C77"/>
    <w:rsid w:val="1AA66C56"/>
    <w:rsid w:val="1AADE668"/>
    <w:rsid w:val="1AB271CF"/>
    <w:rsid w:val="1ACBBCB2"/>
    <w:rsid w:val="1AD18FCE"/>
    <w:rsid w:val="1ADD1288"/>
    <w:rsid w:val="1AE9FC82"/>
    <w:rsid w:val="1AEDC6D2"/>
    <w:rsid w:val="1AFC3259"/>
    <w:rsid w:val="1B52EA71"/>
    <w:rsid w:val="1B592500"/>
    <w:rsid w:val="1B62BF16"/>
    <w:rsid w:val="1B6350F9"/>
    <w:rsid w:val="1B6481F7"/>
    <w:rsid w:val="1B6DDE77"/>
    <w:rsid w:val="1B8E2662"/>
    <w:rsid w:val="1BB05E26"/>
    <w:rsid w:val="1BB251C0"/>
    <w:rsid w:val="1BD3DAD3"/>
    <w:rsid w:val="1BDB0AD6"/>
    <w:rsid w:val="1BE4A206"/>
    <w:rsid w:val="1BFB06C2"/>
    <w:rsid w:val="1C009F53"/>
    <w:rsid w:val="1C0C8893"/>
    <w:rsid w:val="1C0E5EEE"/>
    <w:rsid w:val="1C24B587"/>
    <w:rsid w:val="1C2579A3"/>
    <w:rsid w:val="1C298290"/>
    <w:rsid w:val="1C2C17FE"/>
    <w:rsid w:val="1C4DC865"/>
    <w:rsid w:val="1C742286"/>
    <w:rsid w:val="1C80ECC9"/>
    <w:rsid w:val="1C91D6CD"/>
    <w:rsid w:val="1CA37661"/>
    <w:rsid w:val="1CA5EB8F"/>
    <w:rsid w:val="1CD8F055"/>
    <w:rsid w:val="1CDB83CD"/>
    <w:rsid w:val="1CE43024"/>
    <w:rsid w:val="1CF669EE"/>
    <w:rsid w:val="1CFCBFC5"/>
    <w:rsid w:val="1D106BF2"/>
    <w:rsid w:val="1D152E68"/>
    <w:rsid w:val="1D32547F"/>
    <w:rsid w:val="1D3A84CF"/>
    <w:rsid w:val="1D4EFCBE"/>
    <w:rsid w:val="1D53A86C"/>
    <w:rsid w:val="1D5D4F2D"/>
    <w:rsid w:val="1D67CE98"/>
    <w:rsid w:val="1D6F274D"/>
    <w:rsid w:val="1D758124"/>
    <w:rsid w:val="1D87612E"/>
    <w:rsid w:val="1D9D9E87"/>
    <w:rsid w:val="1DA83552"/>
    <w:rsid w:val="1DAE6526"/>
    <w:rsid w:val="1DCD9CCB"/>
    <w:rsid w:val="1DD8417D"/>
    <w:rsid w:val="1E008CAC"/>
    <w:rsid w:val="1E57025E"/>
    <w:rsid w:val="1E58122E"/>
    <w:rsid w:val="1E6478E5"/>
    <w:rsid w:val="1E99900B"/>
    <w:rsid w:val="1EACEDCD"/>
    <w:rsid w:val="1ECB4BA4"/>
    <w:rsid w:val="1ECC65B2"/>
    <w:rsid w:val="1ED06002"/>
    <w:rsid w:val="1EEEA1EB"/>
    <w:rsid w:val="1EF15207"/>
    <w:rsid w:val="1EF457E3"/>
    <w:rsid w:val="1EF7B1D0"/>
    <w:rsid w:val="1F1CB919"/>
    <w:rsid w:val="1F572E3B"/>
    <w:rsid w:val="1F63081C"/>
    <w:rsid w:val="1F6CA8D5"/>
    <w:rsid w:val="1F6FD92D"/>
    <w:rsid w:val="1F946365"/>
    <w:rsid w:val="1FC743D5"/>
    <w:rsid w:val="1FCCCDE0"/>
    <w:rsid w:val="20018AC0"/>
    <w:rsid w:val="205585DA"/>
    <w:rsid w:val="205AF13A"/>
    <w:rsid w:val="20627516"/>
    <w:rsid w:val="208067B7"/>
    <w:rsid w:val="20C44FDF"/>
    <w:rsid w:val="21081E90"/>
    <w:rsid w:val="210AE510"/>
    <w:rsid w:val="211DD885"/>
    <w:rsid w:val="21257EB2"/>
    <w:rsid w:val="21397234"/>
    <w:rsid w:val="213B2335"/>
    <w:rsid w:val="21556DF8"/>
    <w:rsid w:val="215F9D49"/>
    <w:rsid w:val="216F54B0"/>
    <w:rsid w:val="217408DB"/>
    <w:rsid w:val="2179FAA4"/>
    <w:rsid w:val="217D606A"/>
    <w:rsid w:val="21B39B62"/>
    <w:rsid w:val="21C89023"/>
    <w:rsid w:val="21CC2C48"/>
    <w:rsid w:val="21E3ADE0"/>
    <w:rsid w:val="21F55C2A"/>
    <w:rsid w:val="21F9DE46"/>
    <w:rsid w:val="221CF0CB"/>
    <w:rsid w:val="22358E9A"/>
    <w:rsid w:val="224E34BB"/>
    <w:rsid w:val="22654818"/>
    <w:rsid w:val="226A56C2"/>
    <w:rsid w:val="2275A443"/>
    <w:rsid w:val="227B6CA9"/>
    <w:rsid w:val="22B254F3"/>
    <w:rsid w:val="22D3B92C"/>
    <w:rsid w:val="2310BB07"/>
    <w:rsid w:val="232682E5"/>
    <w:rsid w:val="23432540"/>
    <w:rsid w:val="2393BE08"/>
    <w:rsid w:val="23A3FCF3"/>
    <w:rsid w:val="23B53DBD"/>
    <w:rsid w:val="23C054E3"/>
    <w:rsid w:val="23D48C5D"/>
    <w:rsid w:val="23DB398B"/>
    <w:rsid w:val="23F8D34F"/>
    <w:rsid w:val="240742D3"/>
    <w:rsid w:val="2427E569"/>
    <w:rsid w:val="2434B7A3"/>
    <w:rsid w:val="2434D0A9"/>
    <w:rsid w:val="24458A0B"/>
    <w:rsid w:val="244F6DD5"/>
    <w:rsid w:val="24527FEB"/>
    <w:rsid w:val="24553F13"/>
    <w:rsid w:val="24556800"/>
    <w:rsid w:val="245E3F9C"/>
    <w:rsid w:val="24737EE7"/>
    <w:rsid w:val="248D36A9"/>
    <w:rsid w:val="2496A88A"/>
    <w:rsid w:val="24AF5CBB"/>
    <w:rsid w:val="24C6C371"/>
    <w:rsid w:val="24F77A8D"/>
    <w:rsid w:val="250E0D50"/>
    <w:rsid w:val="25439CEE"/>
    <w:rsid w:val="2553ADC5"/>
    <w:rsid w:val="2556CFFB"/>
    <w:rsid w:val="256C8097"/>
    <w:rsid w:val="256E628F"/>
    <w:rsid w:val="2570196B"/>
    <w:rsid w:val="25AD2F7E"/>
    <w:rsid w:val="25AEA803"/>
    <w:rsid w:val="25AF1E90"/>
    <w:rsid w:val="25D25C87"/>
    <w:rsid w:val="2601CBFB"/>
    <w:rsid w:val="2632737D"/>
    <w:rsid w:val="2635AC76"/>
    <w:rsid w:val="26386AA9"/>
    <w:rsid w:val="2639564E"/>
    <w:rsid w:val="2650688F"/>
    <w:rsid w:val="265261FB"/>
    <w:rsid w:val="26802A33"/>
    <w:rsid w:val="26D1F5FE"/>
    <w:rsid w:val="270B610F"/>
    <w:rsid w:val="270FFF4B"/>
    <w:rsid w:val="273A86F1"/>
    <w:rsid w:val="2744CFBB"/>
    <w:rsid w:val="27757F3A"/>
    <w:rsid w:val="277E63BA"/>
    <w:rsid w:val="278610A8"/>
    <w:rsid w:val="278ACFD5"/>
    <w:rsid w:val="2794ABC7"/>
    <w:rsid w:val="279E0EA1"/>
    <w:rsid w:val="279E1B34"/>
    <w:rsid w:val="27DF5D7C"/>
    <w:rsid w:val="27E67781"/>
    <w:rsid w:val="27FD025F"/>
    <w:rsid w:val="2800CEF1"/>
    <w:rsid w:val="280C4750"/>
    <w:rsid w:val="28128E00"/>
    <w:rsid w:val="281988BD"/>
    <w:rsid w:val="28278768"/>
    <w:rsid w:val="285E998F"/>
    <w:rsid w:val="2878A6E6"/>
    <w:rsid w:val="288CF987"/>
    <w:rsid w:val="28958BD9"/>
    <w:rsid w:val="28A65D4C"/>
    <w:rsid w:val="28A8FAC3"/>
    <w:rsid w:val="28AD894A"/>
    <w:rsid w:val="28ADB2A4"/>
    <w:rsid w:val="29034B94"/>
    <w:rsid w:val="2904395E"/>
    <w:rsid w:val="290AD0DB"/>
    <w:rsid w:val="291C15B1"/>
    <w:rsid w:val="295DDDCB"/>
    <w:rsid w:val="29682C62"/>
    <w:rsid w:val="296C45AC"/>
    <w:rsid w:val="2984A971"/>
    <w:rsid w:val="298C78CF"/>
    <w:rsid w:val="2990F8C4"/>
    <w:rsid w:val="29AB34E1"/>
    <w:rsid w:val="29B707E1"/>
    <w:rsid w:val="29DA95E4"/>
    <w:rsid w:val="29F487EB"/>
    <w:rsid w:val="2A184368"/>
    <w:rsid w:val="2A25E8F2"/>
    <w:rsid w:val="2A34639B"/>
    <w:rsid w:val="2A437E65"/>
    <w:rsid w:val="2A6BDABD"/>
    <w:rsid w:val="2A6F9D45"/>
    <w:rsid w:val="2AA30DC2"/>
    <w:rsid w:val="2AA41B77"/>
    <w:rsid w:val="2AB6D949"/>
    <w:rsid w:val="2ABB433A"/>
    <w:rsid w:val="2ACEF969"/>
    <w:rsid w:val="2AD22C18"/>
    <w:rsid w:val="2ADE433D"/>
    <w:rsid w:val="2AEBF703"/>
    <w:rsid w:val="2AF3A193"/>
    <w:rsid w:val="2AFB88C5"/>
    <w:rsid w:val="2B254C25"/>
    <w:rsid w:val="2B2C0BE0"/>
    <w:rsid w:val="2B302535"/>
    <w:rsid w:val="2B4781B1"/>
    <w:rsid w:val="2B531194"/>
    <w:rsid w:val="2B699331"/>
    <w:rsid w:val="2B85FDE8"/>
    <w:rsid w:val="2B8CC62F"/>
    <w:rsid w:val="2B90A052"/>
    <w:rsid w:val="2BAB07F8"/>
    <w:rsid w:val="2BD98E7A"/>
    <w:rsid w:val="2BDD92FB"/>
    <w:rsid w:val="2BE6CAED"/>
    <w:rsid w:val="2C34E3DF"/>
    <w:rsid w:val="2C6792FA"/>
    <w:rsid w:val="2C7F5AF4"/>
    <w:rsid w:val="2C8A8FA3"/>
    <w:rsid w:val="2C8BE6F0"/>
    <w:rsid w:val="2C8F3CCA"/>
    <w:rsid w:val="2C95A3E9"/>
    <w:rsid w:val="2CB77FF5"/>
    <w:rsid w:val="2CC34FC4"/>
    <w:rsid w:val="2CE297D3"/>
    <w:rsid w:val="2D1ABD4D"/>
    <w:rsid w:val="2D343DB3"/>
    <w:rsid w:val="2D363B0B"/>
    <w:rsid w:val="2D499254"/>
    <w:rsid w:val="2D556518"/>
    <w:rsid w:val="2DAB519A"/>
    <w:rsid w:val="2DAFD808"/>
    <w:rsid w:val="2DC25496"/>
    <w:rsid w:val="2DD0367A"/>
    <w:rsid w:val="2DD592FD"/>
    <w:rsid w:val="2DDBF3BF"/>
    <w:rsid w:val="2DE5655A"/>
    <w:rsid w:val="2DE840AB"/>
    <w:rsid w:val="2DEB43A5"/>
    <w:rsid w:val="2DF75B24"/>
    <w:rsid w:val="2E03BE6A"/>
    <w:rsid w:val="2E25ED2E"/>
    <w:rsid w:val="2E2D1D86"/>
    <w:rsid w:val="2E489DC1"/>
    <w:rsid w:val="2E600F43"/>
    <w:rsid w:val="2E753032"/>
    <w:rsid w:val="2E87EF6C"/>
    <w:rsid w:val="2EAFD7C4"/>
    <w:rsid w:val="2EB04DF5"/>
    <w:rsid w:val="2EDE31E5"/>
    <w:rsid w:val="2EF18A4D"/>
    <w:rsid w:val="2F035FED"/>
    <w:rsid w:val="2F07B84F"/>
    <w:rsid w:val="2F1C293A"/>
    <w:rsid w:val="2F1D3DE9"/>
    <w:rsid w:val="2F2F993F"/>
    <w:rsid w:val="2F503610"/>
    <w:rsid w:val="2F513531"/>
    <w:rsid w:val="2F99F4AD"/>
    <w:rsid w:val="2FC43156"/>
    <w:rsid w:val="2FC693C3"/>
    <w:rsid w:val="2FC91519"/>
    <w:rsid w:val="2FFC8A10"/>
    <w:rsid w:val="3020C8A4"/>
    <w:rsid w:val="302200A8"/>
    <w:rsid w:val="302BE1F1"/>
    <w:rsid w:val="3039B4DB"/>
    <w:rsid w:val="30506911"/>
    <w:rsid w:val="3059FF89"/>
    <w:rsid w:val="306D449A"/>
    <w:rsid w:val="3091D453"/>
    <w:rsid w:val="30BC7A57"/>
    <w:rsid w:val="30D97A70"/>
    <w:rsid w:val="30E8D075"/>
    <w:rsid w:val="30F2194E"/>
    <w:rsid w:val="31122B12"/>
    <w:rsid w:val="31465F5B"/>
    <w:rsid w:val="31540195"/>
    <w:rsid w:val="31694AA1"/>
    <w:rsid w:val="316BA5F5"/>
    <w:rsid w:val="3177220B"/>
    <w:rsid w:val="3186AB4F"/>
    <w:rsid w:val="31987DBD"/>
    <w:rsid w:val="31AAE8B3"/>
    <w:rsid w:val="31BEDD65"/>
    <w:rsid w:val="31D5E8D3"/>
    <w:rsid w:val="32049EFB"/>
    <w:rsid w:val="3209BAB1"/>
    <w:rsid w:val="322EEEB8"/>
    <w:rsid w:val="3249125E"/>
    <w:rsid w:val="324D3743"/>
    <w:rsid w:val="3252C505"/>
    <w:rsid w:val="3264C63B"/>
    <w:rsid w:val="326DCC7C"/>
    <w:rsid w:val="32781602"/>
    <w:rsid w:val="32CACFA6"/>
    <w:rsid w:val="331A0052"/>
    <w:rsid w:val="33309A2C"/>
    <w:rsid w:val="333508F2"/>
    <w:rsid w:val="336BA89E"/>
    <w:rsid w:val="33957A7C"/>
    <w:rsid w:val="33AF4C80"/>
    <w:rsid w:val="33B1632A"/>
    <w:rsid w:val="33C5A4F2"/>
    <w:rsid w:val="3445001E"/>
    <w:rsid w:val="344A4C32"/>
    <w:rsid w:val="345A9B5E"/>
    <w:rsid w:val="345E1C15"/>
    <w:rsid w:val="346C416B"/>
    <w:rsid w:val="34729D23"/>
    <w:rsid w:val="34875802"/>
    <w:rsid w:val="348CB1EB"/>
    <w:rsid w:val="34D9770D"/>
    <w:rsid w:val="3509E026"/>
    <w:rsid w:val="35141036"/>
    <w:rsid w:val="352B72FB"/>
    <w:rsid w:val="352D234D"/>
    <w:rsid w:val="3544DA14"/>
    <w:rsid w:val="3561D763"/>
    <w:rsid w:val="358014AD"/>
    <w:rsid w:val="35E07AAE"/>
    <w:rsid w:val="35E93783"/>
    <w:rsid w:val="35FEBD84"/>
    <w:rsid w:val="3621B65E"/>
    <w:rsid w:val="36311EFC"/>
    <w:rsid w:val="3650BC8D"/>
    <w:rsid w:val="367A5DE1"/>
    <w:rsid w:val="3684D890"/>
    <w:rsid w:val="36850DF4"/>
    <w:rsid w:val="368B9168"/>
    <w:rsid w:val="369BA696"/>
    <w:rsid w:val="36AD0C5E"/>
    <w:rsid w:val="370FC05F"/>
    <w:rsid w:val="3724B4FB"/>
    <w:rsid w:val="373610A1"/>
    <w:rsid w:val="373778A1"/>
    <w:rsid w:val="374EB367"/>
    <w:rsid w:val="375B3102"/>
    <w:rsid w:val="37904BC9"/>
    <w:rsid w:val="37957C1B"/>
    <w:rsid w:val="379937B4"/>
    <w:rsid w:val="37A0D376"/>
    <w:rsid w:val="37A1D5FA"/>
    <w:rsid w:val="37A440E3"/>
    <w:rsid w:val="37D0BFF0"/>
    <w:rsid w:val="37D6FE72"/>
    <w:rsid w:val="37F5BE7A"/>
    <w:rsid w:val="38224308"/>
    <w:rsid w:val="384C78C9"/>
    <w:rsid w:val="38508008"/>
    <w:rsid w:val="38845A77"/>
    <w:rsid w:val="3884AD49"/>
    <w:rsid w:val="38C293E9"/>
    <w:rsid w:val="38E98169"/>
    <w:rsid w:val="38FF4284"/>
    <w:rsid w:val="3907359F"/>
    <w:rsid w:val="39101BFC"/>
    <w:rsid w:val="39203DDE"/>
    <w:rsid w:val="39245EF4"/>
    <w:rsid w:val="39395583"/>
    <w:rsid w:val="393E6BE8"/>
    <w:rsid w:val="39492F6B"/>
    <w:rsid w:val="395DD0A4"/>
    <w:rsid w:val="39679BF9"/>
    <w:rsid w:val="39731DE4"/>
    <w:rsid w:val="39861A5F"/>
    <w:rsid w:val="39ABCC3F"/>
    <w:rsid w:val="39B659B0"/>
    <w:rsid w:val="39C380E2"/>
    <w:rsid w:val="39C73F0E"/>
    <w:rsid w:val="39FE3417"/>
    <w:rsid w:val="3A10014C"/>
    <w:rsid w:val="3A1B5922"/>
    <w:rsid w:val="3A1F5C24"/>
    <w:rsid w:val="3A3BDE39"/>
    <w:rsid w:val="3A471274"/>
    <w:rsid w:val="3A522A80"/>
    <w:rsid w:val="3A5B4F0E"/>
    <w:rsid w:val="3A5EE4F4"/>
    <w:rsid w:val="3A6467A1"/>
    <w:rsid w:val="3A94F4BB"/>
    <w:rsid w:val="3AA2271D"/>
    <w:rsid w:val="3AB56410"/>
    <w:rsid w:val="3AEC7FFA"/>
    <w:rsid w:val="3B0696A5"/>
    <w:rsid w:val="3B167EB7"/>
    <w:rsid w:val="3B27FF7F"/>
    <w:rsid w:val="3B3D6749"/>
    <w:rsid w:val="3B4FCA0D"/>
    <w:rsid w:val="3BA39EEB"/>
    <w:rsid w:val="3BA85D87"/>
    <w:rsid w:val="3BD6AC9E"/>
    <w:rsid w:val="3BE6AD6B"/>
    <w:rsid w:val="3BEE24CA"/>
    <w:rsid w:val="3BF4F375"/>
    <w:rsid w:val="3C135C1F"/>
    <w:rsid w:val="3C1812F7"/>
    <w:rsid w:val="3C3CCE18"/>
    <w:rsid w:val="3C4AF0F5"/>
    <w:rsid w:val="3C77BB85"/>
    <w:rsid w:val="3CABF008"/>
    <w:rsid w:val="3CC576DF"/>
    <w:rsid w:val="3CCB453C"/>
    <w:rsid w:val="3CD24E64"/>
    <w:rsid w:val="3CE51056"/>
    <w:rsid w:val="3CFA0922"/>
    <w:rsid w:val="3CFEBDE7"/>
    <w:rsid w:val="3D0C34F7"/>
    <w:rsid w:val="3D511E7C"/>
    <w:rsid w:val="3D73B30B"/>
    <w:rsid w:val="3D791123"/>
    <w:rsid w:val="3D8BAC44"/>
    <w:rsid w:val="3DB1FEF8"/>
    <w:rsid w:val="3DC2C300"/>
    <w:rsid w:val="3DCB29F0"/>
    <w:rsid w:val="3DCE92B8"/>
    <w:rsid w:val="3E07891C"/>
    <w:rsid w:val="3E0B866D"/>
    <w:rsid w:val="3E1037C1"/>
    <w:rsid w:val="3E6ADCAA"/>
    <w:rsid w:val="3E71029B"/>
    <w:rsid w:val="3E9FD0D5"/>
    <w:rsid w:val="3EBBC3E7"/>
    <w:rsid w:val="3F1CE102"/>
    <w:rsid w:val="3F36039B"/>
    <w:rsid w:val="3F49F5A9"/>
    <w:rsid w:val="3F4A2F1F"/>
    <w:rsid w:val="3F507D02"/>
    <w:rsid w:val="3F560106"/>
    <w:rsid w:val="3F5C7D8F"/>
    <w:rsid w:val="3F67CBF5"/>
    <w:rsid w:val="3F6CC0D2"/>
    <w:rsid w:val="3FA99E6A"/>
    <w:rsid w:val="3FAB0F32"/>
    <w:rsid w:val="3FE05675"/>
    <w:rsid w:val="3FE13783"/>
    <w:rsid w:val="400C1D23"/>
    <w:rsid w:val="400E00C6"/>
    <w:rsid w:val="401391F1"/>
    <w:rsid w:val="402023D5"/>
    <w:rsid w:val="402EB98D"/>
    <w:rsid w:val="4054970E"/>
    <w:rsid w:val="4085EF84"/>
    <w:rsid w:val="4097094C"/>
    <w:rsid w:val="40AD660F"/>
    <w:rsid w:val="40D0C2E3"/>
    <w:rsid w:val="40E7FEC1"/>
    <w:rsid w:val="40F14F29"/>
    <w:rsid w:val="40F8CD13"/>
    <w:rsid w:val="41012D59"/>
    <w:rsid w:val="412201A1"/>
    <w:rsid w:val="413F9289"/>
    <w:rsid w:val="41555E77"/>
    <w:rsid w:val="41651BAA"/>
    <w:rsid w:val="41953E3B"/>
    <w:rsid w:val="41C0EED5"/>
    <w:rsid w:val="41C279FB"/>
    <w:rsid w:val="41CF169C"/>
    <w:rsid w:val="420F6FC1"/>
    <w:rsid w:val="421E7092"/>
    <w:rsid w:val="422BA9C7"/>
    <w:rsid w:val="42372A69"/>
    <w:rsid w:val="424053D1"/>
    <w:rsid w:val="4276F8E0"/>
    <w:rsid w:val="42B90A8D"/>
    <w:rsid w:val="42C42E78"/>
    <w:rsid w:val="42F15122"/>
    <w:rsid w:val="4321324B"/>
    <w:rsid w:val="43229995"/>
    <w:rsid w:val="432D9772"/>
    <w:rsid w:val="4337FA95"/>
    <w:rsid w:val="4339EB00"/>
    <w:rsid w:val="435DF659"/>
    <w:rsid w:val="4396CE9C"/>
    <w:rsid w:val="43AD4CAB"/>
    <w:rsid w:val="43B0FD7D"/>
    <w:rsid w:val="43BA2AF8"/>
    <w:rsid w:val="43CB4D3F"/>
    <w:rsid w:val="43DA0089"/>
    <w:rsid w:val="43F4FD38"/>
    <w:rsid w:val="44026993"/>
    <w:rsid w:val="440D4CD9"/>
    <w:rsid w:val="443ADEF4"/>
    <w:rsid w:val="4449A81F"/>
    <w:rsid w:val="444ED102"/>
    <w:rsid w:val="44653298"/>
    <w:rsid w:val="447CF296"/>
    <w:rsid w:val="447D79CA"/>
    <w:rsid w:val="44A564CB"/>
    <w:rsid w:val="44B9162A"/>
    <w:rsid w:val="44DEB8AA"/>
    <w:rsid w:val="44E319AE"/>
    <w:rsid w:val="44F3D023"/>
    <w:rsid w:val="450C8332"/>
    <w:rsid w:val="4525E4A8"/>
    <w:rsid w:val="453EA827"/>
    <w:rsid w:val="45553407"/>
    <w:rsid w:val="455A9747"/>
    <w:rsid w:val="45712920"/>
    <w:rsid w:val="459BDDAA"/>
    <w:rsid w:val="45BC0123"/>
    <w:rsid w:val="45DA1BC9"/>
    <w:rsid w:val="45DF668E"/>
    <w:rsid w:val="45F08D12"/>
    <w:rsid w:val="45F70BE8"/>
    <w:rsid w:val="46139B3B"/>
    <w:rsid w:val="4614249D"/>
    <w:rsid w:val="46447A93"/>
    <w:rsid w:val="467D6F9D"/>
    <w:rsid w:val="468083DE"/>
    <w:rsid w:val="4685A5E8"/>
    <w:rsid w:val="46A7504C"/>
    <w:rsid w:val="46C9C21F"/>
    <w:rsid w:val="46D6AA8D"/>
    <w:rsid w:val="46EFC8AF"/>
    <w:rsid w:val="46F5BA5E"/>
    <w:rsid w:val="4744419B"/>
    <w:rsid w:val="47605D1D"/>
    <w:rsid w:val="47606E30"/>
    <w:rsid w:val="476BAFA7"/>
    <w:rsid w:val="476EC6B1"/>
    <w:rsid w:val="4790DAB7"/>
    <w:rsid w:val="4798DD70"/>
    <w:rsid w:val="47A19DD9"/>
    <w:rsid w:val="47BCFD0A"/>
    <w:rsid w:val="47F1E394"/>
    <w:rsid w:val="48026ED0"/>
    <w:rsid w:val="481E7DDD"/>
    <w:rsid w:val="481ED845"/>
    <w:rsid w:val="4824A1EC"/>
    <w:rsid w:val="48631126"/>
    <w:rsid w:val="48641EE3"/>
    <w:rsid w:val="4870F6CF"/>
    <w:rsid w:val="48C3EAD6"/>
    <w:rsid w:val="494C70F0"/>
    <w:rsid w:val="494FD6E0"/>
    <w:rsid w:val="4956C385"/>
    <w:rsid w:val="496993D7"/>
    <w:rsid w:val="496E4DD5"/>
    <w:rsid w:val="498296BB"/>
    <w:rsid w:val="49978B45"/>
    <w:rsid w:val="4A245A28"/>
    <w:rsid w:val="4A257CF4"/>
    <w:rsid w:val="4A2D76FF"/>
    <w:rsid w:val="4A542437"/>
    <w:rsid w:val="4A61A6CE"/>
    <w:rsid w:val="4A63A4CB"/>
    <w:rsid w:val="4A6A2AA9"/>
    <w:rsid w:val="4A6E6048"/>
    <w:rsid w:val="4A82AE9F"/>
    <w:rsid w:val="4AB8EB63"/>
    <w:rsid w:val="4AC6E3B1"/>
    <w:rsid w:val="4ADA914C"/>
    <w:rsid w:val="4B186C8F"/>
    <w:rsid w:val="4B38DFED"/>
    <w:rsid w:val="4B509EB1"/>
    <w:rsid w:val="4B7CB53E"/>
    <w:rsid w:val="4B912E2B"/>
    <w:rsid w:val="4B989482"/>
    <w:rsid w:val="4B99402C"/>
    <w:rsid w:val="4BAA0CAD"/>
    <w:rsid w:val="4BCC1A45"/>
    <w:rsid w:val="4BCDB6AB"/>
    <w:rsid w:val="4BE532DE"/>
    <w:rsid w:val="4BF2935E"/>
    <w:rsid w:val="4BF6D2BF"/>
    <w:rsid w:val="4BF7D54D"/>
    <w:rsid w:val="4C0C6841"/>
    <w:rsid w:val="4C256048"/>
    <w:rsid w:val="4C4C709F"/>
    <w:rsid w:val="4C7891CF"/>
    <w:rsid w:val="4C93B0C3"/>
    <w:rsid w:val="4C99BE57"/>
    <w:rsid w:val="4C9F500C"/>
    <w:rsid w:val="4CA68296"/>
    <w:rsid w:val="4CB8EA6B"/>
    <w:rsid w:val="4CC818D3"/>
    <w:rsid w:val="4CDD7319"/>
    <w:rsid w:val="4CEB7DAD"/>
    <w:rsid w:val="4CF190C1"/>
    <w:rsid w:val="4D50BB80"/>
    <w:rsid w:val="4D87C3B1"/>
    <w:rsid w:val="4D9B77D7"/>
    <w:rsid w:val="4DA12A56"/>
    <w:rsid w:val="4DC5CACE"/>
    <w:rsid w:val="4DEA10BB"/>
    <w:rsid w:val="4DEC6D17"/>
    <w:rsid w:val="4E1973F1"/>
    <w:rsid w:val="4E246B25"/>
    <w:rsid w:val="4E335561"/>
    <w:rsid w:val="4E48C577"/>
    <w:rsid w:val="4E520FBE"/>
    <w:rsid w:val="4E783977"/>
    <w:rsid w:val="4E7AB067"/>
    <w:rsid w:val="4EA070C8"/>
    <w:rsid w:val="4EA5936B"/>
    <w:rsid w:val="4EC2BAE5"/>
    <w:rsid w:val="4F037B7A"/>
    <w:rsid w:val="4F14A848"/>
    <w:rsid w:val="4F1E1F3B"/>
    <w:rsid w:val="4F472B37"/>
    <w:rsid w:val="4F5E34B6"/>
    <w:rsid w:val="4F823CBA"/>
    <w:rsid w:val="4F8635D0"/>
    <w:rsid w:val="4FF9C04B"/>
    <w:rsid w:val="500D7039"/>
    <w:rsid w:val="500D9517"/>
    <w:rsid w:val="50308A3F"/>
    <w:rsid w:val="5051EF88"/>
    <w:rsid w:val="50566385"/>
    <w:rsid w:val="505C9EDB"/>
    <w:rsid w:val="5063E301"/>
    <w:rsid w:val="5065F505"/>
    <w:rsid w:val="507E1024"/>
    <w:rsid w:val="508FAF22"/>
    <w:rsid w:val="50BFE496"/>
    <w:rsid w:val="50C8BD2C"/>
    <w:rsid w:val="50CCD580"/>
    <w:rsid w:val="50E70A22"/>
    <w:rsid w:val="50EBB94B"/>
    <w:rsid w:val="50F1FC2C"/>
    <w:rsid w:val="51486167"/>
    <w:rsid w:val="516C9800"/>
    <w:rsid w:val="518E508F"/>
    <w:rsid w:val="5199CE06"/>
    <w:rsid w:val="51B3D0A2"/>
    <w:rsid w:val="51DE93F1"/>
    <w:rsid w:val="51E02C31"/>
    <w:rsid w:val="51E54279"/>
    <w:rsid w:val="51E9515B"/>
    <w:rsid w:val="51FD9E26"/>
    <w:rsid w:val="520D509F"/>
    <w:rsid w:val="52112157"/>
    <w:rsid w:val="521870BD"/>
    <w:rsid w:val="5225C9B4"/>
    <w:rsid w:val="52316EAF"/>
    <w:rsid w:val="523C8CFC"/>
    <w:rsid w:val="524C4D53"/>
    <w:rsid w:val="525B7D81"/>
    <w:rsid w:val="525FE6DE"/>
    <w:rsid w:val="52627536"/>
    <w:rsid w:val="526536DE"/>
    <w:rsid w:val="5277F50A"/>
    <w:rsid w:val="52780B71"/>
    <w:rsid w:val="529AD949"/>
    <w:rsid w:val="52B97D82"/>
    <w:rsid w:val="52D2096C"/>
    <w:rsid w:val="52F8364C"/>
    <w:rsid w:val="53094577"/>
    <w:rsid w:val="531AA74A"/>
    <w:rsid w:val="532AA9F3"/>
    <w:rsid w:val="533733CB"/>
    <w:rsid w:val="53384577"/>
    <w:rsid w:val="534D4B90"/>
    <w:rsid w:val="5371BD50"/>
    <w:rsid w:val="5375185C"/>
    <w:rsid w:val="53843CBE"/>
    <w:rsid w:val="53874593"/>
    <w:rsid w:val="53963C92"/>
    <w:rsid w:val="53B55B3C"/>
    <w:rsid w:val="53C989D5"/>
    <w:rsid w:val="53D2D6C6"/>
    <w:rsid w:val="53D816E8"/>
    <w:rsid w:val="53EEAF4D"/>
    <w:rsid w:val="53FAFE2B"/>
    <w:rsid w:val="53FE0D39"/>
    <w:rsid w:val="540F9862"/>
    <w:rsid w:val="543931DB"/>
    <w:rsid w:val="5458072F"/>
    <w:rsid w:val="545F4C60"/>
    <w:rsid w:val="546E8F4C"/>
    <w:rsid w:val="546F494D"/>
    <w:rsid w:val="54959356"/>
    <w:rsid w:val="54994C1B"/>
    <w:rsid w:val="54A068DF"/>
    <w:rsid w:val="54A1D923"/>
    <w:rsid w:val="54E3957B"/>
    <w:rsid w:val="54EA4691"/>
    <w:rsid w:val="54FD01BD"/>
    <w:rsid w:val="551838A3"/>
    <w:rsid w:val="55196F2C"/>
    <w:rsid w:val="551D0FA5"/>
    <w:rsid w:val="55235F83"/>
    <w:rsid w:val="5530083C"/>
    <w:rsid w:val="554726B4"/>
    <w:rsid w:val="555CB1F3"/>
    <w:rsid w:val="55A9697D"/>
    <w:rsid w:val="55C0B4F8"/>
    <w:rsid w:val="55C2E2A7"/>
    <w:rsid w:val="55D58B50"/>
    <w:rsid w:val="56272C97"/>
    <w:rsid w:val="56539C57"/>
    <w:rsid w:val="5658F7E7"/>
    <w:rsid w:val="566D52AE"/>
    <w:rsid w:val="56861209"/>
    <w:rsid w:val="56911340"/>
    <w:rsid w:val="56A3DC01"/>
    <w:rsid w:val="56BF8C05"/>
    <w:rsid w:val="56F85C49"/>
    <w:rsid w:val="5701A26F"/>
    <w:rsid w:val="57051F5D"/>
    <w:rsid w:val="57058238"/>
    <w:rsid w:val="5710F8F2"/>
    <w:rsid w:val="5735B71E"/>
    <w:rsid w:val="5747C5C7"/>
    <w:rsid w:val="577533C2"/>
    <w:rsid w:val="577A7477"/>
    <w:rsid w:val="5780A6EA"/>
    <w:rsid w:val="5788F1A5"/>
    <w:rsid w:val="57AD366C"/>
    <w:rsid w:val="57B32CDA"/>
    <w:rsid w:val="57BF4B55"/>
    <w:rsid w:val="57C506F0"/>
    <w:rsid w:val="57CDF7A0"/>
    <w:rsid w:val="57E84A71"/>
    <w:rsid w:val="57F8634B"/>
    <w:rsid w:val="5824ED6E"/>
    <w:rsid w:val="584371CC"/>
    <w:rsid w:val="584843DE"/>
    <w:rsid w:val="58545F23"/>
    <w:rsid w:val="5870667A"/>
    <w:rsid w:val="5876696F"/>
    <w:rsid w:val="5876ED44"/>
    <w:rsid w:val="587BDABA"/>
    <w:rsid w:val="587F8D0D"/>
    <w:rsid w:val="588036CD"/>
    <w:rsid w:val="58818A83"/>
    <w:rsid w:val="58843184"/>
    <w:rsid w:val="58A12E96"/>
    <w:rsid w:val="58EF7E6F"/>
    <w:rsid w:val="590B47AA"/>
    <w:rsid w:val="599B6752"/>
    <w:rsid w:val="599C8EF3"/>
    <w:rsid w:val="59F749D9"/>
    <w:rsid w:val="5A0744F3"/>
    <w:rsid w:val="5A0858C2"/>
    <w:rsid w:val="5A10F8DB"/>
    <w:rsid w:val="5A36EEA2"/>
    <w:rsid w:val="5A374D7D"/>
    <w:rsid w:val="5A3A4C32"/>
    <w:rsid w:val="5A44719B"/>
    <w:rsid w:val="5A867389"/>
    <w:rsid w:val="5A924FB0"/>
    <w:rsid w:val="5AAF9B9B"/>
    <w:rsid w:val="5AB903F9"/>
    <w:rsid w:val="5ABFF5C0"/>
    <w:rsid w:val="5AD0725C"/>
    <w:rsid w:val="5AD5EE1F"/>
    <w:rsid w:val="5B2B1321"/>
    <w:rsid w:val="5B2FB2F2"/>
    <w:rsid w:val="5B2FD096"/>
    <w:rsid w:val="5B3C94AA"/>
    <w:rsid w:val="5B4298F6"/>
    <w:rsid w:val="5B467A92"/>
    <w:rsid w:val="5B4BCB29"/>
    <w:rsid w:val="5B5CFA38"/>
    <w:rsid w:val="5B8373D0"/>
    <w:rsid w:val="5B941384"/>
    <w:rsid w:val="5BA4AD93"/>
    <w:rsid w:val="5BB13A03"/>
    <w:rsid w:val="5BBF47C6"/>
    <w:rsid w:val="5BD74C6E"/>
    <w:rsid w:val="5BDB9275"/>
    <w:rsid w:val="5BFAB3CA"/>
    <w:rsid w:val="5BFDC6CF"/>
    <w:rsid w:val="5C024294"/>
    <w:rsid w:val="5C33C33A"/>
    <w:rsid w:val="5C4FC834"/>
    <w:rsid w:val="5C5F8747"/>
    <w:rsid w:val="5C67029F"/>
    <w:rsid w:val="5C8927A4"/>
    <w:rsid w:val="5C92C6C0"/>
    <w:rsid w:val="5CC52184"/>
    <w:rsid w:val="5CD9CFA1"/>
    <w:rsid w:val="5CEEBA85"/>
    <w:rsid w:val="5D0E18A8"/>
    <w:rsid w:val="5D20640D"/>
    <w:rsid w:val="5D225692"/>
    <w:rsid w:val="5D36F4AD"/>
    <w:rsid w:val="5D5F8942"/>
    <w:rsid w:val="5D95C3D2"/>
    <w:rsid w:val="5DC45B52"/>
    <w:rsid w:val="5DEBB850"/>
    <w:rsid w:val="5DF9F9B9"/>
    <w:rsid w:val="5DFA27E7"/>
    <w:rsid w:val="5E03D776"/>
    <w:rsid w:val="5E17AD01"/>
    <w:rsid w:val="5E35732F"/>
    <w:rsid w:val="5E391190"/>
    <w:rsid w:val="5E5D468A"/>
    <w:rsid w:val="5E67D17C"/>
    <w:rsid w:val="5E6EEDB3"/>
    <w:rsid w:val="5E79B6B6"/>
    <w:rsid w:val="5E94B6F7"/>
    <w:rsid w:val="5E9906F9"/>
    <w:rsid w:val="5E9D6528"/>
    <w:rsid w:val="5EC0F8A7"/>
    <w:rsid w:val="5ECCB667"/>
    <w:rsid w:val="5F07A980"/>
    <w:rsid w:val="5F3EB108"/>
    <w:rsid w:val="5F5198A9"/>
    <w:rsid w:val="5F5E1F96"/>
    <w:rsid w:val="5F72A039"/>
    <w:rsid w:val="5F74D621"/>
    <w:rsid w:val="5F7E9F41"/>
    <w:rsid w:val="5FA36183"/>
    <w:rsid w:val="5FA36519"/>
    <w:rsid w:val="5FAC48FF"/>
    <w:rsid w:val="5FB0A3F1"/>
    <w:rsid w:val="5FC391CE"/>
    <w:rsid w:val="5FCC0061"/>
    <w:rsid w:val="6013D43E"/>
    <w:rsid w:val="601DD2DE"/>
    <w:rsid w:val="60435824"/>
    <w:rsid w:val="606DF042"/>
    <w:rsid w:val="606E6A7C"/>
    <w:rsid w:val="6088017C"/>
    <w:rsid w:val="6088C79F"/>
    <w:rsid w:val="6090A639"/>
    <w:rsid w:val="60A18A49"/>
    <w:rsid w:val="60A7E3C9"/>
    <w:rsid w:val="60A8C38F"/>
    <w:rsid w:val="60B126B6"/>
    <w:rsid w:val="60BD8DDF"/>
    <w:rsid w:val="60C3B105"/>
    <w:rsid w:val="60D05775"/>
    <w:rsid w:val="60EECECF"/>
    <w:rsid w:val="61016AD6"/>
    <w:rsid w:val="610D3B9E"/>
    <w:rsid w:val="611471FC"/>
    <w:rsid w:val="612AB0DC"/>
    <w:rsid w:val="616A0D8B"/>
    <w:rsid w:val="6192C02B"/>
    <w:rsid w:val="619A85F5"/>
    <w:rsid w:val="61DB93A9"/>
    <w:rsid w:val="61E04B2C"/>
    <w:rsid w:val="6221AF02"/>
    <w:rsid w:val="625FE5C0"/>
    <w:rsid w:val="62720B42"/>
    <w:rsid w:val="62986577"/>
    <w:rsid w:val="62CD5840"/>
    <w:rsid w:val="62D216F8"/>
    <w:rsid w:val="62D51324"/>
    <w:rsid w:val="630971C2"/>
    <w:rsid w:val="630FFF79"/>
    <w:rsid w:val="63374AF4"/>
    <w:rsid w:val="63619960"/>
    <w:rsid w:val="63817977"/>
    <w:rsid w:val="63A32011"/>
    <w:rsid w:val="63EA3128"/>
    <w:rsid w:val="640A6B5A"/>
    <w:rsid w:val="640CB7B8"/>
    <w:rsid w:val="643222C8"/>
    <w:rsid w:val="643CD17D"/>
    <w:rsid w:val="645CEF82"/>
    <w:rsid w:val="646D4E76"/>
    <w:rsid w:val="64754FA1"/>
    <w:rsid w:val="6476E9AC"/>
    <w:rsid w:val="648B3D5C"/>
    <w:rsid w:val="6490EF77"/>
    <w:rsid w:val="649F4AE2"/>
    <w:rsid w:val="64A5F2B5"/>
    <w:rsid w:val="64B3C6B6"/>
    <w:rsid w:val="64CDC3BB"/>
    <w:rsid w:val="64E1AD3E"/>
    <w:rsid w:val="64F11F8E"/>
    <w:rsid w:val="64F6B477"/>
    <w:rsid w:val="64F84E6E"/>
    <w:rsid w:val="65111D22"/>
    <w:rsid w:val="65226F57"/>
    <w:rsid w:val="652B407C"/>
    <w:rsid w:val="6538B442"/>
    <w:rsid w:val="6558EE92"/>
    <w:rsid w:val="657B6DAC"/>
    <w:rsid w:val="659E9418"/>
    <w:rsid w:val="65A83885"/>
    <w:rsid w:val="65C89DAB"/>
    <w:rsid w:val="65D0F6F5"/>
    <w:rsid w:val="65D593CB"/>
    <w:rsid w:val="65DB9FB0"/>
    <w:rsid w:val="65DC6B42"/>
    <w:rsid w:val="661CA3BB"/>
    <w:rsid w:val="663132E2"/>
    <w:rsid w:val="667BDB8E"/>
    <w:rsid w:val="667EDB36"/>
    <w:rsid w:val="66817F62"/>
    <w:rsid w:val="668BAB8B"/>
    <w:rsid w:val="66A88AAF"/>
    <w:rsid w:val="66B33C78"/>
    <w:rsid w:val="66CF5853"/>
    <w:rsid w:val="66E3F033"/>
    <w:rsid w:val="66E864B9"/>
    <w:rsid w:val="66F89CB1"/>
    <w:rsid w:val="66FDE539"/>
    <w:rsid w:val="6752C765"/>
    <w:rsid w:val="676B8BAD"/>
    <w:rsid w:val="676BC153"/>
    <w:rsid w:val="677147FE"/>
    <w:rsid w:val="6782026E"/>
    <w:rsid w:val="67D56694"/>
    <w:rsid w:val="67DE011D"/>
    <w:rsid w:val="682B79EA"/>
    <w:rsid w:val="6837A4D9"/>
    <w:rsid w:val="68419CD0"/>
    <w:rsid w:val="684369B6"/>
    <w:rsid w:val="685F9263"/>
    <w:rsid w:val="6881D474"/>
    <w:rsid w:val="68A21485"/>
    <w:rsid w:val="68A8AD67"/>
    <w:rsid w:val="68AC04CB"/>
    <w:rsid w:val="68D82A03"/>
    <w:rsid w:val="68E872A8"/>
    <w:rsid w:val="690596D9"/>
    <w:rsid w:val="691175CD"/>
    <w:rsid w:val="69127850"/>
    <w:rsid w:val="69141B6D"/>
    <w:rsid w:val="691B4D35"/>
    <w:rsid w:val="69274D8E"/>
    <w:rsid w:val="693E2D76"/>
    <w:rsid w:val="696EE23C"/>
    <w:rsid w:val="69728235"/>
    <w:rsid w:val="6977E9D0"/>
    <w:rsid w:val="697C5C07"/>
    <w:rsid w:val="698BFF83"/>
    <w:rsid w:val="69E7472A"/>
    <w:rsid w:val="69EA2888"/>
    <w:rsid w:val="69EF6564"/>
    <w:rsid w:val="69F79CF0"/>
    <w:rsid w:val="69FE4CA5"/>
    <w:rsid w:val="6A347C56"/>
    <w:rsid w:val="6A4331AC"/>
    <w:rsid w:val="6A501724"/>
    <w:rsid w:val="6A6E4803"/>
    <w:rsid w:val="6A985F58"/>
    <w:rsid w:val="6AA3BEDB"/>
    <w:rsid w:val="6AB96544"/>
    <w:rsid w:val="6ACDEAE6"/>
    <w:rsid w:val="6AECE0CA"/>
    <w:rsid w:val="6B04AF28"/>
    <w:rsid w:val="6B0553E2"/>
    <w:rsid w:val="6B0ABA01"/>
    <w:rsid w:val="6B134263"/>
    <w:rsid w:val="6B4DE27D"/>
    <w:rsid w:val="6B71D3A9"/>
    <w:rsid w:val="6B897D14"/>
    <w:rsid w:val="6B9D27DE"/>
    <w:rsid w:val="6BB213B6"/>
    <w:rsid w:val="6BCCAC44"/>
    <w:rsid w:val="6BEEA0D7"/>
    <w:rsid w:val="6C2767CE"/>
    <w:rsid w:val="6C52406C"/>
    <w:rsid w:val="6C53FF95"/>
    <w:rsid w:val="6C62461F"/>
    <w:rsid w:val="6C6DF64E"/>
    <w:rsid w:val="6C6E9513"/>
    <w:rsid w:val="6C7441BF"/>
    <w:rsid w:val="6C8C55F2"/>
    <w:rsid w:val="6C958BE8"/>
    <w:rsid w:val="6C997EF8"/>
    <w:rsid w:val="6CB3A62B"/>
    <w:rsid w:val="6CB4A0A9"/>
    <w:rsid w:val="6CC58C68"/>
    <w:rsid w:val="6CD3503D"/>
    <w:rsid w:val="6CE5AF2D"/>
    <w:rsid w:val="6CF6C840"/>
    <w:rsid w:val="6CFA885C"/>
    <w:rsid w:val="6D342171"/>
    <w:rsid w:val="6D4FDE4E"/>
    <w:rsid w:val="6D9614EB"/>
    <w:rsid w:val="6DA4DEE5"/>
    <w:rsid w:val="6DAAB75A"/>
    <w:rsid w:val="6DD2DC1C"/>
    <w:rsid w:val="6DD81B90"/>
    <w:rsid w:val="6E307639"/>
    <w:rsid w:val="6E3B03F5"/>
    <w:rsid w:val="6E4F5973"/>
    <w:rsid w:val="6E4FD87D"/>
    <w:rsid w:val="6E5175B8"/>
    <w:rsid w:val="6E56E6EF"/>
    <w:rsid w:val="6E5F4582"/>
    <w:rsid w:val="6E6862FA"/>
    <w:rsid w:val="6E9436D5"/>
    <w:rsid w:val="6E94375D"/>
    <w:rsid w:val="6EA22A59"/>
    <w:rsid w:val="6EAB1AE9"/>
    <w:rsid w:val="6EB860B6"/>
    <w:rsid w:val="6ECEBF64"/>
    <w:rsid w:val="6EDB0A26"/>
    <w:rsid w:val="6EE28A3E"/>
    <w:rsid w:val="6F0BF842"/>
    <w:rsid w:val="6F21AD80"/>
    <w:rsid w:val="6F243409"/>
    <w:rsid w:val="6F24B320"/>
    <w:rsid w:val="6F54480D"/>
    <w:rsid w:val="6F8891B2"/>
    <w:rsid w:val="6F89E2BD"/>
    <w:rsid w:val="6FC51FFD"/>
    <w:rsid w:val="6FFF9535"/>
    <w:rsid w:val="704DEBF6"/>
    <w:rsid w:val="7051B173"/>
    <w:rsid w:val="70523B86"/>
    <w:rsid w:val="705688B4"/>
    <w:rsid w:val="7057F2BE"/>
    <w:rsid w:val="706A27E9"/>
    <w:rsid w:val="707552BF"/>
    <w:rsid w:val="70974ACB"/>
    <w:rsid w:val="70A99704"/>
    <w:rsid w:val="70F1D092"/>
    <w:rsid w:val="7108DB81"/>
    <w:rsid w:val="711C853B"/>
    <w:rsid w:val="71266FB0"/>
    <w:rsid w:val="7142EFEE"/>
    <w:rsid w:val="714F5E75"/>
    <w:rsid w:val="7169FE87"/>
    <w:rsid w:val="71820EE6"/>
    <w:rsid w:val="719F862E"/>
    <w:rsid w:val="71C23099"/>
    <w:rsid w:val="7218E994"/>
    <w:rsid w:val="7236EF2F"/>
    <w:rsid w:val="723E8118"/>
    <w:rsid w:val="7245FF21"/>
    <w:rsid w:val="726A0D40"/>
    <w:rsid w:val="727D0923"/>
    <w:rsid w:val="7281AF6C"/>
    <w:rsid w:val="72929BDB"/>
    <w:rsid w:val="729D0FFA"/>
    <w:rsid w:val="72A7D15E"/>
    <w:rsid w:val="72E05841"/>
    <w:rsid w:val="7319A956"/>
    <w:rsid w:val="73219A12"/>
    <w:rsid w:val="7330EF10"/>
    <w:rsid w:val="733B0675"/>
    <w:rsid w:val="73473AFC"/>
    <w:rsid w:val="73501B03"/>
    <w:rsid w:val="7357A0F1"/>
    <w:rsid w:val="73716F37"/>
    <w:rsid w:val="737D8767"/>
    <w:rsid w:val="73AFF601"/>
    <w:rsid w:val="73CB9AC9"/>
    <w:rsid w:val="74022852"/>
    <w:rsid w:val="7434BE60"/>
    <w:rsid w:val="7434C8EB"/>
    <w:rsid w:val="74507A5F"/>
    <w:rsid w:val="746050C0"/>
    <w:rsid w:val="7471D436"/>
    <w:rsid w:val="7484DFCA"/>
    <w:rsid w:val="749905AB"/>
    <w:rsid w:val="74C7E7A1"/>
    <w:rsid w:val="74D8B7FB"/>
    <w:rsid w:val="74E278BC"/>
    <w:rsid w:val="74E6275D"/>
    <w:rsid w:val="74E6F662"/>
    <w:rsid w:val="74F06371"/>
    <w:rsid w:val="74F6FF48"/>
    <w:rsid w:val="74FA4964"/>
    <w:rsid w:val="750151D8"/>
    <w:rsid w:val="753FCE3E"/>
    <w:rsid w:val="7541D34A"/>
    <w:rsid w:val="7577B23E"/>
    <w:rsid w:val="758959CB"/>
    <w:rsid w:val="75A3C887"/>
    <w:rsid w:val="75A6A153"/>
    <w:rsid w:val="75AECA31"/>
    <w:rsid w:val="75B4DABA"/>
    <w:rsid w:val="75BA83E6"/>
    <w:rsid w:val="75BA94DF"/>
    <w:rsid w:val="75C86513"/>
    <w:rsid w:val="75DD2874"/>
    <w:rsid w:val="75FA1EBC"/>
    <w:rsid w:val="76316C2B"/>
    <w:rsid w:val="765104DA"/>
    <w:rsid w:val="7652D648"/>
    <w:rsid w:val="765E1234"/>
    <w:rsid w:val="766A335F"/>
    <w:rsid w:val="767347B9"/>
    <w:rsid w:val="769015A0"/>
    <w:rsid w:val="76B7578A"/>
    <w:rsid w:val="76B8F81D"/>
    <w:rsid w:val="76E8A8B3"/>
    <w:rsid w:val="770608F4"/>
    <w:rsid w:val="773F9BA7"/>
    <w:rsid w:val="77427438"/>
    <w:rsid w:val="775B0302"/>
    <w:rsid w:val="775DAA6B"/>
    <w:rsid w:val="7766FB47"/>
    <w:rsid w:val="777F13F7"/>
    <w:rsid w:val="77B486A1"/>
    <w:rsid w:val="77C4C540"/>
    <w:rsid w:val="77C66546"/>
    <w:rsid w:val="77CF8E47"/>
    <w:rsid w:val="77D2910B"/>
    <w:rsid w:val="77F62BA3"/>
    <w:rsid w:val="783A57D7"/>
    <w:rsid w:val="783D632F"/>
    <w:rsid w:val="7882B36F"/>
    <w:rsid w:val="78BC2168"/>
    <w:rsid w:val="78C123CD"/>
    <w:rsid w:val="78C25CDE"/>
    <w:rsid w:val="78C31164"/>
    <w:rsid w:val="7908E2B8"/>
    <w:rsid w:val="79137A63"/>
    <w:rsid w:val="792A7819"/>
    <w:rsid w:val="79654035"/>
    <w:rsid w:val="797491BD"/>
    <w:rsid w:val="79829C94"/>
    <w:rsid w:val="79872D8C"/>
    <w:rsid w:val="7994BDCC"/>
    <w:rsid w:val="79985E3A"/>
    <w:rsid w:val="79D380D2"/>
    <w:rsid w:val="79D9446C"/>
    <w:rsid w:val="7A04DB30"/>
    <w:rsid w:val="7A05301E"/>
    <w:rsid w:val="7A43A0E4"/>
    <w:rsid w:val="7A50E5F3"/>
    <w:rsid w:val="7A8FB453"/>
    <w:rsid w:val="7AA43CDD"/>
    <w:rsid w:val="7AA497E0"/>
    <w:rsid w:val="7AAC1991"/>
    <w:rsid w:val="7AAF9653"/>
    <w:rsid w:val="7AEAAE0C"/>
    <w:rsid w:val="7B123175"/>
    <w:rsid w:val="7B1B52F6"/>
    <w:rsid w:val="7B35A834"/>
    <w:rsid w:val="7B559E46"/>
    <w:rsid w:val="7B5CEAC7"/>
    <w:rsid w:val="7B6A4CEC"/>
    <w:rsid w:val="7B6F71C2"/>
    <w:rsid w:val="7B733532"/>
    <w:rsid w:val="7B84277D"/>
    <w:rsid w:val="7B8DD75F"/>
    <w:rsid w:val="7BA1BD8B"/>
    <w:rsid w:val="7C00C924"/>
    <w:rsid w:val="7C09674C"/>
    <w:rsid w:val="7C251EC9"/>
    <w:rsid w:val="7C2F671D"/>
    <w:rsid w:val="7C362B8A"/>
    <w:rsid w:val="7C3A32E5"/>
    <w:rsid w:val="7C408F97"/>
    <w:rsid w:val="7C5BE2B8"/>
    <w:rsid w:val="7C61B881"/>
    <w:rsid w:val="7C7E4871"/>
    <w:rsid w:val="7CADB2D4"/>
    <w:rsid w:val="7CBC49D9"/>
    <w:rsid w:val="7CCA1BE2"/>
    <w:rsid w:val="7CE175D1"/>
    <w:rsid w:val="7CEBD72C"/>
    <w:rsid w:val="7D00AA31"/>
    <w:rsid w:val="7D0320FE"/>
    <w:rsid w:val="7D082F31"/>
    <w:rsid w:val="7D113EAD"/>
    <w:rsid w:val="7D1DE673"/>
    <w:rsid w:val="7D3C0AD1"/>
    <w:rsid w:val="7D45D4CD"/>
    <w:rsid w:val="7D4F43F9"/>
    <w:rsid w:val="7D778348"/>
    <w:rsid w:val="7D780F9C"/>
    <w:rsid w:val="7DC35D23"/>
    <w:rsid w:val="7DCC041D"/>
    <w:rsid w:val="7DEC3F75"/>
    <w:rsid w:val="7DFB99A6"/>
    <w:rsid w:val="7E1E1970"/>
    <w:rsid w:val="7E1FFBAB"/>
    <w:rsid w:val="7E5C7A9A"/>
    <w:rsid w:val="7E60D1D0"/>
    <w:rsid w:val="7E926AB9"/>
    <w:rsid w:val="7E9C668D"/>
    <w:rsid w:val="7EAEF56C"/>
    <w:rsid w:val="7EBFF34F"/>
    <w:rsid w:val="7ECCD7FA"/>
    <w:rsid w:val="7ED937D4"/>
    <w:rsid w:val="7F1D5034"/>
    <w:rsid w:val="7F244135"/>
    <w:rsid w:val="7F279BBA"/>
    <w:rsid w:val="7F2F0D6C"/>
    <w:rsid w:val="7F4564DF"/>
    <w:rsid w:val="7F4E2F37"/>
    <w:rsid w:val="7F58978B"/>
    <w:rsid w:val="7FA66692"/>
    <w:rsid w:val="7FA84B12"/>
    <w:rsid w:val="7FB1D089"/>
    <w:rsid w:val="7FB248BA"/>
    <w:rsid w:val="7FDBA771"/>
    <w:rsid w:val="7FF9D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E13A"/>
  <w15:chartTrackingRefBased/>
  <w15:docId w15:val="{AD79E347-48DE-D54F-B75B-561B6E97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07B"/>
    <w:rPr>
      <w:rFonts w:eastAsiaTheme="majorEastAsia" w:cstheme="majorBidi"/>
      <w:color w:val="272727" w:themeColor="text1" w:themeTint="D8"/>
    </w:rPr>
  </w:style>
  <w:style w:type="paragraph" w:styleId="Title">
    <w:name w:val="Title"/>
    <w:basedOn w:val="Normal"/>
    <w:next w:val="Normal"/>
    <w:link w:val="TitleChar"/>
    <w:uiPriority w:val="10"/>
    <w:qFormat/>
    <w:rsid w:val="003C6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07B"/>
    <w:pPr>
      <w:spacing w:before="160"/>
      <w:jc w:val="center"/>
    </w:pPr>
    <w:rPr>
      <w:i/>
      <w:iCs/>
      <w:color w:val="404040" w:themeColor="text1" w:themeTint="BF"/>
    </w:rPr>
  </w:style>
  <w:style w:type="character" w:customStyle="1" w:styleId="QuoteChar">
    <w:name w:val="Quote Char"/>
    <w:basedOn w:val="DefaultParagraphFont"/>
    <w:link w:val="Quote"/>
    <w:uiPriority w:val="29"/>
    <w:rsid w:val="003C607B"/>
    <w:rPr>
      <w:i/>
      <w:iCs/>
      <w:color w:val="404040" w:themeColor="text1" w:themeTint="BF"/>
    </w:rPr>
  </w:style>
  <w:style w:type="paragraph" w:styleId="ListParagraph">
    <w:name w:val="List Paragraph"/>
    <w:basedOn w:val="Normal"/>
    <w:uiPriority w:val="34"/>
    <w:qFormat/>
    <w:rsid w:val="003C607B"/>
    <w:pPr>
      <w:ind w:left="720"/>
      <w:contextualSpacing/>
    </w:pPr>
  </w:style>
  <w:style w:type="character" w:styleId="IntenseEmphasis">
    <w:name w:val="Intense Emphasis"/>
    <w:basedOn w:val="DefaultParagraphFont"/>
    <w:uiPriority w:val="21"/>
    <w:qFormat/>
    <w:rsid w:val="003C607B"/>
    <w:rPr>
      <w:i/>
      <w:iCs/>
      <w:color w:val="0F4761" w:themeColor="accent1" w:themeShade="BF"/>
    </w:rPr>
  </w:style>
  <w:style w:type="paragraph" w:styleId="IntenseQuote">
    <w:name w:val="Intense Quote"/>
    <w:basedOn w:val="Normal"/>
    <w:next w:val="Normal"/>
    <w:link w:val="IntenseQuoteChar"/>
    <w:uiPriority w:val="30"/>
    <w:qFormat/>
    <w:rsid w:val="003C6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07B"/>
    <w:rPr>
      <w:i/>
      <w:iCs/>
      <w:color w:val="0F4761" w:themeColor="accent1" w:themeShade="BF"/>
    </w:rPr>
  </w:style>
  <w:style w:type="character" w:styleId="IntenseReference">
    <w:name w:val="Intense Reference"/>
    <w:basedOn w:val="DefaultParagraphFont"/>
    <w:uiPriority w:val="32"/>
    <w:qFormat/>
    <w:rsid w:val="003C607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3C607B"/>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3C607B"/>
    <w:rPr>
      <w:rFonts w:ascii="Aptos" w:hAnsi="Aptos"/>
      <w:lang w:val="en-US"/>
    </w:rPr>
  </w:style>
  <w:style w:type="paragraph" w:customStyle="1" w:styleId="EndNoteBibliography">
    <w:name w:val="EndNote Bibliography"/>
    <w:basedOn w:val="Normal"/>
    <w:link w:val="EndNoteBibliographyChar"/>
    <w:rsid w:val="003C607B"/>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3C607B"/>
    <w:rPr>
      <w:rFonts w:ascii="Aptos" w:hAnsi="Aptos"/>
      <w:lang w:val="en-US"/>
    </w:rPr>
  </w:style>
  <w:style w:type="character" w:styleId="Hyperlink">
    <w:name w:val="Hyperlink"/>
    <w:basedOn w:val="DefaultParagraphFont"/>
    <w:uiPriority w:val="99"/>
    <w:unhideWhenUsed/>
    <w:rsid w:val="611471FC"/>
    <w:rPr>
      <w:color w:val="467886"/>
      <w:u w:val="single"/>
    </w:rPr>
  </w:style>
  <w:style w:type="paragraph" w:styleId="Header">
    <w:name w:val="header"/>
    <w:basedOn w:val="Normal"/>
    <w:uiPriority w:val="99"/>
    <w:unhideWhenUsed/>
    <w:rsid w:val="4BCDB6AB"/>
    <w:pPr>
      <w:tabs>
        <w:tab w:val="center" w:pos="4680"/>
        <w:tab w:val="right" w:pos="9360"/>
      </w:tabs>
      <w:spacing w:after="0" w:line="240" w:lineRule="auto"/>
    </w:pPr>
  </w:style>
  <w:style w:type="paragraph" w:styleId="Footer">
    <w:name w:val="footer"/>
    <w:basedOn w:val="Normal"/>
    <w:uiPriority w:val="99"/>
    <w:unhideWhenUsed/>
    <w:rsid w:val="4BCDB6A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uiPriority w:val="99"/>
    <w:semiHidden/>
    <w:unhideWhenUsed/>
    <w:rsid w:val="00BD5885"/>
  </w:style>
  <w:style w:type="character" w:styleId="UnresolvedMention">
    <w:name w:val="Unresolved Mention"/>
    <w:basedOn w:val="DefaultParagraphFont"/>
    <w:uiPriority w:val="99"/>
    <w:semiHidden/>
    <w:unhideWhenUsed/>
    <w:rsid w:val="00F51975"/>
    <w:rPr>
      <w:color w:val="605E5C"/>
      <w:shd w:val="clear" w:color="auto" w:fill="E1DFDD"/>
    </w:rPr>
  </w:style>
  <w:style w:type="paragraph" w:styleId="FootnoteText">
    <w:name w:val="footnote text"/>
    <w:basedOn w:val="Normal"/>
    <w:link w:val="FootnoteTextChar"/>
    <w:uiPriority w:val="99"/>
    <w:semiHidden/>
    <w:unhideWhenUsed/>
    <w:rsid w:val="007F7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505"/>
    <w:rPr>
      <w:sz w:val="20"/>
      <w:szCs w:val="20"/>
    </w:rPr>
  </w:style>
  <w:style w:type="character" w:styleId="FootnoteReference">
    <w:name w:val="footnote reference"/>
    <w:basedOn w:val="DefaultParagraphFont"/>
    <w:uiPriority w:val="99"/>
    <w:semiHidden/>
    <w:unhideWhenUsed/>
    <w:rsid w:val="007F7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446193.2022.21325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b.t.atuahene@bradford.ac.uk" TargetMode="External"/><Relationship Id="rId1" Type="http://schemas.openxmlformats.org/officeDocument/2006/relationships/hyperlink" Target="mailto:Sittimont.kanjanabootra@newcastl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AB17-0F17-8447-A7E5-B409A029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12</Pages>
  <Words>5547</Words>
  <Characters>31619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Sittimont Kanjanabootra</dc:creator>
  <cp:keywords/>
  <dc:description/>
  <cp:lastModifiedBy>Sittimont Kanjanabootra</cp:lastModifiedBy>
  <cp:revision>133</cp:revision>
  <dcterms:created xsi:type="dcterms:W3CDTF">2025-12-24T01:00:00Z</dcterms:created>
  <dcterms:modified xsi:type="dcterms:W3CDTF">2026-05-30T03:40:00Z</dcterms:modified>
</cp:coreProperties>
</file>