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4F667" w14:textId="097CBA94" w:rsidR="00C46565" w:rsidRPr="006B6888" w:rsidRDefault="00C46565" w:rsidP="00C46565">
      <w:pPr>
        <w:rPr>
          <w:rFonts w:ascii="標楷體" w:eastAsia="標楷體" w:hAnsi="標楷體"/>
          <w:b/>
          <w:bCs/>
          <w:sz w:val="36"/>
          <w:szCs w:val="36"/>
          <w:lang w:eastAsia="zh-TW"/>
        </w:rPr>
      </w:pPr>
      <w:proofErr w:type="gramStart"/>
      <w:r w:rsidRPr="006B6888">
        <w:rPr>
          <w:rFonts w:ascii="標楷體" w:eastAsia="標楷體" w:hAnsi="標楷體"/>
          <w:b/>
          <w:bCs/>
          <w:sz w:val="36"/>
          <w:szCs w:val="36"/>
          <w:lang w:eastAsia="zh-TW"/>
        </w:rPr>
        <w:t>晉聯國際</w:t>
      </w:r>
      <w:proofErr w:type="gramEnd"/>
      <w:r w:rsidRPr="006B6888">
        <w:rPr>
          <w:rFonts w:ascii="標楷體" w:eastAsia="標楷體" w:hAnsi="標楷體"/>
          <w:b/>
          <w:bCs/>
          <w:sz w:val="36"/>
          <w:szCs w:val="36"/>
          <w:lang w:eastAsia="zh-TW"/>
        </w:rPr>
        <w:t>創意有限公司</w:t>
      </w:r>
      <w:r w:rsidRPr="006B6888">
        <w:rPr>
          <w:rFonts w:ascii="標楷體" w:eastAsia="標楷體" w:hAnsi="標楷體" w:hint="eastAsia"/>
          <w:b/>
          <w:bCs/>
          <w:sz w:val="36"/>
          <w:szCs w:val="36"/>
          <w:lang w:eastAsia="zh-TW"/>
        </w:rPr>
        <w:t xml:space="preserve"> </w:t>
      </w:r>
      <w:r w:rsidRPr="006B6888">
        <w:rPr>
          <w:rFonts w:ascii="標楷體" w:eastAsia="標楷體" w:hAnsi="標楷體"/>
          <w:b/>
          <w:bCs/>
          <w:sz w:val="36"/>
          <w:szCs w:val="36"/>
          <w:lang w:eastAsia="zh-TW"/>
        </w:rPr>
        <w:t>海外代購服務與收費規則</w:t>
      </w:r>
    </w:p>
    <w:p w14:paraId="44FDA05D" w14:textId="77777777" w:rsidR="00C46565" w:rsidRPr="00C46565" w:rsidRDefault="00C46565" w:rsidP="00C46565">
      <w:pPr>
        <w:rPr>
          <w:rFonts w:ascii="標楷體" w:eastAsia="標楷體" w:hAnsi="標楷體"/>
          <w:sz w:val="28"/>
          <w:szCs w:val="28"/>
          <w:lang w:eastAsia="zh-TW"/>
        </w:rPr>
      </w:pPr>
      <w:r w:rsidRPr="00C46565">
        <w:rPr>
          <w:rFonts w:ascii="標楷體" w:eastAsia="標楷體" w:hAnsi="標楷體"/>
          <w:sz w:val="28"/>
          <w:szCs w:val="28"/>
          <w:lang w:eastAsia="zh-TW"/>
        </w:rPr>
        <w:t>適用對象：</w:t>
      </w:r>
    </w:p>
    <w:p w14:paraId="38688BC1" w14:textId="110E6C5A" w:rsidR="00C46565" w:rsidRPr="00C46565" w:rsidRDefault="00C46565" w:rsidP="00C46565">
      <w:pPr>
        <w:rPr>
          <w:rFonts w:ascii="標楷體" w:eastAsia="標楷體" w:hAnsi="標楷體"/>
          <w:sz w:val="28"/>
          <w:szCs w:val="28"/>
          <w:lang w:eastAsia="zh-TW"/>
        </w:rPr>
      </w:pPr>
      <w:r w:rsidRPr="00C46565">
        <w:rPr>
          <w:rFonts w:ascii="標楷體" w:eastAsia="標楷體" w:hAnsi="標楷體"/>
          <w:sz w:val="28"/>
          <w:szCs w:val="28"/>
          <w:lang w:eastAsia="zh-TW"/>
        </w:rPr>
        <w:t>凡</w:t>
      </w:r>
      <w:proofErr w:type="gramStart"/>
      <w:r w:rsidRPr="00C46565">
        <w:rPr>
          <w:rFonts w:ascii="標楷體" w:eastAsia="標楷體" w:hAnsi="標楷體"/>
          <w:sz w:val="28"/>
          <w:szCs w:val="28"/>
          <w:lang w:eastAsia="zh-TW"/>
        </w:rPr>
        <w:t>委託</w:t>
      </w:r>
      <w:r w:rsidRPr="006B6888">
        <w:rPr>
          <w:rFonts w:ascii="標楷體" w:eastAsia="標楷體" w:hAnsi="標楷體"/>
          <w:b/>
          <w:bCs/>
          <w:sz w:val="28"/>
          <w:szCs w:val="28"/>
          <w:lang w:eastAsia="zh-TW"/>
        </w:rPr>
        <w:t>晉聯國際</w:t>
      </w:r>
      <w:proofErr w:type="gramEnd"/>
      <w:r w:rsidRPr="006B6888">
        <w:rPr>
          <w:rFonts w:ascii="標楷體" w:eastAsia="標楷體" w:hAnsi="標楷體"/>
          <w:b/>
          <w:bCs/>
          <w:sz w:val="28"/>
          <w:szCs w:val="28"/>
          <w:lang w:eastAsia="zh-TW"/>
        </w:rPr>
        <w:t>創意有限公司</w:t>
      </w:r>
      <w:r w:rsidRPr="00C46565">
        <w:rPr>
          <w:rFonts w:ascii="標楷體" w:eastAsia="標楷體" w:hAnsi="標楷體"/>
          <w:sz w:val="28"/>
          <w:szCs w:val="28"/>
          <w:lang w:eastAsia="zh-TW"/>
        </w:rPr>
        <w:t>（以下簡稱「本公司」）代購海外商品之客戶，均適用本規則。</w:t>
      </w:r>
    </w:p>
    <w:p w14:paraId="592803A2" w14:textId="715F6F17" w:rsidR="00C46565" w:rsidRPr="006B6888" w:rsidRDefault="00C46565" w:rsidP="00C46565">
      <w:pPr>
        <w:rPr>
          <w:rFonts w:ascii="標楷體" w:eastAsia="標楷體" w:hAnsi="標楷體"/>
          <w:b/>
          <w:bCs/>
          <w:sz w:val="32"/>
          <w:szCs w:val="32"/>
          <w:lang w:eastAsia="zh-TW"/>
        </w:rPr>
      </w:pPr>
      <w:r w:rsidRPr="006B6888">
        <w:rPr>
          <w:rFonts w:ascii="標楷體" w:eastAsia="標楷體" w:hAnsi="標楷體"/>
          <w:b/>
          <w:bCs/>
          <w:sz w:val="32"/>
          <w:szCs w:val="32"/>
          <w:lang w:eastAsia="zh-TW"/>
        </w:rPr>
        <w:t>一、服務定位</w:t>
      </w:r>
    </w:p>
    <w:p w14:paraId="6819C990" w14:textId="6C970150" w:rsidR="00721883" w:rsidRPr="00721883" w:rsidRDefault="00721883" w:rsidP="00721883">
      <w:pPr>
        <w:rPr>
          <w:rFonts w:ascii="標楷體" w:eastAsia="標楷體" w:hAnsi="標楷體"/>
          <w:sz w:val="28"/>
          <w:szCs w:val="28"/>
          <w:lang w:eastAsia="zh-TW"/>
        </w:rPr>
      </w:pPr>
      <w:r w:rsidRPr="00721883">
        <w:rPr>
          <w:rFonts w:ascii="標楷體" w:eastAsia="標楷體" w:hAnsi="標楷體"/>
          <w:sz w:val="28"/>
          <w:szCs w:val="28"/>
          <w:lang w:eastAsia="zh-TW"/>
        </w:rPr>
        <w:t>本公司提供之為「合法報關之海外代購服務」，包含：</w:t>
      </w:r>
    </w:p>
    <w:p w14:paraId="4056916C" w14:textId="77777777" w:rsidR="00721883" w:rsidRPr="00721883" w:rsidRDefault="00721883" w:rsidP="00721883">
      <w:pPr>
        <w:rPr>
          <w:rFonts w:ascii="標楷體" w:eastAsia="標楷體" w:hAnsi="標楷體"/>
          <w:sz w:val="28"/>
          <w:szCs w:val="28"/>
          <w:lang w:eastAsia="zh-TW"/>
        </w:rPr>
      </w:pPr>
      <w:r w:rsidRPr="00721883">
        <w:rPr>
          <w:rFonts w:ascii="標楷體" w:eastAsia="標楷體" w:hAnsi="標楷體"/>
          <w:sz w:val="28"/>
          <w:szCs w:val="28"/>
          <w:lang w:eastAsia="zh-TW"/>
        </w:rPr>
        <w:t>（1）協助客戶指定品牌、型號之商品購買並運送至台灣；</w:t>
      </w:r>
    </w:p>
    <w:p w14:paraId="5415BC97" w14:textId="77777777" w:rsidR="00721883" w:rsidRPr="00721883" w:rsidRDefault="00721883" w:rsidP="00721883">
      <w:pPr>
        <w:rPr>
          <w:rFonts w:ascii="標楷體" w:eastAsia="標楷體" w:hAnsi="標楷體"/>
          <w:sz w:val="28"/>
          <w:szCs w:val="28"/>
          <w:lang w:eastAsia="zh-TW"/>
        </w:rPr>
      </w:pPr>
      <w:r w:rsidRPr="00721883">
        <w:rPr>
          <w:rFonts w:ascii="標楷體" w:eastAsia="標楷體" w:hAnsi="標楷體"/>
          <w:sz w:val="28"/>
          <w:szCs w:val="28"/>
          <w:lang w:eastAsia="zh-TW"/>
        </w:rPr>
        <w:t>（2）以本公司名義辦理進口報關、繳納關稅與進口營業稅；</w:t>
      </w:r>
    </w:p>
    <w:p w14:paraId="13678548" w14:textId="781A412A" w:rsidR="00721883" w:rsidRPr="00721883" w:rsidRDefault="00721883" w:rsidP="00721883">
      <w:pPr>
        <w:rPr>
          <w:rFonts w:ascii="標楷體" w:eastAsia="標楷體" w:hAnsi="標楷體"/>
          <w:sz w:val="28"/>
          <w:szCs w:val="28"/>
          <w:lang w:eastAsia="zh-TW"/>
        </w:rPr>
      </w:pPr>
      <w:r w:rsidRPr="00721883">
        <w:rPr>
          <w:rFonts w:ascii="標楷體" w:eastAsia="標楷體" w:hAnsi="標楷體"/>
          <w:sz w:val="28"/>
          <w:szCs w:val="28"/>
          <w:lang w:eastAsia="zh-TW"/>
        </w:rPr>
        <w:t>（3）依台灣相關法令提供售後服務與必要之退換貨協助。</w:t>
      </w:r>
    </w:p>
    <w:p w14:paraId="2A662225" w14:textId="0570E39E" w:rsidR="00C46565" w:rsidRDefault="00721883" w:rsidP="00721883">
      <w:pPr>
        <w:rPr>
          <w:rFonts w:ascii="標楷體" w:eastAsia="標楷體" w:hAnsi="標楷體"/>
          <w:sz w:val="28"/>
          <w:szCs w:val="28"/>
          <w:lang w:eastAsia="zh-TW"/>
        </w:rPr>
      </w:pPr>
      <w:r w:rsidRPr="00721883">
        <w:rPr>
          <w:rFonts w:ascii="標楷體" w:eastAsia="標楷體" w:hAnsi="標楷體"/>
          <w:sz w:val="28"/>
          <w:szCs w:val="28"/>
          <w:lang w:eastAsia="zh-TW"/>
        </w:rPr>
        <w:t>本公司並非商品製造商或原廠代理，商品本身之品質及功能保固仍以原廠或通路商之規定為主；本公司就代購流程本身及其合理協助責任負責。</w:t>
      </w:r>
    </w:p>
    <w:p w14:paraId="6FF7F9E9" w14:textId="77777777" w:rsidR="00721883" w:rsidRPr="00C46565" w:rsidRDefault="00721883" w:rsidP="00721883">
      <w:pPr>
        <w:rPr>
          <w:rFonts w:ascii="標楷體" w:eastAsia="標楷體" w:hAnsi="標楷體"/>
          <w:sz w:val="28"/>
          <w:szCs w:val="28"/>
          <w:lang w:eastAsia="zh-TW"/>
        </w:rPr>
      </w:pPr>
    </w:p>
    <w:p w14:paraId="37F88265" w14:textId="7990134A" w:rsidR="00C46565" w:rsidRPr="006B6888" w:rsidRDefault="00C46565" w:rsidP="00C46565">
      <w:pPr>
        <w:rPr>
          <w:rFonts w:ascii="標楷體" w:eastAsia="標楷體" w:hAnsi="標楷體"/>
          <w:b/>
          <w:bCs/>
          <w:sz w:val="32"/>
          <w:szCs w:val="32"/>
          <w:lang w:eastAsia="zh-TW"/>
        </w:rPr>
      </w:pPr>
      <w:r w:rsidRPr="006B6888">
        <w:rPr>
          <w:rFonts w:ascii="標楷體" w:eastAsia="標楷體" w:hAnsi="標楷體"/>
          <w:b/>
          <w:bCs/>
          <w:sz w:val="32"/>
          <w:szCs w:val="32"/>
          <w:lang w:eastAsia="zh-TW"/>
        </w:rPr>
        <w:t>二、價格構成與 8% 利潤說明</w:t>
      </w:r>
    </w:p>
    <w:p w14:paraId="01171040" w14:textId="7AD38ED7" w:rsidR="00C46565" w:rsidRPr="00C46565" w:rsidRDefault="00C46565" w:rsidP="00C46565">
      <w:pPr>
        <w:rPr>
          <w:rFonts w:ascii="標楷體" w:eastAsia="標楷體" w:hAnsi="標楷體"/>
          <w:sz w:val="28"/>
          <w:szCs w:val="28"/>
          <w:lang w:eastAsia="zh-TW"/>
        </w:rPr>
      </w:pPr>
      <w:r w:rsidRPr="00C46565">
        <w:rPr>
          <w:rFonts w:ascii="標楷體" w:eastAsia="標楷體" w:hAnsi="標楷體"/>
          <w:sz w:val="28"/>
          <w:szCs w:val="28"/>
          <w:lang w:eastAsia="zh-TW"/>
        </w:rPr>
        <w:t>為讓客戶清楚了解代購價格，本公司</w:t>
      </w:r>
      <w:proofErr w:type="gramStart"/>
      <w:r w:rsidRPr="00C46565">
        <w:rPr>
          <w:rFonts w:ascii="標楷體" w:eastAsia="標楷體" w:hAnsi="標楷體"/>
          <w:sz w:val="28"/>
          <w:szCs w:val="28"/>
          <w:lang w:eastAsia="zh-TW"/>
        </w:rPr>
        <w:t>採</w:t>
      </w:r>
      <w:proofErr w:type="gramEnd"/>
      <w:r w:rsidRPr="00C46565">
        <w:rPr>
          <w:rFonts w:ascii="標楷體" w:eastAsia="標楷體" w:hAnsi="標楷體"/>
          <w:sz w:val="28"/>
          <w:szCs w:val="28"/>
          <w:lang w:eastAsia="zh-TW"/>
        </w:rPr>
        <w:t>「公開成本＋約 8% 代購淨利潤」制度，計價方式如下：</w:t>
      </w:r>
    </w:p>
    <w:p w14:paraId="73D430E3" w14:textId="07371EB7" w:rsidR="00721883" w:rsidRPr="00721883" w:rsidRDefault="00721883" w:rsidP="00721883">
      <w:pPr>
        <w:rPr>
          <w:rFonts w:ascii="標楷體" w:eastAsia="標楷體" w:hAnsi="標楷體"/>
          <w:b/>
          <w:bCs/>
          <w:sz w:val="28"/>
          <w:szCs w:val="28"/>
          <w:lang w:eastAsia="zh-TW"/>
        </w:rPr>
      </w:pPr>
      <w:r w:rsidRPr="00721883">
        <w:rPr>
          <w:rFonts w:ascii="標楷體" w:eastAsia="標楷體" w:hAnsi="標楷體" w:hint="eastAsia"/>
          <w:b/>
          <w:bCs/>
          <w:sz w:val="28"/>
          <w:szCs w:val="28"/>
          <w:lang w:eastAsia="zh-TW"/>
        </w:rPr>
        <w:t>(</w:t>
      </w:r>
      <w:proofErr w:type="gramStart"/>
      <w:r w:rsidRPr="00721883">
        <w:rPr>
          <w:rFonts w:ascii="標楷體" w:eastAsia="標楷體" w:hAnsi="標楷體" w:hint="eastAsia"/>
          <w:b/>
          <w:bCs/>
          <w:sz w:val="28"/>
          <w:szCs w:val="28"/>
          <w:lang w:eastAsia="zh-TW"/>
        </w:rPr>
        <w:t>一</w:t>
      </w:r>
      <w:proofErr w:type="gramEnd"/>
      <w:r w:rsidRPr="00721883">
        <w:rPr>
          <w:rFonts w:ascii="標楷體" w:eastAsia="標楷體" w:hAnsi="標楷體" w:hint="eastAsia"/>
          <w:b/>
          <w:bCs/>
          <w:sz w:val="28"/>
          <w:szCs w:val="28"/>
          <w:lang w:eastAsia="zh-TW"/>
        </w:rPr>
        <w:t>)</w:t>
      </w:r>
      <w:r>
        <w:rPr>
          <w:rFonts w:ascii="標楷體" w:eastAsia="標楷體" w:hAnsi="標楷體" w:hint="eastAsia"/>
          <w:b/>
          <w:bCs/>
          <w:sz w:val="28"/>
          <w:szCs w:val="28"/>
          <w:lang w:eastAsia="zh-TW"/>
        </w:rPr>
        <w:t xml:space="preserve"> </w:t>
      </w:r>
      <w:r w:rsidR="00C46565" w:rsidRPr="00721883">
        <w:rPr>
          <w:rFonts w:ascii="標楷體" w:eastAsia="標楷體" w:hAnsi="標楷體"/>
          <w:b/>
          <w:bCs/>
          <w:sz w:val="28"/>
          <w:szCs w:val="28"/>
          <w:lang w:eastAsia="zh-TW"/>
        </w:rPr>
        <w:t>商品到手成本包含：</w:t>
      </w:r>
    </w:p>
    <w:p w14:paraId="4EFF135B" w14:textId="787D2B41" w:rsidR="00C46565" w:rsidRDefault="00C46565" w:rsidP="00721883">
      <w:pPr>
        <w:pStyle w:val="a9"/>
        <w:numPr>
          <w:ilvl w:val="0"/>
          <w:numId w:val="2"/>
        </w:numPr>
        <w:rPr>
          <w:rFonts w:ascii="標楷體" w:eastAsia="標楷體" w:hAnsi="標楷體"/>
          <w:sz w:val="28"/>
          <w:szCs w:val="28"/>
          <w:lang w:eastAsia="zh-TW"/>
        </w:rPr>
      </w:pPr>
      <w:r w:rsidRPr="00721883">
        <w:rPr>
          <w:rFonts w:ascii="標楷體" w:eastAsia="標楷體" w:hAnsi="標楷體"/>
          <w:sz w:val="28"/>
          <w:szCs w:val="28"/>
          <w:lang w:eastAsia="zh-TW"/>
        </w:rPr>
        <w:t>國外實際購買價格（含當地銷售稅，如適用）</w:t>
      </w:r>
    </w:p>
    <w:p w14:paraId="748A4B71" w14:textId="11EFDBED" w:rsidR="00721883" w:rsidRDefault="00721883" w:rsidP="00721883">
      <w:pPr>
        <w:pStyle w:val="a9"/>
        <w:numPr>
          <w:ilvl w:val="0"/>
          <w:numId w:val="2"/>
        </w:numPr>
        <w:rPr>
          <w:rFonts w:ascii="標楷體" w:eastAsia="標楷體" w:hAnsi="標楷體"/>
          <w:sz w:val="28"/>
          <w:szCs w:val="28"/>
          <w:lang w:eastAsia="zh-TW"/>
        </w:rPr>
      </w:pPr>
      <w:r w:rsidRPr="00C46565">
        <w:rPr>
          <w:rFonts w:ascii="標楷體" w:eastAsia="標楷體" w:hAnsi="標楷體"/>
          <w:sz w:val="28"/>
          <w:szCs w:val="28"/>
          <w:lang w:eastAsia="zh-TW"/>
        </w:rPr>
        <w:t>國際運費（含打包、海外段運送）</w:t>
      </w:r>
    </w:p>
    <w:p w14:paraId="34E3AF47" w14:textId="69125AFD" w:rsidR="00721883" w:rsidRDefault="00721883" w:rsidP="00721883">
      <w:pPr>
        <w:pStyle w:val="a9"/>
        <w:numPr>
          <w:ilvl w:val="0"/>
          <w:numId w:val="2"/>
        </w:numPr>
        <w:rPr>
          <w:rFonts w:ascii="標楷體" w:eastAsia="標楷體" w:hAnsi="標楷體"/>
          <w:sz w:val="28"/>
          <w:szCs w:val="28"/>
          <w:lang w:eastAsia="zh-TW"/>
        </w:rPr>
      </w:pPr>
      <w:r w:rsidRPr="00C46565">
        <w:rPr>
          <w:rFonts w:ascii="標楷體" w:eastAsia="標楷體" w:hAnsi="標楷體"/>
          <w:sz w:val="28"/>
          <w:szCs w:val="28"/>
          <w:lang w:eastAsia="zh-TW"/>
        </w:rPr>
        <w:lastRenderedPageBreak/>
        <w:t>台灣進口關稅與進口營業稅</w:t>
      </w:r>
    </w:p>
    <w:p w14:paraId="38E84718" w14:textId="45734C90" w:rsidR="00721883" w:rsidRPr="00721883" w:rsidRDefault="00721883" w:rsidP="00721883">
      <w:pPr>
        <w:pStyle w:val="a9"/>
        <w:numPr>
          <w:ilvl w:val="0"/>
          <w:numId w:val="2"/>
        </w:numPr>
        <w:rPr>
          <w:rFonts w:ascii="標楷體" w:eastAsia="標楷體" w:hAnsi="標楷體"/>
          <w:sz w:val="28"/>
          <w:szCs w:val="28"/>
          <w:lang w:eastAsia="zh-TW"/>
        </w:rPr>
      </w:pPr>
      <w:r w:rsidRPr="00C46565">
        <w:rPr>
          <w:rFonts w:ascii="標楷體" w:eastAsia="標楷體" w:hAnsi="標楷體"/>
          <w:sz w:val="28"/>
          <w:szCs w:val="28"/>
          <w:lang w:eastAsia="zh-TW"/>
        </w:rPr>
        <w:t>報關與相關必要手續費</w:t>
      </w:r>
    </w:p>
    <w:p w14:paraId="4E6C10E1" w14:textId="0C12F287" w:rsidR="00C46565" w:rsidRPr="00721883" w:rsidRDefault="00C46565" w:rsidP="00C46565">
      <w:pPr>
        <w:rPr>
          <w:rFonts w:ascii="標楷體" w:eastAsia="標楷體" w:hAnsi="標楷體"/>
          <w:sz w:val="28"/>
          <w:szCs w:val="28"/>
          <w:lang w:eastAsia="zh-TW"/>
        </w:rPr>
      </w:pPr>
      <w:r w:rsidRPr="00C46565">
        <w:rPr>
          <w:rFonts w:ascii="標楷體" w:eastAsia="標楷體" w:hAnsi="標楷體"/>
          <w:sz w:val="28"/>
          <w:szCs w:val="28"/>
          <w:lang w:eastAsia="zh-TW"/>
        </w:rPr>
        <w:t>上述各項費用，本公司可應客戶要求提供相對應單據或明細</w:t>
      </w:r>
      <w:proofErr w:type="gramStart"/>
      <w:r w:rsidRPr="00C46565">
        <w:rPr>
          <w:rFonts w:ascii="標楷體" w:eastAsia="標楷體" w:hAnsi="標楷體"/>
          <w:sz w:val="28"/>
          <w:szCs w:val="28"/>
          <w:lang w:eastAsia="zh-TW"/>
        </w:rPr>
        <w:t>（</w:t>
      </w:r>
      <w:proofErr w:type="gramEnd"/>
      <w:r w:rsidRPr="00C46565">
        <w:rPr>
          <w:rFonts w:ascii="標楷體" w:eastAsia="標楷體" w:hAnsi="標楷體"/>
          <w:sz w:val="28"/>
          <w:szCs w:val="28"/>
          <w:lang w:eastAsia="zh-TW"/>
        </w:rPr>
        <w:t>如：國外發票等</w:t>
      </w:r>
      <w:proofErr w:type="gramStart"/>
      <w:r w:rsidRPr="00C46565">
        <w:rPr>
          <w:rFonts w:ascii="標楷體" w:eastAsia="標楷體" w:hAnsi="標楷體"/>
          <w:sz w:val="28"/>
          <w:szCs w:val="28"/>
          <w:lang w:eastAsia="zh-TW"/>
        </w:rPr>
        <w:t>）</w:t>
      </w:r>
      <w:proofErr w:type="gramEnd"/>
      <w:r w:rsidRPr="00C46565">
        <w:rPr>
          <w:rFonts w:ascii="標楷體" w:eastAsia="標楷體" w:hAnsi="標楷體"/>
          <w:sz w:val="28"/>
          <w:szCs w:val="28"/>
          <w:lang w:eastAsia="zh-TW"/>
        </w:rPr>
        <w:t>。</w:t>
      </w:r>
    </w:p>
    <w:p w14:paraId="65896BCE" w14:textId="01071180" w:rsidR="00721883" w:rsidRPr="00721883" w:rsidRDefault="00721883" w:rsidP="00C46565">
      <w:pPr>
        <w:rPr>
          <w:rFonts w:ascii="標楷體" w:eastAsia="標楷體" w:hAnsi="標楷體"/>
          <w:b/>
          <w:bCs/>
          <w:sz w:val="28"/>
          <w:szCs w:val="28"/>
          <w:lang w:eastAsia="zh-TW"/>
        </w:rPr>
      </w:pPr>
      <w:r w:rsidRPr="00721883">
        <w:rPr>
          <w:rFonts w:ascii="標楷體" w:eastAsia="標楷體" w:hAnsi="標楷體" w:hint="eastAsia"/>
          <w:b/>
          <w:bCs/>
          <w:sz w:val="28"/>
          <w:szCs w:val="28"/>
          <w:lang w:eastAsia="zh-TW"/>
        </w:rPr>
        <w:t>(二)</w:t>
      </w:r>
      <w:r>
        <w:rPr>
          <w:rFonts w:ascii="標楷體" w:eastAsia="標楷體" w:hAnsi="標楷體" w:hint="eastAsia"/>
          <w:b/>
          <w:bCs/>
          <w:sz w:val="28"/>
          <w:szCs w:val="28"/>
          <w:lang w:eastAsia="zh-TW"/>
        </w:rPr>
        <w:t xml:space="preserve"> </w:t>
      </w:r>
      <w:r w:rsidR="00C46565" w:rsidRPr="00721883">
        <w:rPr>
          <w:rFonts w:ascii="標楷體" w:eastAsia="標楷體" w:hAnsi="標楷體"/>
          <w:b/>
          <w:bCs/>
          <w:sz w:val="28"/>
          <w:szCs w:val="28"/>
          <w:lang w:eastAsia="zh-TW"/>
        </w:rPr>
        <w:t>代購服務費（本公司利潤）</w:t>
      </w:r>
    </w:p>
    <w:p w14:paraId="0CE662B4" w14:textId="77777777" w:rsidR="00721883" w:rsidRDefault="00721883" w:rsidP="00721883">
      <w:pPr>
        <w:ind w:firstLineChars="200" w:firstLine="560"/>
        <w:rPr>
          <w:rFonts w:ascii="標楷體" w:eastAsia="標楷體" w:hAnsi="標楷體"/>
          <w:sz w:val="28"/>
          <w:szCs w:val="28"/>
          <w:lang w:eastAsia="zh-TW"/>
        </w:rPr>
      </w:pPr>
      <w:r>
        <w:rPr>
          <w:rFonts w:ascii="標楷體" w:eastAsia="標楷體" w:hAnsi="標楷體" w:hint="eastAsia"/>
          <w:sz w:val="28"/>
          <w:szCs w:val="28"/>
          <w:lang w:eastAsia="zh-TW"/>
        </w:rPr>
        <w:t>1.</w:t>
      </w:r>
      <w:r w:rsidR="00C46565" w:rsidRPr="00C46565">
        <w:rPr>
          <w:rFonts w:ascii="標楷體" w:eastAsia="標楷體" w:hAnsi="標楷體"/>
          <w:sz w:val="28"/>
          <w:szCs w:val="28"/>
          <w:lang w:eastAsia="zh-TW"/>
        </w:rPr>
        <w:t>本公司以 「商品到手成本 × 約 8%」 為代購服務費，此費</w:t>
      </w:r>
    </w:p>
    <w:p w14:paraId="0F882CC8" w14:textId="1A1403E7" w:rsidR="00721883" w:rsidRDefault="00C46565" w:rsidP="00721883">
      <w:pPr>
        <w:ind w:firstLineChars="200" w:firstLine="560"/>
        <w:rPr>
          <w:rFonts w:ascii="標楷體" w:eastAsia="標楷體" w:hAnsi="標楷體"/>
          <w:sz w:val="28"/>
          <w:szCs w:val="28"/>
          <w:lang w:eastAsia="zh-TW"/>
        </w:rPr>
      </w:pPr>
      <w:r w:rsidRPr="00C46565">
        <w:rPr>
          <w:rFonts w:ascii="標楷體" w:eastAsia="標楷體" w:hAnsi="標楷體"/>
          <w:sz w:val="28"/>
          <w:szCs w:val="28"/>
          <w:lang w:eastAsia="zh-TW"/>
        </w:rPr>
        <w:t>用已包含本公司營運成本與合理利潤。</w:t>
      </w:r>
    </w:p>
    <w:p w14:paraId="3142A57C" w14:textId="77777777" w:rsidR="00721883" w:rsidRDefault="00721883" w:rsidP="00721883">
      <w:pPr>
        <w:ind w:firstLineChars="200" w:firstLine="560"/>
        <w:rPr>
          <w:rFonts w:ascii="標楷體" w:eastAsia="標楷體" w:hAnsi="標楷體"/>
          <w:sz w:val="28"/>
          <w:szCs w:val="28"/>
          <w:lang w:eastAsia="zh-TW"/>
        </w:rPr>
      </w:pPr>
      <w:r>
        <w:rPr>
          <w:rFonts w:ascii="標楷體" w:eastAsia="標楷體" w:hAnsi="標楷體" w:hint="eastAsia"/>
          <w:sz w:val="28"/>
          <w:szCs w:val="28"/>
          <w:lang w:eastAsia="zh-TW"/>
        </w:rPr>
        <w:t>2.</w:t>
      </w:r>
      <w:r w:rsidR="00C46565" w:rsidRPr="00C46565">
        <w:rPr>
          <w:rFonts w:ascii="標楷體" w:eastAsia="標楷體" w:hAnsi="標楷體"/>
          <w:sz w:val="28"/>
          <w:szCs w:val="28"/>
          <w:lang w:eastAsia="zh-TW"/>
        </w:rPr>
        <w:t>依不同品項、風險及作業複雜度，實際比例可能在 8% 上下</w:t>
      </w:r>
    </w:p>
    <w:p w14:paraId="1BD31BFC" w14:textId="77777777" w:rsidR="00721883" w:rsidRDefault="00C46565" w:rsidP="00721883">
      <w:pPr>
        <w:ind w:firstLineChars="200" w:firstLine="560"/>
        <w:rPr>
          <w:rFonts w:ascii="標楷體" w:eastAsia="標楷體" w:hAnsi="標楷體"/>
          <w:sz w:val="28"/>
          <w:szCs w:val="28"/>
          <w:lang w:eastAsia="zh-TW"/>
        </w:rPr>
      </w:pPr>
      <w:r w:rsidRPr="00C46565">
        <w:rPr>
          <w:rFonts w:ascii="標楷體" w:eastAsia="標楷體" w:hAnsi="標楷體"/>
          <w:sz w:val="28"/>
          <w:szCs w:val="28"/>
          <w:lang w:eastAsia="zh-TW"/>
        </w:rPr>
        <w:t>小幅調整，但在報價時會事先告知，未經客戶同意不會擅自更</w:t>
      </w:r>
    </w:p>
    <w:p w14:paraId="622ABC67" w14:textId="0CE55383" w:rsidR="00C46565" w:rsidRPr="00C46565" w:rsidRDefault="00C46565" w:rsidP="00721883">
      <w:pPr>
        <w:ind w:firstLineChars="200" w:firstLine="560"/>
        <w:rPr>
          <w:rFonts w:ascii="標楷體" w:eastAsia="標楷體" w:hAnsi="標楷體"/>
          <w:sz w:val="28"/>
          <w:szCs w:val="28"/>
          <w:lang w:eastAsia="zh-TW"/>
        </w:rPr>
      </w:pPr>
      <w:r w:rsidRPr="00C46565">
        <w:rPr>
          <w:rFonts w:ascii="標楷體" w:eastAsia="標楷體" w:hAnsi="標楷體"/>
          <w:sz w:val="28"/>
          <w:szCs w:val="28"/>
          <w:lang w:eastAsia="zh-TW"/>
        </w:rPr>
        <w:t>動。</w:t>
      </w:r>
    </w:p>
    <w:p w14:paraId="1C8A95DC" w14:textId="4E6E8592" w:rsidR="00C46565" w:rsidRPr="00721883" w:rsidRDefault="00721883" w:rsidP="00C46565">
      <w:pPr>
        <w:rPr>
          <w:rFonts w:ascii="標楷體" w:eastAsia="標楷體" w:hAnsi="標楷體"/>
          <w:b/>
          <w:bCs/>
          <w:sz w:val="28"/>
          <w:szCs w:val="28"/>
          <w:lang w:eastAsia="zh-TW"/>
        </w:rPr>
      </w:pPr>
      <w:r w:rsidRPr="00721883">
        <w:rPr>
          <w:rFonts w:ascii="標楷體" w:eastAsia="標楷體" w:hAnsi="標楷體" w:hint="eastAsia"/>
          <w:b/>
          <w:bCs/>
          <w:sz w:val="28"/>
          <w:szCs w:val="28"/>
          <w:lang w:eastAsia="zh-TW"/>
        </w:rPr>
        <w:t>(三)</w:t>
      </w:r>
      <w:r>
        <w:rPr>
          <w:rFonts w:ascii="標楷體" w:eastAsia="標楷體" w:hAnsi="標楷體" w:hint="eastAsia"/>
          <w:b/>
          <w:bCs/>
          <w:sz w:val="28"/>
          <w:szCs w:val="28"/>
          <w:lang w:eastAsia="zh-TW"/>
        </w:rPr>
        <w:t xml:space="preserve"> </w:t>
      </w:r>
      <w:r w:rsidR="00C46565" w:rsidRPr="00721883">
        <w:rPr>
          <w:rFonts w:ascii="標楷體" w:eastAsia="標楷體" w:hAnsi="標楷體"/>
          <w:b/>
          <w:bCs/>
          <w:sz w:val="28"/>
          <w:szCs w:val="28"/>
          <w:lang w:eastAsia="zh-TW"/>
        </w:rPr>
        <w:t>國內配送費用</w:t>
      </w:r>
    </w:p>
    <w:p w14:paraId="73FFC209" w14:textId="0E9135CF" w:rsidR="0008701B" w:rsidRPr="00C46565" w:rsidRDefault="0008701B" w:rsidP="00C46565">
      <w:pPr>
        <w:rPr>
          <w:rFonts w:ascii="標楷體" w:eastAsia="標楷體" w:hAnsi="標楷體"/>
          <w:sz w:val="28"/>
          <w:szCs w:val="28"/>
          <w:lang w:eastAsia="zh-TW"/>
        </w:rPr>
      </w:pPr>
      <w:r>
        <w:rPr>
          <w:rFonts w:ascii="標楷體" w:eastAsia="標楷體" w:hAnsi="標楷體" w:hint="eastAsia"/>
          <w:sz w:val="28"/>
          <w:szCs w:val="28"/>
          <w:lang w:eastAsia="zh-TW"/>
        </w:rPr>
        <w:t>1.</w:t>
      </w:r>
      <w:r w:rsidR="00C46565" w:rsidRPr="00C46565">
        <w:rPr>
          <w:rFonts w:ascii="標楷體" w:eastAsia="標楷體" w:hAnsi="標楷體"/>
          <w:sz w:val="28"/>
          <w:szCs w:val="28"/>
          <w:lang w:eastAsia="zh-TW"/>
        </w:rPr>
        <w:t>台灣境內寄送運費 依</w:t>
      </w:r>
      <w:proofErr w:type="gramStart"/>
      <w:r w:rsidR="00C46565" w:rsidRPr="00C46565">
        <w:rPr>
          <w:rFonts w:ascii="標楷體" w:eastAsia="標楷體" w:hAnsi="標楷體"/>
          <w:sz w:val="28"/>
          <w:szCs w:val="28"/>
          <w:lang w:eastAsia="zh-TW"/>
        </w:rPr>
        <w:t>實際物</w:t>
      </w:r>
      <w:proofErr w:type="gramEnd"/>
      <w:r w:rsidR="00C46565" w:rsidRPr="00C46565">
        <w:rPr>
          <w:rFonts w:ascii="標楷體" w:eastAsia="標楷體" w:hAnsi="標楷體"/>
          <w:sz w:val="28"/>
          <w:szCs w:val="28"/>
          <w:lang w:eastAsia="zh-TW"/>
        </w:rPr>
        <w:t>流公司收費計算：</w:t>
      </w:r>
    </w:p>
    <w:p w14:paraId="5DCC7288" w14:textId="77777777" w:rsidR="00C46565" w:rsidRPr="00C46565" w:rsidRDefault="00C46565" w:rsidP="00C46565">
      <w:pPr>
        <w:rPr>
          <w:rFonts w:ascii="標楷體" w:eastAsia="標楷體" w:hAnsi="標楷體"/>
          <w:sz w:val="28"/>
          <w:szCs w:val="28"/>
          <w:lang w:eastAsia="zh-TW"/>
        </w:rPr>
      </w:pPr>
      <w:r w:rsidRPr="00C46565">
        <w:rPr>
          <w:rFonts w:ascii="標楷體" w:eastAsia="標楷體" w:hAnsi="標楷體"/>
          <w:sz w:val="28"/>
          <w:szCs w:val="28"/>
          <w:lang w:eastAsia="zh-TW"/>
        </w:rPr>
        <w:t>一般商品：可</w:t>
      </w:r>
      <w:proofErr w:type="gramStart"/>
      <w:r w:rsidRPr="00C46565">
        <w:rPr>
          <w:rFonts w:ascii="標楷體" w:eastAsia="標楷體" w:hAnsi="標楷體"/>
          <w:sz w:val="28"/>
          <w:szCs w:val="28"/>
          <w:lang w:eastAsia="zh-TW"/>
        </w:rPr>
        <w:t>採</w:t>
      </w:r>
      <w:proofErr w:type="gramEnd"/>
      <w:r w:rsidRPr="00C46565">
        <w:rPr>
          <w:rFonts w:ascii="標楷體" w:eastAsia="標楷體" w:hAnsi="標楷體"/>
          <w:sz w:val="28"/>
          <w:szCs w:val="28"/>
          <w:lang w:eastAsia="zh-TW"/>
        </w:rPr>
        <w:t>郵局、宅配或超商取貨，運費於報價時載明。</w:t>
      </w:r>
    </w:p>
    <w:p w14:paraId="0A913CEE" w14:textId="77777777" w:rsidR="00C46565" w:rsidRPr="00C46565" w:rsidRDefault="00C46565" w:rsidP="00C46565">
      <w:pPr>
        <w:rPr>
          <w:rFonts w:ascii="標楷體" w:eastAsia="標楷體" w:hAnsi="標楷體"/>
          <w:sz w:val="28"/>
          <w:szCs w:val="28"/>
          <w:lang w:eastAsia="zh-TW"/>
        </w:rPr>
      </w:pPr>
      <w:r w:rsidRPr="00C46565">
        <w:rPr>
          <w:rFonts w:ascii="標楷體" w:eastAsia="標楷體" w:hAnsi="標楷體"/>
          <w:sz w:val="28"/>
          <w:szCs w:val="28"/>
          <w:lang w:eastAsia="zh-TW"/>
        </w:rPr>
        <w:t>大型或高價品：可能需加收保價或特殊包裝費用，會事先說明。</w:t>
      </w:r>
    </w:p>
    <w:p w14:paraId="129CC9B6" w14:textId="5B93E7BB" w:rsidR="00C46565" w:rsidRPr="0008701B" w:rsidRDefault="0008701B" w:rsidP="00C46565">
      <w:pPr>
        <w:rPr>
          <w:rFonts w:ascii="標楷體" w:eastAsia="標楷體" w:hAnsi="標楷體"/>
          <w:sz w:val="28"/>
          <w:szCs w:val="28"/>
          <w:lang w:eastAsia="zh-TW"/>
        </w:rPr>
      </w:pPr>
      <w:r>
        <w:rPr>
          <w:rFonts w:ascii="標楷體" w:eastAsia="標楷體" w:hAnsi="標楷體" w:hint="eastAsia"/>
          <w:sz w:val="28"/>
          <w:szCs w:val="28"/>
          <w:lang w:eastAsia="zh-TW"/>
        </w:rPr>
        <w:t>2.</w:t>
      </w:r>
      <w:r w:rsidR="00C46565" w:rsidRPr="00C46565">
        <w:rPr>
          <w:rFonts w:ascii="標楷體" w:eastAsia="標楷體" w:hAnsi="標楷體"/>
          <w:sz w:val="28"/>
          <w:szCs w:val="28"/>
          <w:lang w:eastAsia="zh-TW"/>
        </w:rPr>
        <w:t>若客戶選擇自取，則不收國內運費。</w:t>
      </w:r>
    </w:p>
    <w:p w14:paraId="23F2FC7F" w14:textId="272572AD" w:rsidR="00C46565" w:rsidRDefault="0008701B" w:rsidP="00C46565">
      <w:pPr>
        <w:rPr>
          <w:rFonts w:ascii="標楷體" w:eastAsia="標楷體" w:hAnsi="標楷體"/>
          <w:b/>
          <w:bCs/>
          <w:sz w:val="28"/>
          <w:szCs w:val="28"/>
          <w:lang w:eastAsia="zh-TW"/>
        </w:rPr>
      </w:pPr>
      <w:r w:rsidRPr="0008701B">
        <w:rPr>
          <w:rFonts w:ascii="標楷體" w:eastAsia="標楷體" w:hAnsi="標楷體" w:hint="eastAsia"/>
          <w:b/>
          <w:bCs/>
          <w:sz w:val="28"/>
          <w:szCs w:val="28"/>
          <w:lang w:eastAsia="zh-TW"/>
        </w:rPr>
        <w:t xml:space="preserve">(四) </w:t>
      </w:r>
      <w:r w:rsidR="00C46565" w:rsidRPr="0008701B">
        <w:rPr>
          <w:rFonts w:ascii="標楷體" w:eastAsia="標楷體" w:hAnsi="標楷體"/>
          <w:b/>
          <w:bCs/>
          <w:sz w:val="28"/>
          <w:szCs w:val="28"/>
          <w:lang w:eastAsia="zh-TW"/>
        </w:rPr>
        <w:t>總價計算公式（新台幣）</w:t>
      </w:r>
    </w:p>
    <w:p w14:paraId="132984B3" w14:textId="77777777" w:rsidR="0008701B" w:rsidRPr="0008701B" w:rsidRDefault="0008701B" w:rsidP="0008701B">
      <w:pPr>
        <w:rPr>
          <w:rFonts w:ascii="標楷體" w:eastAsia="標楷體" w:hAnsi="標楷體"/>
          <w:sz w:val="28"/>
          <w:szCs w:val="28"/>
          <w:lang w:eastAsia="zh-TW"/>
        </w:rPr>
      </w:pPr>
      <w:r w:rsidRPr="0008701B">
        <w:rPr>
          <w:rFonts w:ascii="標楷體" w:eastAsia="標楷體" w:hAnsi="標楷體"/>
          <w:sz w:val="28"/>
          <w:szCs w:val="28"/>
          <w:lang w:eastAsia="zh-TW"/>
        </w:rPr>
        <w:t>客戶應付總額 ＝ 商品到手成本</w:t>
      </w:r>
      <w:r w:rsidRPr="0008701B">
        <w:rPr>
          <w:rFonts w:ascii="標楷體" w:eastAsia="標楷體" w:hAnsi="標楷體"/>
          <w:sz w:val="28"/>
          <w:szCs w:val="28"/>
          <w:lang w:eastAsia="zh-TW"/>
        </w:rPr>
        <w:br/>
        <w:t xml:space="preserve">　　　　　　　　　＋ 代購服務費（約商品到手成本 × 8%）</w:t>
      </w:r>
      <w:r w:rsidRPr="0008701B">
        <w:rPr>
          <w:rFonts w:ascii="標楷體" w:eastAsia="標楷體" w:hAnsi="標楷體"/>
          <w:sz w:val="28"/>
          <w:szCs w:val="28"/>
          <w:lang w:eastAsia="zh-TW"/>
        </w:rPr>
        <w:br/>
      </w:r>
      <w:r w:rsidRPr="0008701B">
        <w:rPr>
          <w:rFonts w:ascii="標楷體" w:eastAsia="標楷體" w:hAnsi="標楷體"/>
          <w:sz w:val="28"/>
          <w:szCs w:val="28"/>
          <w:lang w:eastAsia="zh-TW"/>
        </w:rPr>
        <w:lastRenderedPageBreak/>
        <w:t xml:space="preserve">　　　　　　　　　＋ 國內配送費（如適用）</w:t>
      </w:r>
    </w:p>
    <w:p w14:paraId="3AD48FA2" w14:textId="77777777" w:rsidR="0008701B" w:rsidRPr="0008701B" w:rsidRDefault="0008701B" w:rsidP="0008701B">
      <w:pPr>
        <w:rPr>
          <w:rFonts w:ascii="標楷體" w:eastAsia="標楷體" w:hAnsi="標楷體"/>
          <w:b/>
          <w:bCs/>
          <w:sz w:val="28"/>
          <w:szCs w:val="28"/>
          <w:lang w:eastAsia="zh-TW"/>
        </w:rPr>
      </w:pPr>
      <w:r w:rsidRPr="0008701B">
        <w:rPr>
          <w:rFonts w:ascii="標楷體" w:eastAsia="標楷體" w:hAnsi="標楷體"/>
          <w:b/>
          <w:bCs/>
          <w:sz w:val="28"/>
          <w:szCs w:val="28"/>
          <w:lang w:eastAsia="zh-TW"/>
        </w:rPr>
        <w:t>（五）計算示例（以香港迪士尼商品為例，金額僅為示意）</w:t>
      </w:r>
    </w:p>
    <w:p w14:paraId="07971412" w14:textId="77777777" w:rsidR="0008701B" w:rsidRPr="0008701B" w:rsidRDefault="0008701B" w:rsidP="0008701B">
      <w:pPr>
        <w:numPr>
          <w:ilvl w:val="0"/>
          <w:numId w:val="3"/>
        </w:numPr>
        <w:rPr>
          <w:rFonts w:ascii="標楷體" w:eastAsia="標楷體" w:hAnsi="標楷體"/>
          <w:sz w:val="28"/>
          <w:szCs w:val="28"/>
          <w:lang w:eastAsia="zh-TW"/>
        </w:rPr>
      </w:pPr>
      <w:r w:rsidRPr="0008701B">
        <w:rPr>
          <w:rFonts w:ascii="標楷體" w:eastAsia="標楷體" w:hAnsi="標楷體"/>
          <w:sz w:val="28"/>
          <w:szCs w:val="28"/>
          <w:lang w:eastAsia="zh-TW"/>
        </w:rPr>
        <w:t>香港迪士尼樂園一款角色玩偶標價：HK$399</w:t>
      </w:r>
    </w:p>
    <w:p w14:paraId="49E99E53" w14:textId="77777777" w:rsidR="0008701B" w:rsidRPr="0008701B" w:rsidRDefault="0008701B" w:rsidP="0008701B">
      <w:pPr>
        <w:numPr>
          <w:ilvl w:val="0"/>
          <w:numId w:val="3"/>
        </w:numPr>
        <w:rPr>
          <w:rFonts w:ascii="標楷體" w:eastAsia="標楷體" w:hAnsi="標楷體"/>
          <w:sz w:val="28"/>
          <w:szCs w:val="28"/>
          <w:lang w:eastAsia="zh-TW"/>
        </w:rPr>
      </w:pPr>
      <w:r w:rsidRPr="0008701B">
        <w:rPr>
          <w:rFonts w:ascii="標楷體" w:eastAsia="標楷體" w:hAnsi="標楷體"/>
          <w:sz w:val="28"/>
          <w:szCs w:val="28"/>
          <w:lang w:eastAsia="zh-TW"/>
        </w:rPr>
        <w:t>假設當月信用卡結帳匯率為：1 港幣 = 4.1 新台幣</w:t>
      </w:r>
    </w:p>
    <w:p w14:paraId="226BC14D" w14:textId="77777777" w:rsidR="0008701B" w:rsidRPr="0008701B" w:rsidRDefault="0008701B" w:rsidP="0008701B">
      <w:pPr>
        <w:numPr>
          <w:ilvl w:val="0"/>
          <w:numId w:val="3"/>
        </w:numPr>
        <w:rPr>
          <w:rFonts w:ascii="標楷體" w:eastAsia="標楷體" w:hAnsi="標楷體"/>
          <w:sz w:val="28"/>
          <w:szCs w:val="28"/>
          <w:lang w:eastAsia="zh-TW"/>
        </w:rPr>
      </w:pPr>
      <w:r w:rsidRPr="0008701B">
        <w:rPr>
          <w:rFonts w:ascii="標楷體" w:eastAsia="標楷體" w:hAnsi="標楷體"/>
          <w:sz w:val="28"/>
          <w:szCs w:val="28"/>
          <w:lang w:eastAsia="zh-TW"/>
        </w:rPr>
        <w:t>以本公司實際刷卡成本匯率換算（已含匯率手續費）：</w:t>
      </w:r>
      <w:r w:rsidRPr="0008701B">
        <w:rPr>
          <w:rFonts w:ascii="標楷體" w:eastAsia="標楷體" w:hAnsi="標楷體"/>
          <w:sz w:val="28"/>
          <w:szCs w:val="28"/>
          <w:lang w:eastAsia="zh-TW"/>
        </w:rPr>
        <w:br/>
        <w:t>HK$399 × 4.1 ≒ NT$1,636</w:t>
      </w:r>
    </w:p>
    <w:p w14:paraId="1AE37713" w14:textId="77777777" w:rsidR="0008701B" w:rsidRPr="0008701B" w:rsidRDefault="0008701B" w:rsidP="0008701B">
      <w:pPr>
        <w:numPr>
          <w:ilvl w:val="0"/>
          <w:numId w:val="3"/>
        </w:numPr>
        <w:rPr>
          <w:rFonts w:ascii="標楷體" w:eastAsia="標楷體" w:hAnsi="標楷體"/>
          <w:sz w:val="28"/>
          <w:szCs w:val="28"/>
          <w:lang w:eastAsia="zh-TW"/>
        </w:rPr>
      </w:pPr>
      <w:r w:rsidRPr="0008701B">
        <w:rPr>
          <w:rFonts w:ascii="標楷體" w:eastAsia="標楷體" w:hAnsi="標楷體"/>
          <w:sz w:val="28"/>
          <w:szCs w:val="28"/>
          <w:lang w:eastAsia="zh-TW"/>
        </w:rPr>
        <w:t>國際運費＋關稅＋進口營業稅＋報關費（示意）：NT$300</w:t>
      </w:r>
    </w:p>
    <w:p w14:paraId="235BCE0C" w14:textId="77777777" w:rsidR="0008701B" w:rsidRPr="0008701B" w:rsidRDefault="0008701B" w:rsidP="0008701B">
      <w:pPr>
        <w:rPr>
          <w:rFonts w:ascii="標楷體" w:eastAsia="標楷體" w:hAnsi="標楷體"/>
          <w:sz w:val="28"/>
          <w:szCs w:val="28"/>
          <w:lang w:eastAsia="zh-TW"/>
        </w:rPr>
      </w:pPr>
      <w:r w:rsidRPr="0008701B">
        <w:rPr>
          <w:rFonts w:ascii="Segoe UI Emoji" w:eastAsia="標楷體" w:hAnsi="Segoe UI Emoji" w:cs="Segoe UI Emoji"/>
          <w:sz w:val="28"/>
          <w:szCs w:val="28"/>
          <w:lang w:eastAsia="zh-TW"/>
        </w:rPr>
        <w:t>👉</w:t>
      </w:r>
      <w:r w:rsidRPr="0008701B">
        <w:rPr>
          <w:rFonts w:ascii="標楷體" w:eastAsia="標楷體" w:hAnsi="標楷體"/>
          <w:sz w:val="28"/>
          <w:szCs w:val="28"/>
          <w:lang w:eastAsia="zh-TW"/>
        </w:rPr>
        <w:t xml:space="preserve"> 商品到手成本：</w:t>
      </w:r>
      <w:r w:rsidRPr="0008701B">
        <w:rPr>
          <w:rFonts w:ascii="標楷體" w:eastAsia="標楷體" w:hAnsi="標楷體"/>
          <w:sz w:val="28"/>
          <w:szCs w:val="28"/>
          <w:lang w:eastAsia="zh-TW"/>
        </w:rPr>
        <w:br/>
        <w:t>NT$1,636 ＋ NT$300 ＝ NT$1,936</w:t>
      </w:r>
    </w:p>
    <w:p w14:paraId="13FC7A67" w14:textId="77777777" w:rsidR="0008701B" w:rsidRPr="0008701B" w:rsidRDefault="0008701B" w:rsidP="0008701B">
      <w:pPr>
        <w:numPr>
          <w:ilvl w:val="0"/>
          <w:numId w:val="4"/>
        </w:numPr>
        <w:rPr>
          <w:rFonts w:ascii="標楷體" w:eastAsia="標楷體" w:hAnsi="標楷體"/>
          <w:sz w:val="28"/>
          <w:szCs w:val="28"/>
          <w:lang w:eastAsia="zh-TW"/>
        </w:rPr>
      </w:pPr>
      <w:r w:rsidRPr="0008701B">
        <w:rPr>
          <w:rFonts w:ascii="標楷體" w:eastAsia="標楷體" w:hAnsi="標楷體"/>
          <w:sz w:val="28"/>
          <w:szCs w:val="28"/>
          <w:lang w:eastAsia="zh-TW"/>
        </w:rPr>
        <w:t>代購服務費（約 8%）：</w:t>
      </w:r>
      <w:r w:rsidRPr="0008701B">
        <w:rPr>
          <w:rFonts w:ascii="標楷體" w:eastAsia="標楷體" w:hAnsi="標楷體"/>
          <w:sz w:val="28"/>
          <w:szCs w:val="28"/>
          <w:lang w:eastAsia="zh-TW"/>
        </w:rPr>
        <w:br/>
        <w:t>NT$1,936 × 8% ≒ NT$155</w:t>
      </w:r>
    </w:p>
    <w:p w14:paraId="57F0854D" w14:textId="77777777" w:rsidR="0008701B" w:rsidRPr="0008701B" w:rsidRDefault="0008701B" w:rsidP="0008701B">
      <w:pPr>
        <w:numPr>
          <w:ilvl w:val="0"/>
          <w:numId w:val="4"/>
        </w:numPr>
        <w:rPr>
          <w:rFonts w:ascii="標楷體" w:eastAsia="標楷體" w:hAnsi="標楷體"/>
          <w:sz w:val="28"/>
          <w:szCs w:val="28"/>
          <w:lang w:eastAsia="zh-TW"/>
        </w:rPr>
      </w:pPr>
      <w:r w:rsidRPr="0008701B">
        <w:rPr>
          <w:rFonts w:ascii="標楷體" w:eastAsia="標楷體" w:hAnsi="標楷體"/>
          <w:sz w:val="28"/>
          <w:szCs w:val="28"/>
          <w:lang w:eastAsia="zh-TW"/>
        </w:rPr>
        <w:t>台灣境內運費（示意）：NT$100</w:t>
      </w:r>
    </w:p>
    <w:p w14:paraId="4136CA8B" w14:textId="77777777" w:rsidR="0008701B" w:rsidRPr="0008701B" w:rsidRDefault="0008701B" w:rsidP="0008701B">
      <w:pPr>
        <w:rPr>
          <w:rFonts w:ascii="標楷體" w:eastAsia="標楷體" w:hAnsi="標楷體"/>
          <w:sz w:val="28"/>
          <w:szCs w:val="28"/>
          <w:lang w:eastAsia="zh-TW"/>
        </w:rPr>
      </w:pPr>
      <w:r w:rsidRPr="0008701B">
        <w:rPr>
          <w:rFonts w:ascii="標楷體" w:eastAsia="標楷體" w:hAnsi="標楷體"/>
          <w:sz w:val="28"/>
          <w:szCs w:val="28"/>
          <w:lang w:eastAsia="zh-TW"/>
        </w:rPr>
        <w:t xml:space="preserve">客戶應付總額 </w:t>
      </w:r>
      <w:proofErr w:type="gramStart"/>
      <w:r w:rsidRPr="0008701B">
        <w:rPr>
          <w:rFonts w:ascii="標楷體" w:eastAsia="標楷體" w:hAnsi="標楷體"/>
          <w:sz w:val="28"/>
          <w:szCs w:val="28"/>
          <w:lang w:eastAsia="zh-TW"/>
        </w:rPr>
        <w:t>≒</w:t>
      </w:r>
      <w:proofErr w:type="gramEnd"/>
      <w:r w:rsidRPr="0008701B">
        <w:rPr>
          <w:rFonts w:ascii="標楷體" w:eastAsia="標楷體" w:hAnsi="標楷體"/>
          <w:sz w:val="28"/>
          <w:szCs w:val="28"/>
          <w:lang w:eastAsia="zh-TW"/>
        </w:rPr>
        <w:t xml:space="preserve"> NT$1,936 ＋ NT$155 ＋ NT$100 ＝ NT$2,191</w:t>
      </w:r>
      <w:r w:rsidRPr="0008701B">
        <w:rPr>
          <w:rFonts w:ascii="標楷體" w:eastAsia="標楷體" w:hAnsi="標楷體"/>
          <w:sz w:val="28"/>
          <w:szCs w:val="28"/>
          <w:lang w:eastAsia="zh-TW"/>
        </w:rPr>
        <w:br/>
        <w:t>（上述金額皆為示意，實際金額以當日匯率、稅費及正式報價明細為</w:t>
      </w:r>
      <w:proofErr w:type="gramStart"/>
      <w:r w:rsidRPr="0008701B">
        <w:rPr>
          <w:rFonts w:ascii="標楷體" w:eastAsia="標楷體" w:hAnsi="標楷體"/>
          <w:sz w:val="28"/>
          <w:szCs w:val="28"/>
          <w:lang w:eastAsia="zh-TW"/>
        </w:rPr>
        <w:t>準</w:t>
      </w:r>
      <w:proofErr w:type="gramEnd"/>
      <w:r w:rsidRPr="0008701B">
        <w:rPr>
          <w:rFonts w:ascii="標楷體" w:eastAsia="標楷體" w:hAnsi="標楷體"/>
          <w:sz w:val="28"/>
          <w:szCs w:val="28"/>
          <w:lang w:eastAsia="zh-TW"/>
        </w:rPr>
        <w:t>）</w:t>
      </w:r>
    </w:p>
    <w:p w14:paraId="0A6BF93F" w14:textId="77777777" w:rsidR="006B6888" w:rsidRPr="00C46565" w:rsidRDefault="006B6888" w:rsidP="00C46565">
      <w:pPr>
        <w:rPr>
          <w:rFonts w:ascii="標楷體" w:eastAsia="標楷體" w:hAnsi="標楷體"/>
          <w:sz w:val="28"/>
          <w:szCs w:val="28"/>
          <w:lang w:eastAsia="zh-TW"/>
        </w:rPr>
      </w:pPr>
    </w:p>
    <w:p w14:paraId="7782BE72" w14:textId="093E27F5" w:rsidR="00C46565" w:rsidRPr="006B6888" w:rsidRDefault="00C46565" w:rsidP="00C46565">
      <w:pPr>
        <w:rPr>
          <w:rFonts w:ascii="標楷體" w:eastAsia="標楷體" w:hAnsi="標楷體"/>
          <w:b/>
          <w:bCs/>
          <w:sz w:val="32"/>
          <w:szCs w:val="32"/>
          <w:lang w:eastAsia="zh-TW"/>
        </w:rPr>
      </w:pPr>
      <w:r w:rsidRPr="006B6888">
        <w:rPr>
          <w:rFonts w:ascii="標楷體" w:eastAsia="標楷體" w:hAnsi="標楷體"/>
          <w:b/>
          <w:bCs/>
          <w:sz w:val="32"/>
          <w:szCs w:val="32"/>
          <w:lang w:eastAsia="zh-TW"/>
        </w:rPr>
        <w:t>三、訂購流程</w:t>
      </w:r>
    </w:p>
    <w:p w14:paraId="74ED9A81" w14:textId="3EBD0902" w:rsidR="0008701B" w:rsidRPr="0008701B" w:rsidRDefault="0008701B" w:rsidP="0008701B">
      <w:pPr>
        <w:tabs>
          <w:tab w:val="left" w:pos="3144"/>
        </w:tabs>
        <w:rPr>
          <w:rFonts w:ascii="標楷體" w:eastAsia="標楷體" w:hAnsi="標楷體"/>
          <w:b/>
          <w:bCs/>
          <w:sz w:val="28"/>
          <w:szCs w:val="28"/>
          <w:lang w:eastAsia="zh-TW"/>
        </w:rPr>
      </w:pPr>
      <w:r w:rsidRPr="0008701B">
        <w:rPr>
          <w:rFonts w:ascii="標楷體" w:eastAsia="標楷體" w:hAnsi="標楷體"/>
          <w:b/>
          <w:bCs/>
          <w:sz w:val="28"/>
          <w:szCs w:val="28"/>
          <w:lang w:eastAsia="zh-TW"/>
        </w:rPr>
        <w:t>（一）提出需求</w:t>
      </w:r>
    </w:p>
    <w:p w14:paraId="5A4D4A36" w14:textId="77777777" w:rsidR="0008701B" w:rsidRPr="0008701B" w:rsidRDefault="0008701B" w:rsidP="0008701B">
      <w:pPr>
        <w:numPr>
          <w:ilvl w:val="0"/>
          <w:numId w:val="5"/>
        </w:numPr>
        <w:tabs>
          <w:tab w:val="left" w:pos="3144"/>
        </w:tabs>
        <w:rPr>
          <w:rFonts w:ascii="標楷體" w:eastAsia="標楷體" w:hAnsi="標楷體"/>
          <w:sz w:val="28"/>
          <w:szCs w:val="28"/>
          <w:lang w:eastAsia="zh-TW"/>
        </w:rPr>
      </w:pPr>
      <w:r w:rsidRPr="0008701B">
        <w:rPr>
          <w:rFonts w:ascii="標楷體" w:eastAsia="標楷體" w:hAnsi="標楷體"/>
          <w:sz w:val="28"/>
          <w:szCs w:val="28"/>
          <w:lang w:eastAsia="zh-TW"/>
        </w:rPr>
        <w:t>客戶提供商品連結、品牌、型號、顏色、尺寸等必要資訊。</w:t>
      </w:r>
    </w:p>
    <w:p w14:paraId="6224E37D" w14:textId="77777777" w:rsidR="0008701B" w:rsidRPr="0008701B" w:rsidRDefault="0008701B" w:rsidP="0008701B">
      <w:pPr>
        <w:numPr>
          <w:ilvl w:val="0"/>
          <w:numId w:val="5"/>
        </w:numPr>
        <w:tabs>
          <w:tab w:val="left" w:pos="3144"/>
        </w:tabs>
        <w:rPr>
          <w:rFonts w:ascii="標楷體" w:eastAsia="標楷體" w:hAnsi="標楷體"/>
          <w:sz w:val="28"/>
          <w:szCs w:val="28"/>
          <w:lang w:eastAsia="zh-TW"/>
        </w:rPr>
      </w:pPr>
      <w:r w:rsidRPr="0008701B">
        <w:rPr>
          <w:rFonts w:ascii="標楷體" w:eastAsia="標楷體" w:hAnsi="標楷體"/>
          <w:sz w:val="28"/>
          <w:szCs w:val="28"/>
          <w:lang w:eastAsia="zh-TW"/>
        </w:rPr>
        <w:lastRenderedPageBreak/>
        <w:t>本公司確認是否可合法進口，並初步評估運送及關稅成本。</w:t>
      </w:r>
    </w:p>
    <w:p w14:paraId="3C382580" w14:textId="77777777" w:rsidR="0008701B" w:rsidRPr="0008701B" w:rsidRDefault="0008701B" w:rsidP="0008701B">
      <w:pPr>
        <w:tabs>
          <w:tab w:val="left" w:pos="3144"/>
        </w:tabs>
        <w:rPr>
          <w:rFonts w:ascii="標楷體" w:eastAsia="標楷體" w:hAnsi="標楷體"/>
          <w:b/>
          <w:bCs/>
          <w:sz w:val="28"/>
          <w:szCs w:val="28"/>
          <w:lang w:eastAsia="zh-TW"/>
        </w:rPr>
      </w:pPr>
      <w:r w:rsidRPr="0008701B">
        <w:rPr>
          <w:rFonts w:ascii="標楷體" w:eastAsia="標楷體" w:hAnsi="標楷體"/>
          <w:b/>
          <w:bCs/>
          <w:sz w:val="28"/>
          <w:szCs w:val="28"/>
          <w:lang w:eastAsia="zh-TW"/>
        </w:rPr>
        <w:t>（二）報價與確認</w:t>
      </w:r>
    </w:p>
    <w:p w14:paraId="51037957" w14:textId="77777777" w:rsidR="0008701B" w:rsidRPr="0008701B" w:rsidRDefault="0008701B" w:rsidP="0008701B">
      <w:pPr>
        <w:numPr>
          <w:ilvl w:val="0"/>
          <w:numId w:val="6"/>
        </w:numPr>
        <w:tabs>
          <w:tab w:val="left" w:pos="3144"/>
        </w:tabs>
        <w:rPr>
          <w:rFonts w:ascii="標楷體" w:eastAsia="標楷體" w:hAnsi="標楷體"/>
          <w:sz w:val="28"/>
          <w:szCs w:val="28"/>
          <w:lang w:eastAsia="zh-TW"/>
        </w:rPr>
      </w:pPr>
      <w:r w:rsidRPr="0008701B">
        <w:rPr>
          <w:rFonts w:ascii="標楷體" w:eastAsia="標楷體" w:hAnsi="標楷體"/>
          <w:sz w:val="28"/>
          <w:szCs w:val="28"/>
          <w:lang w:eastAsia="zh-TW"/>
        </w:rPr>
        <w:t>本公司依前述公式提供完整報價明細，內容包含：</w:t>
      </w:r>
    </w:p>
    <w:p w14:paraId="0D52D048" w14:textId="77777777" w:rsidR="0008701B" w:rsidRPr="0008701B" w:rsidRDefault="0008701B" w:rsidP="0008701B">
      <w:pPr>
        <w:numPr>
          <w:ilvl w:val="1"/>
          <w:numId w:val="6"/>
        </w:numPr>
        <w:tabs>
          <w:tab w:val="left" w:pos="3144"/>
        </w:tabs>
        <w:rPr>
          <w:rFonts w:ascii="標楷體" w:eastAsia="標楷體" w:hAnsi="標楷體"/>
          <w:sz w:val="28"/>
          <w:szCs w:val="28"/>
          <w:lang w:eastAsia="zh-TW"/>
        </w:rPr>
      </w:pPr>
      <w:r w:rsidRPr="0008701B">
        <w:rPr>
          <w:rFonts w:ascii="標楷體" w:eastAsia="標楷體" w:hAnsi="標楷體"/>
          <w:sz w:val="28"/>
          <w:szCs w:val="28"/>
          <w:lang w:eastAsia="zh-TW"/>
        </w:rPr>
        <w:t>預估商品到手成本；</w:t>
      </w:r>
    </w:p>
    <w:p w14:paraId="3D0D0D2F" w14:textId="77777777" w:rsidR="0008701B" w:rsidRPr="0008701B" w:rsidRDefault="0008701B" w:rsidP="0008701B">
      <w:pPr>
        <w:numPr>
          <w:ilvl w:val="1"/>
          <w:numId w:val="6"/>
        </w:numPr>
        <w:tabs>
          <w:tab w:val="left" w:pos="3144"/>
        </w:tabs>
        <w:rPr>
          <w:rFonts w:ascii="標楷體" w:eastAsia="標楷體" w:hAnsi="標楷體"/>
          <w:sz w:val="28"/>
          <w:szCs w:val="28"/>
          <w:lang w:eastAsia="zh-TW"/>
        </w:rPr>
      </w:pPr>
      <w:r w:rsidRPr="0008701B">
        <w:rPr>
          <w:rFonts w:ascii="標楷體" w:eastAsia="標楷體" w:hAnsi="標楷體"/>
          <w:sz w:val="28"/>
          <w:szCs w:val="28"/>
          <w:lang w:eastAsia="zh-TW"/>
        </w:rPr>
        <w:t>代購服務費（含約 8% 利潤）；</w:t>
      </w:r>
    </w:p>
    <w:p w14:paraId="38BF924D" w14:textId="77777777" w:rsidR="0008701B" w:rsidRPr="0008701B" w:rsidRDefault="0008701B" w:rsidP="0008701B">
      <w:pPr>
        <w:numPr>
          <w:ilvl w:val="1"/>
          <w:numId w:val="6"/>
        </w:numPr>
        <w:tabs>
          <w:tab w:val="left" w:pos="3144"/>
        </w:tabs>
        <w:rPr>
          <w:rFonts w:ascii="標楷體" w:eastAsia="標楷體" w:hAnsi="標楷體"/>
          <w:sz w:val="28"/>
          <w:szCs w:val="28"/>
          <w:lang w:eastAsia="zh-TW"/>
        </w:rPr>
      </w:pPr>
      <w:r w:rsidRPr="0008701B">
        <w:rPr>
          <w:rFonts w:ascii="標楷體" w:eastAsia="標楷體" w:hAnsi="標楷體"/>
          <w:sz w:val="28"/>
          <w:szCs w:val="28"/>
          <w:lang w:eastAsia="zh-TW"/>
        </w:rPr>
        <w:t>國內配送方式及運費。</w:t>
      </w:r>
    </w:p>
    <w:p w14:paraId="285C5FBA" w14:textId="77777777" w:rsidR="0008701B" w:rsidRPr="0008701B" w:rsidRDefault="0008701B" w:rsidP="0008701B">
      <w:pPr>
        <w:numPr>
          <w:ilvl w:val="0"/>
          <w:numId w:val="6"/>
        </w:numPr>
        <w:tabs>
          <w:tab w:val="left" w:pos="3144"/>
        </w:tabs>
        <w:rPr>
          <w:rFonts w:ascii="標楷體" w:eastAsia="標楷體" w:hAnsi="標楷體"/>
          <w:sz w:val="28"/>
          <w:szCs w:val="28"/>
          <w:lang w:eastAsia="zh-TW"/>
        </w:rPr>
      </w:pPr>
      <w:r w:rsidRPr="0008701B">
        <w:rPr>
          <w:rFonts w:ascii="標楷體" w:eastAsia="標楷體" w:hAnsi="標楷體"/>
          <w:sz w:val="28"/>
          <w:szCs w:val="28"/>
          <w:lang w:eastAsia="zh-TW"/>
        </w:rPr>
        <w:t>客戶確認無誤後，以電子郵件或通訊軟體訊息回覆同意報價。</w:t>
      </w:r>
    </w:p>
    <w:p w14:paraId="7AD12E8B" w14:textId="77777777" w:rsidR="0008701B" w:rsidRPr="0008701B" w:rsidRDefault="0008701B" w:rsidP="0008701B">
      <w:pPr>
        <w:tabs>
          <w:tab w:val="left" w:pos="3144"/>
        </w:tabs>
        <w:rPr>
          <w:rFonts w:ascii="標楷體" w:eastAsia="標楷體" w:hAnsi="標楷體"/>
          <w:b/>
          <w:bCs/>
          <w:sz w:val="28"/>
          <w:szCs w:val="28"/>
          <w:lang w:eastAsia="zh-TW"/>
        </w:rPr>
      </w:pPr>
      <w:r w:rsidRPr="0008701B">
        <w:rPr>
          <w:rFonts w:ascii="標楷體" w:eastAsia="標楷體" w:hAnsi="標楷體"/>
          <w:b/>
          <w:bCs/>
          <w:sz w:val="28"/>
          <w:szCs w:val="28"/>
          <w:lang w:eastAsia="zh-TW"/>
        </w:rPr>
        <w:t>（三）收取訂金／全額</w:t>
      </w:r>
    </w:p>
    <w:p w14:paraId="45F391BE" w14:textId="77777777" w:rsidR="0008701B" w:rsidRPr="0008701B" w:rsidRDefault="0008701B" w:rsidP="0008701B">
      <w:pPr>
        <w:numPr>
          <w:ilvl w:val="0"/>
          <w:numId w:val="7"/>
        </w:numPr>
        <w:tabs>
          <w:tab w:val="left" w:pos="3144"/>
        </w:tabs>
        <w:rPr>
          <w:rFonts w:ascii="標楷體" w:eastAsia="標楷體" w:hAnsi="標楷體"/>
          <w:sz w:val="28"/>
          <w:szCs w:val="28"/>
          <w:lang w:eastAsia="zh-TW"/>
        </w:rPr>
      </w:pPr>
      <w:r w:rsidRPr="0008701B">
        <w:rPr>
          <w:rFonts w:ascii="標楷體" w:eastAsia="標楷體" w:hAnsi="標楷體"/>
          <w:sz w:val="28"/>
          <w:szCs w:val="28"/>
          <w:lang w:eastAsia="zh-TW"/>
        </w:rPr>
        <w:t>一般情況下：</w:t>
      </w:r>
    </w:p>
    <w:p w14:paraId="2C2AFA9E" w14:textId="77777777" w:rsidR="0008701B" w:rsidRPr="0008701B" w:rsidRDefault="0008701B" w:rsidP="0008701B">
      <w:pPr>
        <w:numPr>
          <w:ilvl w:val="1"/>
          <w:numId w:val="7"/>
        </w:numPr>
        <w:tabs>
          <w:tab w:val="left" w:pos="3144"/>
        </w:tabs>
        <w:rPr>
          <w:rFonts w:ascii="標楷體" w:eastAsia="標楷體" w:hAnsi="標楷體"/>
          <w:sz w:val="28"/>
          <w:szCs w:val="28"/>
          <w:lang w:eastAsia="zh-TW"/>
        </w:rPr>
      </w:pPr>
      <w:r w:rsidRPr="0008701B">
        <w:rPr>
          <w:rFonts w:ascii="標楷體" w:eastAsia="標楷體" w:hAnsi="標楷體"/>
          <w:sz w:val="28"/>
          <w:szCs w:val="28"/>
          <w:lang w:eastAsia="zh-TW"/>
        </w:rPr>
        <w:t>價值較低之商品，可一次收取全額；</w:t>
      </w:r>
    </w:p>
    <w:p w14:paraId="07DD5C03" w14:textId="080B3397" w:rsidR="0008701B" w:rsidRPr="0008701B" w:rsidRDefault="0008701B" w:rsidP="0008701B">
      <w:pPr>
        <w:numPr>
          <w:ilvl w:val="1"/>
          <w:numId w:val="7"/>
        </w:numPr>
        <w:tabs>
          <w:tab w:val="left" w:pos="3144"/>
        </w:tabs>
        <w:rPr>
          <w:rFonts w:ascii="標楷體" w:eastAsia="標楷體" w:hAnsi="標楷體"/>
          <w:sz w:val="28"/>
          <w:szCs w:val="28"/>
          <w:lang w:eastAsia="zh-TW"/>
        </w:rPr>
      </w:pPr>
      <w:r w:rsidRPr="0008701B">
        <w:rPr>
          <w:rFonts w:ascii="標楷體" w:eastAsia="標楷體" w:hAnsi="標楷體"/>
          <w:sz w:val="28"/>
          <w:szCs w:val="28"/>
          <w:lang w:eastAsia="zh-TW"/>
        </w:rPr>
        <w:t xml:space="preserve">高價或特殊品項，得先收取 </w:t>
      </w:r>
      <w:r>
        <w:rPr>
          <w:rFonts w:ascii="標楷體" w:eastAsia="標楷體" w:hAnsi="標楷體" w:hint="eastAsia"/>
          <w:sz w:val="28"/>
          <w:szCs w:val="28"/>
          <w:lang w:eastAsia="zh-TW"/>
        </w:rPr>
        <w:t>7</w:t>
      </w:r>
      <w:r w:rsidRPr="0008701B">
        <w:rPr>
          <w:rFonts w:ascii="標楷體" w:eastAsia="標楷體" w:hAnsi="標楷體"/>
          <w:sz w:val="28"/>
          <w:szCs w:val="28"/>
          <w:lang w:eastAsia="zh-TW"/>
        </w:rPr>
        <w:t>0% 以上訂金。</w:t>
      </w:r>
    </w:p>
    <w:p w14:paraId="521FA60C" w14:textId="77777777" w:rsidR="0008701B" w:rsidRPr="0008701B" w:rsidRDefault="0008701B" w:rsidP="0008701B">
      <w:pPr>
        <w:numPr>
          <w:ilvl w:val="0"/>
          <w:numId w:val="7"/>
        </w:numPr>
        <w:tabs>
          <w:tab w:val="left" w:pos="3144"/>
        </w:tabs>
        <w:rPr>
          <w:rFonts w:ascii="標楷體" w:eastAsia="標楷體" w:hAnsi="標楷體"/>
          <w:sz w:val="28"/>
          <w:szCs w:val="28"/>
          <w:lang w:eastAsia="zh-TW"/>
        </w:rPr>
      </w:pPr>
      <w:r w:rsidRPr="0008701B">
        <w:rPr>
          <w:rFonts w:ascii="標楷體" w:eastAsia="標楷體" w:hAnsi="標楷體"/>
          <w:sz w:val="28"/>
          <w:szCs w:val="28"/>
          <w:lang w:eastAsia="zh-TW"/>
        </w:rPr>
        <w:t>本公司收款後，始進入實際代購作業。</w:t>
      </w:r>
    </w:p>
    <w:p w14:paraId="2331F4BA" w14:textId="77777777" w:rsidR="0008701B" w:rsidRPr="0008701B" w:rsidRDefault="0008701B" w:rsidP="0008701B">
      <w:pPr>
        <w:tabs>
          <w:tab w:val="left" w:pos="3144"/>
        </w:tabs>
        <w:rPr>
          <w:rFonts w:ascii="標楷體" w:eastAsia="標楷體" w:hAnsi="標楷體"/>
          <w:b/>
          <w:bCs/>
          <w:sz w:val="28"/>
          <w:szCs w:val="28"/>
          <w:lang w:eastAsia="zh-TW"/>
        </w:rPr>
      </w:pPr>
      <w:r w:rsidRPr="0008701B">
        <w:rPr>
          <w:rFonts w:ascii="標楷體" w:eastAsia="標楷體" w:hAnsi="標楷體"/>
          <w:b/>
          <w:bCs/>
          <w:sz w:val="28"/>
          <w:szCs w:val="28"/>
          <w:lang w:eastAsia="zh-TW"/>
        </w:rPr>
        <w:t>（四）購買與運送</w:t>
      </w:r>
    </w:p>
    <w:p w14:paraId="4E86394B" w14:textId="77777777" w:rsidR="0008701B" w:rsidRPr="0008701B" w:rsidRDefault="0008701B" w:rsidP="0008701B">
      <w:pPr>
        <w:numPr>
          <w:ilvl w:val="0"/>
          <w:numId w:val="8"/>
        </w:numPr>
        <w:tabs>
          <w:tab w:val="left" w:pos="3144"/>
        </w:tabs>
        <w:rPr>
          <w:rFonts w:ascii="標楷體" w:eastAsia="標楷體" w:hAnsi="標楷體"/>
          <w:sz w:val="28"/>
          <w:szCs w:val="28"/>
          <w:lang w:eastAsia="zh-TW"/>
        </w:rPr>
      </w:pPr>
      <w:r w:rsidRPr="0008701B">
        <w:rPr>
          <w:rFonts w:ascii="標楷體" w:eastAsia="標楷體" w:hAnsi="標楷體"/>
          <w:sz w:val="28"/>
          <w:szCs w:val="28"/>
          <w:lang w:eastAsia="zh-TW"/>
        </w:rPr>
        <w:t>本公司於預定行程或適當時間內於國外完成購買，並安排運送與報關。</w:t>
      </w:r>
    </w:p>
    <w:p w14:paraId="0E50D528" w14:textId="77777777" w:rsidR="0008701B" w:rsidRPr="0008701B" w:rsidRDefault="0008701B" w:rsidP="0008701B">
      <w:pPr>
        <w:numPr>
          <w:ilvl w:val="0"/>
          <w:numId w:val="8"/>
        </w:numPr>
        <w:tabs>
          <w:tab w:val="left" w:pos="3144"/>
        </w:tabs>
        <w:rPr>
          <w:rFonts w:ascii="標楷體" w:eastAsia="標楷體" w:hAnsi="標楷體"/>
          <w:sz w:val="28"/>
          <w:szCs w:val="28"/>
          <w:lang w:eastAsia="zh-TW"/>
        </w:rPr>
      </w:pPr>
      <w:r w:rsidRPr="0008701B">
        <w:rPr>
          <w:rFonts w:ascii="標楷體" w:eastAsia="標楷體" w:hAnsi="標楷體"/>
          <w:sz w:val="28"/>
          <w:szCs w:val="28"/>
          <w:lang w:eastAsia="zh-TW"/>
        </w:rPr>
        <w:t>若遇缺貨、停售或其他無法購得之情形，本公司將立即通知客戶，並依約退款或由客戶改選其他商品。</w:t>
      </w:r>
    </w:p>
    <w:p w14:paraId="4E0E0A04" w14:textId="77777777" w:rsidR="0008701B" w:rsidRPr="0008701B" w:rsidRDefault="0008701B" w:rsidP="0008701B">
      <w:pPr>
        <w:tabs>
          <w:tab w:val="left" w:pos="3144"/>
        </w:tabs>
        <w:rPr>
          <w:rFonts w:ascii="標楷體" w:eastAsia="標楷體" w:hAnsi="標楷體"/>
          <w:b/>
          <w:bCs/>
          <w:sz w:val="28"/>
          <w:szCs w:val="28"/>
          <w:lang w:eastAsia="zh-TW"/>
        </w:rPr>
      </w:pPr>
      <w:r w:rsidRPr="0008701B">
        <w:rPr>
          <w:rFonts w:ascii="標楷體" w:eastAsia="標楷體" w:hAnsi="標楷體"/>
          <w:b/>
          <w:bCs/>
          <w:sz w:val="28"/>
          <w:szCs w:val="28"/>
          <w:lang w:eastAsia="zh-TW"/>
        </w:rPr>
        <w:t>（五）到貨與結清</w:t>
      </w:r>
    </w:p>
    <w:p w14:paraId="0BA314EC" w14:textId="77777777" w:rsidR="0008701B" w:rsidRPr="0008701B" w:rsidRDefault="0008701B" w:rsidP="0008701B">
      <w:pPr>
        <w:numPr>
          <w:ilvl w:val="0"/>
          <w:numId w:val="9"/>
        </w:numPr>
        <w:tabs>
          <w:tab w:val="left" w:pos="3144"/>
        </w:tabs>
        <w:rPr>
          <w:rFonts w:ascii="標楷體" w:eastAsia="標楷體" w:hAnsi="標楷體"/>
          <w:sz w:val="28"/>
          <w:szCs w:val="28"/>
          <w:lang w:eastAsia="zh-TW"/>
        </w:rPr>
      </w:pPr>
      <w:r w:rsidRPr="0008701B">
        <w:rPr>
          <w:rFonts w:ascii="標楷體" w:eastAsia="標楷體" w:hAnsi="標楷體"/>
          <w:sz w:val="28"/>
          <w:szCs w:val="28"/>
          <w:lang w:eastAsia="zh-TW"/>
        </w:rPr>
        <w:lastRenderedPageBreak/>
        <w:t>商品到達台灣並完成報關後，本公司會再次確認實際成本，如與預估有明顯差異（例如關稅大幅高於或低於預估），將與客戶協調調整最終金額。</w:t>
      </w:r>
    </w:p>
    <w:p w14:paraId="0A665091" w14:textId="77777777" w:rsidR="0008701B" w:rsidRPr="0008701B" w:rsidRDefault="0008701B" w:rsidP="0008701B">
      <w:pPr>
        <w:numPr>
          <w:ilvl w:val="0"/>
          <w:numId w:val="9"/>
        </w:numPr>
        <w:tabs>
          <w:tab w:val="left" w:pos="3144"/>
        </w:tabs>
        <w:rPr>
          <w:rFonts w:ascii="標楷體" w:eastAsia="標楷體" w:hAnsi="標楷體"/>
          <w:sz w:val="28"/>
          <w:szCs w:val="28"/>
          <w:lang w:eastAsia="zh-TW"/>
        </w:rPr>
      </w:pPr>
      <w:r w:rsidRPr="0008701B">
        <w:rPr>
          <w:rFonts w:ascii="標楷體" w:eastAsia="標楷體" w:hAnsi="標楷體"/>
          <w:sz w:val="28"/>
          <w:szCs w:val="28"/>
          <w:lang w:eastAsia="zh-TW"/>
        </w:rPr>
        <w:t>客戶完成尾款支付後，本公司即安排出貨或由客戶自取。</w:t>
      </w:r>
    </w:p>
    <w:p w14:paraId="122D924F" w14:textId="77777777" w:rsidR="0008701B" w:rsidRPr="0008701B" w:rsidRDefault="0008701B" w:rsidP="0008701B">
      <w:pPr>
        <w:tabs>
          <w:tab w:val="left" w:pos="3144"/>
        </w:tabs>
        <w:rPr>
          <w:rFonts w:ascii="標楷體" w:eastAsia="標楷體" w:hAnsi="標楷體"/>
          <w:b/>
          <w:bCs/>
          <w:sz w:val="28"/>
          <w:szCs w:val="28"/>
          <w:lang w:eastAsia="zh-TW"/>
        </w:rPr>
      </w:pPr>
      <w:r w:rsidRPr="0008701B">
        <w:rPr>
          <w:rFonts w:ascii="標楷體" w:eastAsia="標楷體" w:hAnsi="標楷體"/>
          <w:b/>
          <w:bCs/>
          <w:sz w:val="28"/>
          <w:szCs w:val="28"/>
          <w:lang w:eastAsia="zh-TW"/>
        </w:rPr>
        <w:t>（六）發票開立</w:t>
      </w:r>
    </w:p>
    <w:p w14:paraId="7952AD0C" w14:textId="77777777" w:rsidR="0008701B" w:rsidRPr="0008701B" w:rsidRDefault="0008701B" w:rsidP="0008701B">
      <w:pPr>
        <w:tabs>
          <w:tab w:val="left" w:pos="3144"/>
        </w:tabs>
        <w:rPr>
          <w:rFonts w:ascii="標楷體" w:eastAsia="標楷體" w:hAnsi="標楷體"/>
          <w:sz w:val="28"/>
          <w:szCs w:val="28"/>
          <w:lang w:eastAsia="zh-TW"/>
        </w:rPr>
      </w:pPr>
      <w:r w:rsidRPr="0008701B">
        <w:rPr>
          <w:rFonts w:ascii="標楷體" w:eastAsia="標楷體" w:hAnsi="標楷體"/>
          <w:sz w:val="28"/>
          <w:szCs w:val="28"/>
          <w:lang w:eastAsia="zh-TW"/>
        </w:rPr>
        <w:t>本公司依台灣法令，以「</w:t>
      </w:r>
      <w:proofErr w:type="gramStart"/>
      <w:r w:rsidRPr="0008701B">
        <w:rPr>
          <w:rFonts w:ascii="標楷體" w:eastAsia="標楷體" w:hAnsi="標楷體"/>
          <w:sz w:val="28"/>
          <w:szCs w:val="28"/>
          <w:lang w:eastAsia="zh-TW"/>
        </w:rPr>
        <w:t>晉聯國際</w:t>
      </w:r>
      <w:proofErr w:type="gramEnd"/>
      <w:r w:rsidRPr="0008701B">
        <w:rPr>
          <w:rFonts w:ascii="標楷體" w:eastAsia="標楷體" w:hAnsi="標楷體"/>
          <w:sz w:val="28"/>
          <w:szCs w:val="28"/>
          <w:lang w:eastAsia="zh-TW"/>
        </w:rPr>
        <w:t>創意有限公司」名義開立統一發票，抬頭可依客戶需求填寫個人姓名或公司名稱。</w:t>
      </w:r>
    </w:p>
    <w:p w14:paraId="42D7C9C7" w14:textId="73C5A915" w:rsidR="00C46565" w:rsidRPr="00C46565" w:rsidRDefault="00C46565" w:rsidP="0008701B">
      <w:pPr>
        <w:tabs>
          <w:tab w:val="left" w:pos="3144"/>
        </w:tabs>
        <w:rPr>
          <w:rFonts w:ascii="標楷體" w:eastAsia="標楷體" w:hAnsi="標楷體"/>
          <w:sz w:val="28"/>
          <w:szCs w:val="28"/>
          <w:lang w:eastAsia="zh-TW"/>
        </w:rPr>
      </w:pPr>
    </w:p>
    <w:p w14:paraId="0DD2DAB9" w14:textId="0BC88655" w:rsidR="00C46565" w:rsidRPr="006B6888" w:rsidRDefault="00C46565" w:rsidP="00C46565">
      <w:pPr>
        <w:rPr>
          <w:rFonts w:ascii="標楷體" w:eastAsia="標楷體" w:hAnsi="標楷體"/>
          <w:b/>
          <w:bCs/>
          <w:sz w:val="32"/>
          <w:szCs w:val="32"/>
          <w:lang w:eastAsia="zh-TW"/>
        </w:rPr>
      </w:pPr>
      <w:r w:rsidRPr="006B6888">
        <w:rPr>
          <w:rFonts w:ascii="標楷體" w:eastAsia="標楷體" w:hAnsi="標楷體"/>
          <w:b/>
          <w:bCs/>
          <w:sz w:val="32"/>
          <w:szCs w:val="32"/>
          <w:lang w:eastAsia="zh-TW"/>
        </w:rPr>
        <w:t>四、訂單變更、取消與無法完成代購</w:t>
      </w:r>
    </w:p>
    <w:p w14:paraId="00EFFBB1" w14:textId="77777777" w:rsidR="0008701B" w:rsidRPr="0008701B" w:rsidRDefault="0008701B" w:rsidP="0008701B">
      <w:pPr>
        <w:rPr>
          <w:rFonts w:ascii="標楷體" w:eastAsia="標楷體" w:hAnsi="標楷體"/>
          <w:sz w:val="28"/>
          <w:szCs w:val="28"/>
          <w:lang w:eastAsia="zh-TW"/>
        </w:rPr>
      </w:pPr>
      <w:r w:rsidRPr="0008701B">
        <w:rPr>
          <w:rFonts w:ascii="標楷體" w:eastAsia="標楷體" w:hAnsi="標楷體"/>
          <w:sz w:val="28"/>
          <w:szCs w:val="28"/>
          <w:lang w:eastAsia="zh-TW"/>
        </w:rPr>
        <w:t>（一）客戶主動取消</w:t>
      </w:r>
    </w:p>
    <w:p w14:paraId="11975D64" w14:textId="77777777" w:rsidR="0008701B" w:rsidRPr="0008701B" w:rsidRDefault="0008701B" w:rsidP="0008701B">
      <w:pPr>
        <w:numPr>
          <w:ilvl w:val="0"/>
          <w:numId w:val="10"/>
        </w:numPr>
        <w:rPr>
          <w:rFonts w:ascii="標楷體" w:eastAsia="標楷體" w:hAnsi="標楷體"/>
          <w:sz w:val="28"/>
          <w:szCs w:val="28"/>
          <w:lang w:eastAsia="zh-TW"/>
        </w:rPr>
      </w:pPr>
      <w:r w:rsidRPr="0008701B">
        <w:rPr>
          <w:rFonts w:ascii="標楷體" w:eastAsia="標楷體" w:hAnsi="標楷體"/>
          <w:sz w:val="28"/>
          <w:szCs w:val="28"/>
          <w:lang w:eastAsia="zh-TW"/>
        </w:rPr>
        <w:t>尚未於國外實際購買前：</w:t>
      </w:r>
    </w:p>
    <w:p w14:paraId="76E67F9F" w14:textId="77777777" w:rsidR="0008701B" w:rsidRPr="0008701B" w:rsidRDefault="0008701B" w:rsidP="0008701B">
      <w:pPr>
        <w:numPr>
          <w:ilvl w:val="1"/>
          <w:numId w:val="10"/>
        </w:numPr>
        <w:rPr>
          <w:rFonts w:ascii="標楷體" w:eastAsia="標楷體" w:hAnsi="標楷體"/>
          <w:sz w:val="28"/>
          <w:szCs w:val="28"/>
          <w:lang w:eastAsia="zh-TW"/>
        </w:rPr>
      </w:pPr>
      <w:r w:rsidRPr="0008701B">
        <w:rPr>
          <w:rFonts w:ascii="標楷體" w:eastAsia="標楷體" w:hAnsi="標楷體"/>
          <w:sz w:val="28"/>
          <w:szCs w:val="28"/>
          <w:lang w:eastAsia="zh-TW"/>
        </w:rPr>
        <w:t>訂單可取消，已繳款項扣除必要匯款、手續費後退還。</w:t>
      </w:r>
    </w:p>
    <w:p w14:paraId="03BAE83F" w14:textId="77777777" w:rsidR="0008701B" w:rsidRPr="0008701B" w:rsidRDefault="0008701B" w:rsidP="0008701B">
      <w:pPr>
        <w:numPr>
          <w:ilvl w:val="0"/>
          <w:numId w:val="10"/>
        </w:numPr>
        <w:rPr>
          <w:rFonts w:ascii="標楷體" w:eastAsia="標楷體" w:hAnsi="標楷體"/>
          <w:sz w:val="28"/>
          <w:szCs w:val="28"/>
          <w:lang w:eastAsia="zh-TW"/>
        </w:rPr>
      </w:pPr>
      <w:r w:rsidRPr="0008701B">
        <w:rPr>
          <w:rFonts w:ascii="標楷體" w:eastAsia="標楷體" w:hAnsi="標楷體"/>
          <w:sz w:val="28"/>
          <w:szCs w:val="28"/>
          <w:lang w:eastAsia="zh-TW"/>
        </w:rPr>
        <w:t>已於國外完成購買但尚未出貨：</w:t>
      </w:r>
    </w:p>
    <w:p w14:paraId="346C5CEE" w14:textId="77777777" w:rsidR="0008701B" w:rsidRPr="0008701B" w:rsidRDefault="0008701B" w:rsidP="0008701B">
      <w:pPr>
        <w:numPr>
          <w:ilvl w:val="1"/>
          <w:numId w:val="10"/>
        </w:numPr>
        <w:rPr>
          <w:rFonts w:ascii="標楷體" w:eastAsia="標楷體" w:hAnsi="標楷體"/>
          <w:sz w:val="28"/>
          <w:szCs w:val="28"/>
          <w:lang w:eastAsia="zh-TW"/>
        </w:rPr>
      </w:pPr>
      <w:r w:rsidRPr="0008701B">
        <w:rPr>
          <w:rFonts w:ascii="標楷體" w:eastAsia="標楷體" w:hAnsi="標楷體"/>
          <w:sz w:val="28"/>
          <w:szCs w:val="28"/>
          <w:lang w:eastAsia="zh-TW"/>
        </w:rPr>
        <w:t>依國外商店退貨規則辦理，可能產生國外退貨手續費、國際匯費等，由客戶負擔。</w:t>
      </w:r>
    </w:p>
    <w:p w14:paraId="3C35D819" w14:textId="77777777" w:rsidR="0008701B" w:rsidRPr="0008701B" w:rsidRDefault="0008701B" w:rsidP="0008701B">
      <w:pPr>
        <w:numPr>
          <w:ilvl w:val="0"/>
          <w:numId w:val="10"/>
        </w:numPr>
        <w:rPr>
          <w:rFonts w:ascii="標楷體" w:eastAsia="標楷體" w:hAnsi="標楷體"/>
          <w:sz w:val="28"/>
          <w:szCs w:val="28"/>
          <w:lang w:eastAsia="zh-TW"/>
        </w:rPr>
      </w:pPr>
      <w:r w:rsidRPr="0008701B">
        <w:rPr>
          <w:rFonts w:ascii="標楷體" w:eastAsia="標楷體" w:hAnsi="標楷體"/>
          <w:sz w:val="28"/>
          <w:szCs w:val="28"/>
          <w:lang w:eastAsia="zh-TW"/>
        </w:rPr>
        <w:t>已出貨或已進口報關者：</w:t>
      </w:r>
    </w:p>
    <w:p w14:paraId="78B0156A" w14:textId="77777777" w:rsidR="0008701B" w:rsidRPr="0008701B" w:rsidRDefault="0008701B" w:rsidP="0008701B">
      <w:pPr>
        <w:numPr>
          <w:ilvl w:val="1"/>
          <w:numId w:val="10"/>
        </w:numPr>
        <w:rPr>
          <w:rFonts w:ascii="標楷體" w:eastAsia="標楷體" w:hAnsi="標楷體"/>
          <w:sz w:val="28"/>
          <w:szCs w:val="28"/>
          <w:lang w:eastAsia="zh-TW"/>
        </w:rPr>
      </w:pPr>
      <w:r w:rsidRPr="0008701B">
        <w:rPr>
          <w:rFonts w:ascii="標楷體" w:eastAsia="標楷體" w:hAnsi="標楷體"/>
          <w:sz w:val="28"/>
          <w:szCs w:val="28"/>
          <w:lang w:eastAsia="zh-TW"/>
        </w:rPr>
        <w:t>一般不得任意取消，如有特殊情形需退貨，依第五條「商品驗收與售後服務」及第六條「退貨與退款規定」辦理。</w:t>
      </w:r>
    </w:p>
    <w:p w14:paraId="163277A6" w14:textId="77777777" w:rsidR="0008701B" w:rsidRPr="0008701B" w:rsidRDefault="0008701B" w:rsidP="0008701B">
      <w:pPr>
        <w:rPr>
          <w:rFonts w:ascii="標楷體" w:eastAsia="標楷體" w:hAnsi="標楷體"/>
          <w:sz w:val="28"/>
          <w:szCs w:val="28"/>
          <w:lang w:eastAsia="zh-TW"/>
        </w:rPr>
      </w:pPr>
      <w:r w:rsidRPr="0008701B">
        <w:rPr>
          <w:rFonts w:ascii="標楷體" w:eastAsia="標楷體" w:hAnsi="標楷體"/>
          <w:sz w:val="28"/>
          <w:szCs w:val="28"/>
          <w:lang w:eastAsia="zh-TW"/>
        </w:rPr>
        <w:lastRenderedPageBreak/>
        <w:t>（二）因供應商缺貨或不可抗力無法完成採購</w:t>
      </w:r>
    </w:p>
    <w:p w14:paraId="2924E3C3" w14:textId="77777777" w:rsidR="0008701B" w:rsidRPr="0008701B" w:rsidRDefault="0008701B" w:rsidP="0008701B">
      <w:pPr>
        <w:numPr>
          <w:ilvl w:val="0"/>
          <w:numId w:val="11"/>
        </w:numPr>
        <w:rPr>
          <w:rFonts w:ascii="標楷體" w:eastAsia="標楷體" w:hAnsi="標楷體"/>
          <w:sz w:val="28"/>
          <w:szCs w:val="28"/>
          <w:lang w:eastAsia="zh-TW"/>
        </w:rPr>
      </w:pPr>
      <w:r w:rsidRPr="0008701B">
        <w:rPr>
          <w:rFonts w:ascii="標楷體" w:eastAsia="標楷體" w:hAnsi="標楷體"/>
          <w:sz w:val="28"/>
          <w:szCs w:val="28"/>
          <w:lang w:eastAsia="zh-TW"/>
        </w:rPr>
        <w:t>如因供應商缺貨、取消訂單，或發生天災、</w:t>
      </w:r>
      <w:proofErr w:type="gramStart"/>
      <w:r w:rsidRPr="0008701B">
        <w:rPr>
          <w:rFonts w:ascii="標楷體" w:eastAsia="標楷體" w:hAnsi="標楷體"/>
          <w:sz w:val="28"/>
          <w:szCs w:val="28"/>
          <w:lang w:eastAsia="zh-TW"/>
        </w:rPr>
        <w:t>疫</w:t>
      </w:r>
      <w:proofErr w:type="gramEnd"/>
      <w:r w:rsidRPr="0008701B">
        <w:rPr>
          <w:rFonts w:ascii="標楷體" w:eastAsia="標楷體" w:hAnsi="標楷體"/>
          <w:sz w:val="28"/>
          <w:szCs w:val="28"/>
          <w:lang w:eastAsia="zh-TW"/>
        </w:rPr>
        <w:t>情、交通中斷等不可抗力因素，致本公司確實無法完成代購者：</w:t>
      </w:r>
    </w:p>
    <w:p w14:paraId="07427C1F" w14:textId="77777777" w:rsidR="0008701B" w:rsidRPr="0008701B" w:rsidRDefault="0008701B" w:rsidP="0008701B">
      <w:pPr>
        <w:numPr>
          <w:ilvl w:val="1"/>
          <w:numId w:val="11"/>
        </w:numPr>
        <w:rPr>
          <w:rFonts w:ascii="標楷體" w:eastAsia="標楷體" w:hAnsi="標楷體"/>
          <w:sz w:val="28"/>
          <w:szCs w:val="28"/>
          <w:lang w:eastAsia="zh-TW"/>
        </w:rPr>
      </w:pPr>
      <w:r w:rsidRPr="0008701B">
        <w:rPr>
          <w:rFonts w:ascii="標楷體" w:eastAsia="標楷體" w:hAnsi="標楷體"/>
          <w:sz w:val="28"/>
          <w:szCs w:val="28"/>
          <w:lang w:eastAsia="zh-TW"/>
        </w:rPr>
        <w:t>本公司將全額退還已收款項（</w:t>
      </w:r>
      <w:proofErr w:type="gramStart"/>
      <w:r w:rsidRPr="0008701B">
        <w:rPr>
          <w:rFonts w:ascii="標楷體" w:eastAsia="標楷體" w:hAnsi="標楷體"/>
          <w:sz w:val="28"/>
          <w:szCs w:val="28"/>
          <w:lang w:eastAsia="zh-TW"/>
        </w:rPr>
        <w:t>不</w:t>
      </w:r>
      <w:proofErr w:type="gramEnd"/>
      <w:r w:rsidRPr="0008701B">
        <w:rPr>
          <w:rFonts w:ascii="標楷體" w:eastAsia="標楷體" w:hAnsi="標楷體"/>
          <w:sz w:val="28"/>
          <w:szCs w:val="28"/>
          <w:lang w:eastAsia="zh-TW"/>
        </w:rPr>
        <w:t>另收手續費）。</w:t>
      </w:r>
    </w:p>
    <w:p w14:paraId="1CA0614B" w14:textId="77777777" w:rsidR="0008701B" w:rsidRPr="0008701B" w:rsidRDefault="0008701B" w:rsidP="0008701B">
      <w:pPr>
        <w:numPr>
          <w:ilvl w:val="0"/>
          <w:numId w:val="11"/>
        </w:numPr>
        <w:rPr>
          <w:rFonts w:ascii="標楷體" w:eastAsia="標楷體" w:hAnsi="標楷體"/>
          <w:sz w:val="28"/>
          <w:szCs w:val="28"/>
          <w:lang w:eastAsia="zh-TW"/>
        </w:rPr>
      </w:pPr>
      <w:r w:rsidRPr="0008701B">
        <w:rPr>
          <w:rFonts w:ascii="標楷體" w:eastAsia="標楷體" w:hAnsi="標楷體"/>
          <w:sz w:val="28"/>
          <w:szCs w:val="28"/>
          <w:lang w:eastAsia="zh-TW"/>
        </w:rPr>
        <w:t>若客戶同意更換其他商品，則依新商品重新報價。</w:t>
      </w:r>
    </w:p>
    <w:p w14:paraId="4FC13E48" w14:textId="77777777" w:rsidR="0008701B" w:rsidRPr="0008701B" w:rsidRDefault="0008701B" w:rsidP="0008701B">
      <w:pPr>
        <w:rPr>
          <w:rFonts w:ascii="標楷體" w:eastAsia="標楷體" w:hAnsi="標楷體"/>
          <w:sz w:val="28"/>
          <w:szCs w:val="28"/>
          <w:lang w:eastAsia="zh-TW"/>
        </w:rPr>
      </w:pPr>
      <w:r w:rsidRPr="0008701B">
        <w:rPr>
          <w:rFonts w:ascii="標楷體" w:eastAsia="標楷體" w:hAnsi="標楷體"/>
          <w:sz w:val="28"/>
          <w:szCs w:val="28"/>
          <w:lang w:eastAsia="zh-TW"/>
        </w:rPr>
        <w:t>（三）匯率及稅費變動</w:t>
      </w:r>
    </w:p>
    <w:p w14:paraId="437F274C" w14:textId="77777777" w:rsidR="0008701B" w:rsidRPr="0008701B" w:rsidRDefault="0008701B" w:rsidP="0008701B">
      <w:pPr>
        <w:numPr>
          <w:ilvl w:val="0"/>
          <w:numId w:val="12"/>
        </w:numPr>
        <w:rPr>
          <w:rFonts w:ascii="標楷體" w:eastAsia="標楷體" w:hAnsi="標楷體"/>
          <w:sz w:val="28"/>
          <w:szCs w:val="28"/>
          <w:lang w:eastAsia="zh-TW"/>
        </w:rPr>
      </w:pPr>
      <w:r w:rsidRPr="0008701B">
        <w:rPr>
          <w:rFonts w:ascii="標楷體" w:eastAsia="標楷體" w:hAnsi="標楷體"/>
          <w:sz w:val="28"/>
          <w:szCs w:val="28"/>
          <w:lang w:eastAsia="zh-TW"/>
        </w:rPr>
        <w:t>報價以當月合理匯率及預估稅費為基礎，並由本公司提供換算匯率說明。</w:t>
      </w:r>
    </w:p>
    <w:p w14:paraId="001371F8" w14:textId="77777777" w:rsidR="0008701B" w:rsidRPr="0008701B" w:rsidRDefault="0008701B" w:rsidP="0008701B">
      <w:pPr>
        <w:numPr>
          <w:ilvl w:val="0"/>
          <w:numId w:val="12"/>
        </w:numPr>
        <w:rPr>
          <w:rFonts w:ascii="標楷體" w:eastAsia="標楷體" w:hAnsi="標楷體"/>
          <w:sz w:val="28"/>
          <w:szCs w:val="28"/>
          <w:lang w:eastAsia="zh-TW"/>
        </w:rPr>
      </w:pPr>
      <w:r w:rsidRPr="0008701B">
        <w:rPr>
          <w:rFonts w:ascii="標楷體" w:eastAsia="標楷體" w:hAnsi="標楷體"/>
          <w:sz w:val="28"/>
          <w:szCs w:val="28"/>
          <w:lang w:eastAsia="zh-TW"/>
        </w:rPr>
        <w:t>如匯率或關稅等稅費調整幅度過大（例如超過 ±3%），本公司得與客戶協商調整價金；如無法取得共識，得退回已</w:t>
      </w:r>
      <w:proofErr w:type="gramStart"/>
      <w:r w:rsidRPr="0008701B">
        <w:rPr>
          <w:rFonts w:ascii="標楷體" w:eastAsia="標楷體" w:hAnsi="標楷體"/>
          <w:sz w:val="28"/>
          <w:szCs w:val="28"/>
          <w:lang w:eastAsia="zh-TW"/>
        </w:rPr>
        <w:t>收款項並取消</w:t>
      </w:r>
      <w:proofErr w:type="gramEnd"/>
      <w:r w:rsidRPr="0008701B">
        <w:rPr>
          <w:rFonts w:ascii="標楷體" w:eastAsia="標楷體" w:hAnsi="標楷體"/>
          <w:sz w:val="28"/>
          <w:szCs w:val="28"/>
          <w:lang w:eastAsia="zh-TW"/>
        </w:rPr>
        <w:t>該筆代購。</w:t>
      </w:r>
    </w:p>
    <w:p w14:paraId="403B8887" w14:textId="77777777" w:rsidR="0008701B" w:rsidRDefault="0008701B" w:rsidP="00C46565">
      <w:pPr>
        <w:rPr>
          <w:rFonts w:ascii="標楷體" w:eastAsia="標楷體" w:hAnsi="標楷體"/>
          <w:b/>
          <w:bCs/>
          <w:sz w:val="28"/>
          <w:szCs w:val="28"/>
          <w:lang w:eastAsia="zh-TW"/>
        </w:rPr>
      </w:pPr>
    </w:p>
    <w:p w14:paraId="47BD68F6" w14:textId="40CBCB67" w:rsidR="00F3092F" w:rsidRPr="00F3092F" w:rsidRDefault="00C46565" w:rsidP="00C46565">
      <w:pPr>
        <w:rPr>
          <w:rFonts w:ascii="標楷體" w:eastAsia="標楷體" w:hAnsi="標楷體"/>
          <w:b/>
          <w:bCs/>
          <w:sz w:val="32"/>
          <w:szCs w:val="32"/>
          <w:lang w:eastAsia="zh-TW"/>
        </w:rPr>
      </w:pPr>
      <w:r w:rsidRPr="009D0EBF">
        <w:rPr>
          <w:rFonts w:ascii="標楷體" w:eastAsia="標楷體" w:hAnsi="標楷體"/>
          <w:b/>
          <w:bCs/>
          <w:sz w:val="32"/>
          <w:szCs w:val="32"/>
          <w:lang w:eastAsia="zh-TW"/>
        </w:rPr>
        <w:t>五、商品驗收與售後服務</w:t>
      </w:r>
    </w:p>
    <w:p w14:paraId="1049BB5B" w14:textId="77777777" w:rsidR="00F3092F" w:rsidRPr="00F3092F" w:rsidRDefault="00F3092F" w:rsidP="00F3092F">
      <w:pPr>
        <w:rPr>
          <w:rFonts w:ascii="標楷體" w:eastAsia="標楷體" w:hAnsi="標楷體"/>
          <w:b/>
          <w:bCs/>
          <w:sz w:val="28"/>
          <w:szCs w:val="28"/>
          <w:lang w:eastAsia="zh-TW"/>
        </w:rPr>
      </w:pPr>
      <w:r w:rsidRPr="00F3092F">
        <w:rPr>
          <w:rFonts w:ascii="標楷體" w:eastAsia="標楷體" w:hAnsi="標楷體"/>
          <w:b/>
          <w:bCs/>
          <w:sz w:val="28"/>
          <w:szCs w:val="28"/>
          <w:lang w:eastAsia="zh-TW"/>
        </w:rPr>
        <w:t>（一）驗收期限</w:t>
      </w:r>
    </w:p>
    <w:p w14:paraId="77A541A3" w14:textId="77777777" w:rsidR="00F3092F" w:rsidRPr="00F3092F" w:rsidRDefault="00F3092F" w:rsidP="00F3092F">
      <w:pPr>
        <w:rPr>
          <w:rFonts w:ascii="標楷體" w:eastAsia="標楷體" w:hAnsi="標楷體"/>
          <w:sz w:val="28"/>
          <w:szCs w:val="28"/>
          <w:lang w:eastAsia="zh-TW"/>
        </w:rPr>
      </w:pPr>
      <w:r w:rsidRPr="00F3092F">
        <w:rPr>
          <w:rFonts w:ascii="標楷體" w:eastAsia="標楷體" w:hAnsi="標楷體"/>
          <w:sz w:val="28"/>
          <w:szCs w:val="28"/>
          <w:lang w:eastAsia="zh-TW"/>
        </w:rPr>
        <w:t xml:space="preserve">客戶自收到商品次日起 </w:t>
      </w:r>
      <w:r w:rsidRPr="00F3092F">
        <w:rPr>
          <w:rFonts w:ascii="標楷體" w:eastAsia="標楷體" w:hAnsi="標楷體"/>
          <w:b/>
          <w:bCs/>
          <w:sz w:val="28"/>
          <w:szCs w:val="28"/>
          <w:lang w:eastAsia="zh-TW"/>
        </w:rPr>
        <w:t>3 日內</w:t>
      </w:r>
      <w:r w:rsidRPr="00F3092F">
        <w:rPr>
          <w:rFonts w:ascii="標楷體" w:eastAsia="標楷體" w:hAnsi="標楷體"/>
          <w:sz w:val="28"/>
          <w:szCs w:val="28"/>
          <w:lang w:eastAsia="zh-TW"/>
        </w:rPr>
        <w:t xml:space="preserve"> 應完成基本檢查（外觀破損、顏色／尺寸是否正確等），如有問題請立即拍照並聯繫本公司。</w:t>
      </w:r>
    </w:p>
    <w:p w14:paraId="19D3F12B" w14:textId="77777777" w:rsidR="00F3092F" w:rsidRPr="00F3092F" w:rsidRDefault="00F3092F" w:rsidP="00F3092F">
      <w:pPr>
        <w:rPr>
          <w:rFonts w:ascii="標楷體" w:eastAsia="標楷體" w:hAnsi="標楷體"/>
          <w:b/>
          <w:bCs/>
          <w:sz w:val="28"/>
          <w:szCs w:val="28"/>
          <w:lang w:eastAsia="zh-TW"/>
        </w:rPr>
      </w:pPr>
      <w:r w:rsidRPr="00F3092F">
        <w:rPr>
          <w:rFonts w:ascii="標楷體" w:eastAsia="標楷體" w:hAnsi="標楷體"/>
          <w:b/>
          <w:bCs/>
          <w:sz w:val="28"/>
          <w:szCs w:val="28"/>
          <w:lang w:eastAsia="zh-TW"/>
        </w:rPr>
        <w:t>（二）瑕疵或出貨錯誤</w:t>
      </w:r>
    </w:p>
    <w:p w14:paraId="72D7C846" w14:textId="77777777" w:rsidR="00F3092F" w:rsidRPr="00F3092F" w:rsidRDefault="00F3092F" w:rsidP="00F3092F">
      <w:pPr>
        <w:numPr>
          <w:ilvl w:val="0"/>
          <w:numId w:val="13"/>
        </w:numPr>
        <w:rPr>
          <w:rFonts w:ascii="標楷體" w:eastAsia="標楷體" w:hAnsi="標楷體"/>
          <w:sz w:val="28"/>
          <w:szCs w:val="28"/>
          <w:lang w:eastAsia="zh-TW"/>
        </w:rPr>
      </w:pPr>
      <w:r w:rsidRPr="00F3092F">
        <w:rPr>
          <w:rFonts w:ascii="標楷體" w:eastAsia="標楷體" w:hAnsi="標楷體"/>
          <w:sz w:val="28"/>
          <w:szCs w:val="28"/>
          <w:lang w:eastAsia="zh-TW"/>
        </w:rPr>
        <w:t>如確認為本公司或國外商店出貨錯誤、包裝不良造成明顯瑕疵，本公司將協助換貨或退款，並負擔合理之來回運費。</w:t>
      </w:r>
    </w:p>
    <w:p w14:paraId="5B2B1479" w14:textId="77777777" w:rsidR="00F3092F" w:rsidRPr="00F3092F" w:rsidRDefault="00F3092F" w:rsidP="00F3092F">
      <w:pPr>
        <w:numPr>
          <w:ilvl w:val="0"/>
          <w:numId w:val="13"/>
        </w:numPr>
        <w:rPr>
          <w:rFonts w:ascii="標楷體" w:eastAsia="標楷體" w:hAnsi="標楷體"/>
          <w:sz w:val="28"/>
          <w:szCs w:val="28"/>
          <w:lang w:eastAsia="zh-TW"/>
        </w:rPr>
      </w:pPr>
      <w:r w:rsidRPr="00F3092F">
        <w:rPr>
          <w:rFonts w:ascii="標楷體" w:eastAsia="標楷體" w:hAnsi="標楷體"/>
          <w:sz w:val="28"/>
          <w:szCs w:val="28"/>
          <w:lang w:eastAsia="zh-TW"/>
        </w:rPr>
        <w:lastRenderedPageBreak/>
        <w:t>若需寄返國外退換貨，處理時間可能較長，本公司會事先向客戶說明，並於雙方取得共識後進入退換貨流程。</w:t>
      </w:r>
    </w:p>
    <w:p w14:paraId="1EBD474B" w14:textId="77777777" w:rsidR="00F3092F" w:rsidRPr="00F3092F" w:rsidRDefault="00F3092F" w:rsidP="00F3092F">
      <w:pPr>
        <w:rPr>
          <w:rFonts w:ascii="標楷體" w:eastAsia="標楷體" w:hAnsi="標楷體"/>
          <w:b/>
          <w:bCs/>
          <w:sz w:val="28"/>
          <w:szCs w:val="28"/>
          <w:lang w:eastAsia="zh-TW"/>
        </w:rPr>
      </w:pPr>
      <w:r w:rsidRPr="00F3092F">
        <w:rPr>
          <w:rFonts w:ascii="標楷體" w:eastAsia="標楷體" w:hAnsi="標楷體"/>
          <w:b/>
          <w:bCs/>
          <w:sz w:val="28"/>
          <w:szCs w:val="28"/>
          <w:lang w:eastAsia="zh-TW"/>
        </w:rPr>
        <w:t>（三）原廠保固</w:t>
      </w:r>
    </w:p>
    <w:p w14:paraId="5E64B9D9" w14:textId="77777777" w:rsidR="00F3092F" w:rsidRPr="00F3092F" w:rsidRDefault="00F3092F" w:rsidP="00F3092F">
      <w:pPr>
        <w:rPr>
          <w:rFonts w:ascii="標楷體" w:eastAsia="標楷體" w:hAnsi="標楷體"/>
          <w:sz w:val="28"/>
          <w:szCs w:val="28"/>
          <w:lang w:eastAsia="zh-TW"/>
        </w:rPr>
      </w:pPr>
      <w:r w:rsidRPr="00F3092F">
        <w:rPr>
          <w:rFonts w:ascii="標楷體" w:eastAsia="標楷體" w:hAnsi="標楷體"/>
          <w:sz w:val="28"/>
          <w:szCs w:val="28"/>
          <w:lang w:eastAsia="zh-TW"/>
        </w:rPr>
        <w:t>商品保固需依原廠或通路商提供之國際或地區保固規範辦理，本公司可協助提供購買證明文件，但不保證一定能在台灣享有保固服務。</w:t>
      </w:r>
    </w:p>
    <w:p w14:paraId="628617EA" w14:textId="1CD938E4" w:rsidR="009D0EBF" w:rsidRPr="009D0EBF" w:rsidRDefault="009D0EBF" w:rsidP="00C46565">
      <w:pPr>
        <w:rPr>
          <w:rFonts w:ascii="標楷體" w:eastAsia="標楷體" w:hAnsi="標楷體"/>
          <w:sz w:val="28"/>
          <w:szCs w:val="28"/>
          <w:lang w:eastAsia="zh-TW"/>
        </w:rPr>
      </w:pPr>
    </w:p>
    <w:p w14:paraId="24A9C270" w14:textId="77777777" w:rsidR="009D0EBF" w:rsidRPr="00271986" w:rsidRDefault="009D0EBF" w:rsidP="009D0EBF">
      <w:pPr>
        <w:rPr>
          <w:rFonts w:ascii="標楷體" w:eastAsia="標楷體" w:hAnsi="標楷體"/>
          <w:b/>
          <w:bCs/>
          <w:sz w:val="32"/>
          <w:szCs w:val="32"/>
          <w:lang w:eastAsia="zh-TW"/>
        </w:rPr>
      </w:pPr>
      <w:r w:rsidRPr="00271986">
        <w:rPr>
          <w:rFonts w:ascii="標楷體" w:eastAsia="標楷體" w:hAnsi="標楷體"/>
          <w:b/>
          <w:bCs/>
          <w:sz w:val="32"/>
          <w:szCs w:val="32"/>
          <w:lang w:eastAsia="zh-TW"/>
        </w:rPr>
        <w:t>第六條　退貨與退款規定（代購服務版）</w:t>
      </w:r>
    </w:p>
    <w:p w14:paraId="31C2AEC6" w14:textId="734E1F69" w:rsidR="009D0EBF" w:rsidRPr="00271986" w:rsidRDefault="009D0EBF" w:rsidP="009D0EBF">
      <w:pPr>
        <w:rPr>
          <w:rFonts w:ascii="標楷體" w:eastAsia="標楷體" w:hAnsi="標楷體"/>
          <w:b/>
          <w:bCs/>
          <w:sz w:val="24"/>
          <w:lang w:eastAsia="zh-TW"/>
        </w:rPr>
      </w:pPr>
      <w:r w:rsidRPr="00271986">
        <w:rPr>
          <w:rFonts w:ascii="標楷體" w:eastAsia="標楷體" w:hAnsi="標楷體"/>
          <w:b/>
          <w:bCs/>
          <w:sz w:val="24"/>
          <w:lang w:eastAsia="zh-TW"/>
        </w:rPr>
        <w:t>服務性質說明</w:t>
      </w:r>
    </w:p>
    <w:p w14:paraId="0717C1DE" w14:textId="77777777" w:rsidR="00F3092F" w:rsidRPr="00F3092F" w:rsidRDefault="00F3092F" w:rsidP="00F3092F">
      <w:pPr>
        <w:rPr>
          <w:rFonts w:ascii="標楷體" w:eastAsia="標楷體" w:hAnsi="標楷體"/>
          <w:b/>
          <w:bCs/>
          <w:sz w:val="24"/>
          <w:lang w:eastAsia="zh-TW"/>
        </w:rPr>
      </w:pPr>
      <w:r w:rsidRPr="00F3092F">
        <w:rPr>
          <w:rFonts w:ascii="標楷體" w:eastAsia="標楷體" w:hAnsi="標楷體"/>
          <w:b/>
          <w:bCs/>
          <w:sz w:val="24"/>
          <w:lang w:eastAsia="zh-TW"/>
        </w:rPr>
        <w:t>（一）服務性質說明</w:t>
      </w:r>
    </w:p>
    <w:p w14:paraId="35751337" w14:textId="77777777" w:rsidR="00F3092F" w:rsidRPr="00F3092F" w:rsidRDefault="00F3092F" w:rsidP="00F3092F">
      <w:pPr>
        <w:numPr>
          <w:ilvl w:val="0"/>
          <w:numId w:val="14"/>
        </w:numPr>
        <w:rPr>
          <w:rFonts w:ascii="標楷體" w:eastAsia="標楷體" w:hAnsi="標楷體"/>
          <w:sz w:val="24"/>
          <w:lang w:eastAsia="zh-TW"/>
        </w:rPr>
      </w:pPr>
      <w:r w:rsidRPr="00F3092F">
        <w:rPr>
          <w:rFonts w:ascii="標楷體" w:eastAsia="標楷體" w:hAnsi="標楷體"/>
          <w:sz w:val="24"/>
          <w:lang w:eastAsia="zh-TW"/>
        </w:rPr>
        <w:t>本公司提供之為「有償代購服務」，係依客戶指示，代為至海外通路購買客戶指定之商品，並辦理運送及報關等相關事務。</w:t>
      </w:r>
    </w:p>
    <w:p w14:paraId="676EF198" w14:textId="77777777" w:rsidR="00F3092F" w:rsidRPr="00F3092F" w:rsidRDefault="00F3092F" w:rsidP="00F3092F">
      <w:pPr>
        <w:numPr>
          <w:ilvl w:val="0"/>
          <w:numId w:val="14"/>
        </w:numPr>
        <w:rPr>
          <w:rFonts w:ascii="標楷體" w:eastAsia="標楷體" w:hAnsi="標楷體"/>
          <w:sz w:val="24"/>
          <w:lang w:eastAsia="zh-TW"/>
        </w:rPr>
      </w:pPr>
      <w:r w:rsidRPr="00F3092F">
        <w:rPr>
          <w:rFonts w:ascii="標楷體" w:eastAsia="標楷體" w:hAnsi="標楷體"/>
          <w:sz w:val="24"/>
          <w:lang w:eastAsia="zh-TW"/>
        </w:rPr>
        <w:t>商品之品牌、型號、尺寸、顏色、數量等，</w:t>
      </w:r>
      <w:proofErr w:type="gramStart"/>
      <w:r w:rsidRPr="00F3092F">
        <w:rPr>
          <w:rFonts w:ascii="標楷體" w:eastAsia="標楷體" w:hAnsi="標楷體"/>
          <w:sz w:val="24"/>
          <w:lang w:eastAsia="zh-TW"/>
        </w:rPr>
        <w:t>均由客戶</w:t>
      </w:r>
      <w:proofErr w:type="gramEnd"/>
      <w:r w:rsidRPr="00F3092F">
        <w:rPr>
          <w:rFonts w:ascii="標楷體" w:eastAsia="標楷體" w:hAnsi="標楷體"/>
          <w:sz w:val="24"/>
          <w:lang w:eastAsia="zh-TW"/>
        </w:rPr>
        <w:t>於下單前自行確認，本公司不主動替客戶挑選或更換其他商品。</w:t>
      </w:r>
    </w:p>
    <w:p w14:paraId="263736D4" w14:textId="77777777" w:rsidR="00F3092F" w:rsidRPr="00F3092F" w:rsidRDefault="00F3092F" w:rsidP="00F3092F">
      <w:pPr>
        <w:numPr>
          <w:ilvl w:val="0"/>
          <w:numId w:val="14"/>
        </w:numPr>
        <w:rPr>
          <w:rFonts w:ascii="標楷體" w:eastAsia="標楷體" w:hAnsi="標楷體"/>
          <w:sz w:val="24"/>
          <w:lang w:eastAsia="zh-TW"/>
        </w:rPr>
      </w:pPr>
      <w:r w:rsidRPr="00F3092F">
        <w:rPr>
          <w:rFonts w:ascii="標楷體" w:eastAsia="標楷體" w:hAnsi="標楷體"/>
          <w:sz w:val="24"/>
          <w:lang w:eastAsia="zh-TW"/>
        </w:rPr>
        <w:t>客戶與本公司</w:t>
      </w:r>
      <w:proofErr w:type="gramStart"/>
      <w:r w:rsidRPr="00F3092F">
        <w:rPr>
          <w:rFonts w:ascii="標楷體" w:eastAsia="標楷體" w:hAnsi="標楷體"/>
          <w:sz w:val="24"/>
          <w:lang w:eastAsia="zh-TW"/>
        </w:rPr>
        <w:t>之間，</w:t>
      </w:r>
      <w:proofErr w:type="gramEnd"/>
      <w:r w:rsidRPr="00F3092F">
        <w:rPr>
          <w:rFonts w:ascii="標楷體" w:eastAsia="標楷體" w:hAnsi="標楷體"/>
          <w:sz w:val="24"/>
          <w:lang w:eastAsia="zh-TW"/>
        </w:rPr>
        <w:t>主要係就「代為購買及送達」之服務成立契約，並非一般庫存現貨之標準零售買賣。</w:t>
      </w:r>
    </w:p>
    <w:p w14:paraId="2F3F17FE" w14:textId="77777777" w:rsidR="00F3092F" w:rsidRPr="00F3092F" w:rsidRDefault="00F3092F" w:rsidP="00F3092F">
      <w:pPr>
        <w:rPr>
          <w:rFonts w:ascii="標楷體" w:eastAsia="標楷體" w:hAnsi="標楷體"/>
          <w:b/>
          <w:bCs/>
          <w:sz w:val="24"/>
          <w:lang w:eastAsia="zh-TW"/>
        </w:rPr>
      </w:pPr>
      <w:r w:rsidRPr="00F3092F">
        <w:rPr>
          <w:rFonts w:ascii="標楷體" w:eastAsia="標楷體" w:hAnsi="標楷體"/>
          <w:b/>
          <w:bCs/>
          <w:sz w:val="24"/>
          <w:lang w:eastAsia="zh-TW"/>
        </w:rPr>
        <w:t>（二）一般原則（非瑕疵不退貨）</w:t>
      </w:r>
    </w:p>
    <w:p w14:paraId="22882EDC" w14:textId="77777777" w:rsidR="00F3092F" w:rsidRPr="00F3092F" w:rsidRDefault="00F3092F" w:rsidP="00F3092F">
      <w:pPr>
        <w:numPr>
          <w:ilvl w:val="0"/>
          <w:numId w:val="15"/>
        </w:numPr>
        <w:rPr>
          <w:rFonts w:ascii="標楷體" w:eastAsia="標楷體" w:hAnsi="標楷體"/>
          <w:sz w:val="24"/>
          <w:lang w:eastAsia="zh-TW"/>
        </w:rPr>
      </w:pPr>
      <w:r w:rsidRPr="00F3092F">
        <w:rPr>
          <w:rFonts w:ascii="標楷體" w:eastAsia="標楷體" w:hAnsi="標楷體"/>
          <w:sz w:val="24"/>
          <w:lang w:eastAsia="zh-TW"/>
        </w:rPr>
        <w:t xml:space="preserve">在 </w:t>
      </w:r>
      <w:r w:rsidRPr="00F3092F">
        <w:rPr>
          <w:rFonts w:ascii="標楷體" w:eastAsia="標楷體" w:hAnsi="標楷體"/>
          <w:b/>
          <w:bCs/>
          <w:sz w:val="24"/>
          <w:lang w:eastAsia="zh-TW"/>
        </w:rPr>
        <w:t>不違反中華民國消費者保護相關強行規定</w:t>
      </w:r>
      <w:r w:rsidRPr="00F3092F">
        <w:rPr>
          <w:rFonts w:ascii="標楷體" w:eastAsia="標楷體" w:hAnsi="標楷體"/>
          <w:sz w:val="24"/>
          <w:lang w:eastAsia="zh-TW"/>
        </w:rPr>
        <w:t xml:space="preserve"> 之前提下，本公司就代購商品之退貨與退款，原則上依下列方式處理：</w:t>
      </w:r>
    </w:p>
    <w:p w14:paraId="5D7A819E" w14:textId="77777777" w:rsidR="00F3092F" w:rsidRPr="00F3092F" w:rsidRDefault="00F3092F" w:rsidP="00F3092F">
      <w:pPr>
        <w:numPr>
          <w:ilvl w:val="1"/>
          <w:numId w:val="15"/>
        </w:numPr>
        <w:rPr>
          <w:rFonts w:ascii="標楷體" w:eastAsia="標楷體" w:hAnsi="標楷體"/>
          <w:sz w:val="24"/>
          <w:lang w:eastAsia="zh-TW"/>
        </w:rPr>
      </w:pPr>
      <w:r w:rsidRPr="00F3092F">
        <w:rPr>
          <w:rFonts w:ascii="標楷體" w:eastAsia="標楷體" w:hAnsi="標楷體"/>
          <w:sz w:val="24"/>
          <w:lang w:eastAsia="zh-TW"/>
        </w:rPr>
        <w:lastRenderedPageBreak/>
        <w:t>商品係依客戶個別之指定內容，自國外實體店面或網站購買後運送回台，一旦本公司依客戶委託完成購買，原則上不接受以下原因之退貨或取消：</w:t>
      </w:r>
      <w:r w:rsidRPr="00F3092F">
        <w:rPr>
          <w:rFonts w:ascii="標楷體" w:eastAsia="標楷體" w:hAnsi="標楷體"/>
          <w:sz w:val="24"/>
          <w:lang w:eastAsia="zh-TW"/>
        </w:rPr>
        <w:br/>
        <w:t>（1）僅因顏色、尺寸、版型、實際穿戴／使用感受與想像不同；</w:t>
      </w:r>
      <w:r w:rsidRPr="00F3092F">
        <w:rPr>
          <w:rFonts w:ascii="標楷體" w:eastAsia="標楷體" w:hAnsi="標楷體"/>
          <w:sz w:val="24"/>
          <w:lang w:eastAsia="zh-TW"/>
        </w:rPr>
        <w:br/>
        <w:t>（2）因國外通路與台灣版型、尺碼差異，導致不合身；</w:t>
      </w:r>
      <w:r w:rsidRPr="00F3092F">
        <w:rPr>
          <w:rFonts w:ascii="標楷體" w:eastAsia="標楷體" w:hAnsi="標楷體"/>
          <w:sz w:val="24"/>
          <w:lang w:eastAsia="zh-TW"/>
        </w:rPr>
        <w:br/>
        <w:t>（3）僅因個人主觀喜好改變（例如不喜歡、後悔購買等）；</w:t>
      </w:r>
      <w:r w:rsidRPr="00F3092F">
        <w:rPr>
          <w:rFonts w:ascii="標楷體" w:eastAsia="標楷體" w:hAnsi="標楷體"/>
          <w:sz w:val="24"/>
          <w:lang w:eastAsia="zh-TW"/>
        </w:rPr>
        <w:br/>
        <w:t>（4）商品已經使用、下水、</w:t>
      </w:r>
      <w:proofErr w:type="gramStart"/>
      <w:r w:rsidRPr="00F3092F">
        <w:rPr>
          <w:rFonts w:ascii="標楷體" w:eastAsia="標楷體" w:hAnsi="標楷體"/>
          <w:sz w:val="24"/>
          <w:lang w:eastAsia="zh-TW"/>
        </w:rPr>
        <w:t>拆標</w:t>
      </w:r>
      <w:proofErr w:type="gramEnd"/>
      <w:r w:rsidRPr="00F3092F">
        <w:rPr>
          <w:rFonts w:ascii="標楷體" w:eastAsia="標楷體" w:hAnsi="標楷體"/>
          <w:sz w:val="24"/>
          <w:lang w:eastAsia="zh-TW"/>
        </w:rPr>
        <w:t>、拆封，且影響退換貨或再販售價值者。</w:t>
      </w:r>
    </w:p>
    <w:p w14:paraId="3FCB601E" w14:textId="77777777" w:rsidR="00F3092F" w:rsidRPr="00F3092F" w:rsidRDefault="00F3092F" w:rsidP="00F3092F">
      <w:pPr>
        <w:numPr>
          <w:ilvl w:val="0"/>
          <w:numId w:val="15"/>
        </w:numPr>
        <w:rPr>
          <w:rFonts w:ascii="標楷體" w:eastAsia="標楷體" w:hAnsi="標楷體"/>
          <w:sz w:val="24"/>
          <w:lang w:eastAsia="zh-TW"/>
        </w:rPr>
      </w:pPr>
      <w:r w:rsidRPr="00F3092F">
        <w:rPr>
          <w:rFonts w:ascii="標楷體" w:eastAsia="標楷體" w:hAnsi="標楷體"/>
          <w:sz w:val="24"/>
          <w:lang w:eastAsia="zh-TW"/>
        </w:rPr>
        <w:t>客戶於下單前，應自行詳閱商品說明、尺寸表、評價等資訊，本公司可協助翻譯或說明，但最終選擇責任仍由客戶自行負擔。</w:t>
      </w:r>
    </w:p>
    <w:p w14:paraId="783330F1" w14:textId="77777777" w:rsidR="00F3092F" w:rsidRPr="00F3092F" w:rsidRDefault="00F3092F" w:rsidP="00F3092F">
      <w:pPr>
        <w:numPr>
          <w:ilvl w:val="0"/>
          <w:numId w:val="15"/>
        </w:numPr>
        <w:rPr>
          <w:rFonts w:ascii="標楷體" w:eastAsia="標楷體" w:hAnsi="標楷體"/>
          <w:sz w:val="24"/>
          <w:lang w:eastAsia="zh-TW"/>
        </w:rPr>
      </w:pPr>
      <w:r w:rsidRPr="00F3092F">
        <w:rPr>
          <w:rFonts w:ascii="標楷體" w:eastAsia="標楷體" w:hAnsi="標楷體"/>
          <w:sz w:val="24"/>
          <w:lang w:eastAsia="zh-TW"/>
        </w:rPr>
        <w:t>若依主管機關或法院之見解，個案交易被認定應適用消費者保護法第 19 條之 7 日解除權，本公司亦將依相關法令規定配合辦理；惟在法律允許之範圍內，本公司仍依本條約定，作為退貨、退款之內部處理標準。</w:t>
      </w:r>
    </w:p>
    <w:p w14:paraId="5EE989C8" w14:textId="77777777" w:rsidR="00F3092F" w:rsidRPr="00F3092F" w:rsidRDefault="00F3092F" w:rsidP="00F3092F">
      <w:pPr>
        <w:rPr>
          <w:rFonts w:ascii="標楷體" w:eastAsia="標楷體" w:hAnsi="標楷體"/>
          <w:b/>
          <w:bCs/>
          <w:sz w:val="24"/>
          <w:lang w:eastAsia="zh-TW"/>
        </w:rPr>
      </w:pPr>
      <w:r w:rsidRPr="00F3092F">
        <w:rPr>
          <w:rFonts w:ascii="標楷體" w:eastAsia="標楷體" w:hAnsi="標楷體"/>
          <w:b/>
          <w:bCs/>
          <w:sz w:val="24"/>
          <w:lang w:eastAsia="zh-TW"/>
        </w:rPr>
        <w:t>（三）可接受退貨／退款之情形</w:t>
      </w:r>
    </w:p>
    <w:p w14:paraId="40579DCA" w14:textId="77777777" w:rsidR="00F3092F" w:rsidRPr="00F3092F" w:rsidRDefault="00F3092F" w:rsidP="00F3092F">
      <w:pPr>
        <w:rPr>
          <w:rFonts w:ascii="標楷體" w:eastAsia="標楷體" w:hAnsi="標楷體"/>
          <w:sz w:val="24"/>
          <w:lang w:eastAsia="zh-TW"/>
        </w:rPr>
      </w:pPr>
      <w:r w:rsidRPr="00F3092F">
        <w:rPr>
          <w:rFonts w:ascii="標楷體" w:eastAsia="標楷體" w:hAnsi="標楷體"/>
          <w:sz w:val="24"/>
          <w:lang w:eastAsia="zh-TW"/>
        </w:rPr>
        <w:t>若有下列狀況，經本公司確認屬實者，本公司將協助處理退貨、退款或其他合理補救措施：</w:t>
      </w:r>
    </w:p>
    <w:p w14:paraId="7C4D29F1" w14:textId="77777777" w:rsidR="00F3092F" w:rsidRPr="00F3092F" w:rsidRDefault="00F3092F" w:rsidP="00F3092F">
      <w:pPr>
        <w:numPr>
          <w:ilvl w:val="0"/>
          <w:numId w:val="16"/>
        </w:numPr>
        <w:rPr>
          <w:rFonts w:ascii="標楷體" w:eastAsia="標楷體" w:hAnsi="標楷體"/>
          <w:sz w:val="24"/>
          <w:lang w:eastAsia="zh-TW"/>
        </w:rPr>
      </w:pPr>
      <w:r w:rsidRPr="00F3092F">
        <w:rPr>
          <w:rFonts w:ascii="標楷體" w:eastAsia="標楷體" w:hAnsi="標楷體"/>
          <w:sz w:val="24"/>
          <w:lang w:eastAsia="zh-TW"/>
        </w:rPr>
        <w:t>商品重大瑕疵或嚴重損壞：</w:t>
      </w:r>
      <w:r w:rsidRPr="00F3092F">
        <w:rPr>
          <w:rFonts w:ascii="標楷體" w:eastAsia="標楷體" w:hAnsi="標楷體"/>
          <w:sz w:val="24"/>
          <w:lang w:eastAsia="zh-TW"/>
        </w:rPr>
        <w:br/>
        <w:t>收到商品即有破損、明顯</w:t>
      </w:r>
      <w:proofErr w:type="gramStart"/>
      <w:r w:rsidRPr="00F3092F">
        <w:rPr>
          <w:rFonts w:ascii="標楷體" w:eastAsia="標楷體" w:hAnsi="標楷體"/>
          <w:sz w:val="24"/>
          <w:lang w:eastAsia="zh-TW"/>
        </w:rPr>
        <w:t>髒</w:t>
      </w:r>
      <w:proofErr w:type="gramEnd"/>
      <w:r w:rsidRPr="00F3092F">
        <w:rPr>
          <w:rFonts w:ascii="標楷體" w:eastAsia="標楷體" w:hAnsi="標楷體"/>
          <w:sz w:val="24"/>
          <w:lang w:eastAsia="zh-TW"/>
        </w:rPr>
        <w:t>污、功能異常，且非屬國外通路所標示之合理容許範圍。</w:t>
      </w:r>
    </w:p>
    <w:p w14:paraId="374F0168" w14:textId="77777777" w:rsidR="00F3092F" w:rsidRPr="00F3092F" w:rsidRDefault="00F3092F" w:rsidP="00F3092F">
      <w:pPr>
        <w:numPr>
          <w:ilvl w:val="0"/>
          <w:numId w:val="16"/>
        </w:numPr>
        <w:rPr>
          <w:rFonts w:ascii="標楷體" w:eastAsia="標楷體" w:hAnsi="標楷體"/>
          <w:sz w:val="24"/>
          <w:lang w:eastAsia="zh-TW"/>
        </w:rPr>
      </w:pPr>
      <w:r w:rsidRPr="00F3092F">
        <w:rPr>
          <w:rFonts w:ascii="標楷體" w:eastAsia="標楷體" w:hAnsi="標楷體"/>
          <w:sz w:val="24"/>
          <w:lang w:eastAsia="zh-TW"/>
        </w:rPr>
        <w:t>出貨品項明顯錯誤：</w:t>
      </w:r>
      <w:r w:rsidRPr="00F3092F">
        <w:rPr>
          <w:rFonts w:ascii="標楷體" w:eastAsia="標楷體" w:hAnsi="標楷體"/>
          <w:sz w:val="24"/>
          <w:lang w:eastAsia="zh-TW"/>
        </w:rPr>
        <w:br/>
        <w:t>與客戶訂單約定之品牌、型號、尺寸、顏色明顯不符。</w:t>
      </w:r>
    </w:p>
    <w:p w14:paraId="6CF5BA2F" w14:textId="77777777" w:rsidR="00F3092F" w:rsidRPr="00F3092F" w:rsidRDefault="00F3092F" w:rsidP="00F3092F">
      <w:pPr>
        <w:numPr>
          <w:ilvl w:val="0"/>
          <w:numId w:val="16"/>
        </w:numPr>
        <w:rPr>
          <w:rFonts w:ascii="標楷體" w:eastAsia="標楷體" w:hAnsi="標楷體"/>
          <w:sz w:val="24"/>
          <w:lang w:eastAsia="zh-TW"/>
        </w:rPr>
      </w:pPr>
      <w:r w:rsidRPr="00F3092F">
        <w:rPr>
          <w:rFonts w:ascii="標楷體" w:eastAsia="標楷體" w:hAnsi="標楷體"/>
          <w:sz w:val="24"/>
          <w:lang w:eastAsia="zh-TW"/>
        </w:rPr>
        <w:lastRenderedPageBreak/>
        <w:t>與訂購內容顯著不符：</w:t>
      </w:r>
      <w:r w:rsidRPr="00F3092F">
        <w:rPr>
          <w:rFonts w:ascii="標楷體" w:eastAsia="標楷體" w:hAnsi="標楷體"/>
          <w:sz w:val="24"/>
          <w:lang w:eastAsia="zh-TW"/>
        </w:rPr>
        <w:br/>
        <w:t>與原網站、型錄所標示之商品明顯不相符，足以影響商品主要用途或價值。</w:t>
      </w:r>
    </w:p>
    <w:p w14:paraId="29F4A140" w14:textId="6B8E170B" w:rsidR="00F3092F" w:rsidRPr="00F3092F" w:rsidRDefault="00F3092F" w:rsidP="00F3092F">
      <w:pPr>
        <w:rPr>
          <w:rFonts w:ascii="標楷體" w:eastAsia="標楷體" w:hAnsi="標楷體"/>
          <w:sz w:val="24"/>
          <w:lang w:eastAsia="zh-TW"/>
        </w:rPr>
      </w:pPr>
      <w:r w:rsidRPr="00F3092F">
        <w:rPr>
          <w:rFonts w:ascii="標楷體" w:eastAsia="標楷體" w:hAnsi="標楷體"/>
          <w:sz w:val="24"/>
          <w:lang w:eastAsia="zh-TW"/>
        </w:rPr>
        <w:t>上述情形，請客戶於收到商品</w:t>
      </w:r>
      <w:r>
        <w:rPr>
          <w:rFonts w:ascii="標楷體" w:eastAsia="標楷體" w:hAnsi="標楷體" w:hint="eastAsia"/>
          <w:sz w:val="24"/>
          <w:lang w:eastAsia="zh-TW"/>
        </w:rPr>
        <w:t>起</w:t>
      </w:r>
      <w:r w:rsidRPr="00F3092F">
        <w:rPr>
          <w:rFonts w:ascii="標楷體" w:eastAsia="標楷體" w:hAnsi="標楷體"/>
          <w:sz w:val="24"/>
          <w:lang w:eastAsia="zh-TW"/>
        </w:rPr>
        <w:t xml:space="preserve"> </w:t>
      </w:r>
      <w:r w:rsidRPr="00F3092F">
        <w:rPr>
          <w:rFonts w:ascii="標楷體" w:eastAsia="標楷體" w:hAnsi="標楷體"/>
          <w:b/>
          <w:bCs/>
          <w:sz w:val="24"/>
          <w:lang w:eastAsia="zh-TW"/>
        </w:rPr>
        <w:t>3 日內</w:t>
      </w:r>
      <w:r w:rsidRPr="00F3092F">
        <w:rPr>
          <w:rFonts w:ascii="標楷體" w:eastAsia="標楷體" w:hAnsi="標楷體"/>
          <w:sz w:val="24"/>
          <w:lang w:eastAsia="zh-TW"/>
        </w:rPr>
        <w:t>：</w:t>
      </w:r>
      <w:r w:rsidRPr="00F3092F">
        <w:rPr>
          <w:rFonts w:ascii="標楷體" w:eastAsia="標楷體" w:hAnsi="標楷體"/>
          <w:sz w:val="24"/>
          <w:lang w:eastAsia="zh-TW"/>
        </w:rPr>
        <w:br/>
        <w:t>（1）以照片或影片提供完整證明（含外箱包裝、商品標籤、瑕疵處近照等）；</w:t>
      </w:r>
      <w:r w:rsidRPr="00F3092F">
        <w:rPr>
          <w:rFonts w:ascii="標楷體" w:eastAsia="標楷體" w:hAnsi="標楷體"/>
          <w:sz w:val="24"/>
          <w:lang w:eastAsia="zh-TW"/>
        </w:rPr>
        <w:br/>
        <w:t>（2）並透過本公司指定客服管道聯繫，本公司將協助與國外通路協調退換貨或其他處理方式。</w:t>
      </w:r>
    </w:p>
    <w:p w14:paraId="28DAD79D" w14:textId="77777777" w:rsidR="00F3092F" w:rsidRPr="00F3092F" w:rsidRDefault="00F3092F" w:rsidP="00F3092F">
      <w:pPr>
        <w:rPr>
          <w:rFonts w:ascii="標楷體" w:eastAsia="標楷體" w:hAnsi="標楷體"/>
          <w:b/>
          <w:bCs/>
          <w:sz w:val="24"/>
          <w:lang w:eastAsia="zh-TW"/>
        </w:rPr>
      </w:pPr>
      <w:r w:rsidRPr="00F3092F">
        <w:rPr>
          <w:rFonts w:ascii="標楷體" w:eastAsia="標楷體" w:hAnsi="標楷體"/>
          <w:b/>
          <w:bCs/>
          <w:sz w:val="24"/>
          <w:lang w:eastAsia="zh-TW"/>
        </w:rPr>
        <w:t>（四）退貨運費與相關費用</w:t>
      </w:r>
    </w:p>
    <w:p w14:paraId="6E8E60D3" w14:textId="77777777" w:rsidR="00F3092F" w:rsidRPr="00F3092F" w:rsidRDefault="00F3092F" w:rsidP="00F3092F">
      <w:pPr>
        <w:numPr>
          <w:ilvl w:val="0"/>
          <w:numId w:val="17"/>
        </w:numPr>
        <w:rPr>
          <w:rFonts w:ascii="標楷體" w:eastAsia="標楷體" w:hAnsi="標楷體"/>
          <w:sz w:val="24"/>
          <w:lang w:eastAsia="zh-TW"/>
        </w:rPr>
      </w:pPr>
      <w:r w:rsidRPr="00F3092F">
        <w:rPr>
          <w:rFonts w:ascii="標楷體" w:eastAsia="標楷體" w:hAnsi="標楷體"/>
          <w:sz w:val="24"/>
          <w:lang w:eastAsia="zh-TW"/>
        </w:rPr>
        <w:t>因可歸責於本公司或國外供應商之錯誤（例如出錯品項、重大瑕疵），合理且必要之退回</w:t>
      </w:r>
      <w:proofErr w:type="gramStart"/>
      <w:r w:rsidRPr="00F3092F">
        <w:rPr>
          <w:rFonts w:ascii="標楷體" w:eastAsia="標楷體" w:hAnsi="標楷體"/>
          <w:sz w:val="24"/>
          <w:lang w:eastAsia="zh-TW"/>
        </w:rPr>
        <w:t>國內／</w:t>
      </w:r>
      <w:proofErr w:type="gramEnd"/>
      <w:r w:rsidRPr="00F3092F">
        <w:rPr>
          <w:rFonts w:ascii="標楷體" w:eastAsia="標楷體" w:hAnsi="標楷體"/>
          <w:sz w:val="24"/>
          <w:lang w:eastAsia="zh-TW"/>
        </w:rPr>
        <w:t>國外運費，原則上由本公司負擔或由本公司與國外通路協調處理。</w:t>
      </w:r>
    </w:p>
    <w:p w14:paraId="672560BB" w14:textId="77777777" w:rsidR="00F3092F" w:rsidRPr="00F3092F" w:rsidRDefault="00F3092F" w:rsidP="00F3092F">
      <w:pPr>
        <w:numPr>
          <w:ilvl w:val="0"/>
          <w:numId w:val="17"/>
        </w:numPr>
        <w:rPr>
          <w:rFonts w:ascii="標楷體" w:eastAsia="標楷體" w:hAnsi="標楷體"/>
          <w:sz w:val="24"/>
          <w:lang w:eastAsia="zh-TW"/>
        </w:rPr>
      </w:pPr>
      <w:r w:rsidRPr="00F3092F">
        <w:rPr>
          <w:rFonts w:ascii="標楷體" w:eastAsia="標楷體" w:hAnsi="標楷體"/>
          <w:sz w:val="24"/>
          <w:lang w:eastAsia="zh-TW"/>
        </w:rPr>
        <w:t>如依客戶要求辦理國外退貨或換貨，而該退貨原因屬於客戶主觀因素，是否得退貨、可否成功換貨及相關費用（包含國際運費、關稅、手續費等），將視國外通路規定及實際狀況個案評估，本公司不保證一定可成功辦理。</w:t>
      </w:r>
    </w:p>
    <w:p w14:paraId="1FFCDD4C" w14:textId="77777777" w:rsidR="00F3092F" w:rsidRPr="00F3092F" w:rsidRDefault="00F3092F" w:rsidP="00F3092F">
      <w:pPr>
        <w:rPr>
          <w:rFonts w:ascii="標楷體" w:eastAsia="標楷體" w:hAnsi="標楷體"/>
          <w:b/>
          <w:bCs/>
          <w:sz w:val="24"/>
          <w:lang w:eastAsia="zh-TW"/>
        </w:rPr>
      </w:pPr>
      <w:r w:rsidRPr="00F3092F">
        <w:rPr>
          <w:rFonts w:ascii="標楷體" w:eastAsia="標楷體" w:hAnsi="標楷體"/>
          <w:b/>
          <w:bCs/>
          <w:sz w:val="24"/>
          <w:lang w:eastAsia="zh-TW"/>
        </w:rPr>
        <w:t>（五）退款方式</w:t>
      </w:r>
    </w:p>
    <w:p w14:paraId="42C26DA6" w14:textId="77777777" w:rsidR="00F3092F" w:rsidRPr="00F3092F" w:rsidRDefault="00F3092F" w:rsidP="00F3092F">
      <w:pPr>
        <w:numPr>
          <w:ilvl w:val="0"/>
          <w:numId w:val="18"/>
        </w:numPr>
        <w:rPr>
          <w:rFonts w:ascii="標楷體" w:eastAsia="標楷體" w:hAnsi="標楷體"/>
          <w:sz w:val="24"/>
          <w:lang w:eastAsia="zh-TW"/>
        </w:rPr>
      </w:pPr>
      <w:r w:rsidRPr="00F3092F">
        <w:rPr>
          <w:rFonts w:ascii="標楷體" w:eastAsia="標楷體" w:hAnsi="標楷體"/>
          <w:sz w:val="24"/>
          <w:lang w:eastAsia="zh-TW"/>
        </w:rPr>
        <w:t>需退還客戶之款項，將扣除已實際發生且無法退回之必要成本</w:t>
      </w:r>
      <w:proofErr w:type="gramStart"/>
      <w:r w:rsidRPr="00F3092F">
        <w:rPr>
          <w:rFonts w:ascii="標楷體" w:eastAsia="標楷體" w:hAnsi="標楷體"/>
          <w:sz w:val="24"/>
          <w:lang w:eastAsia="zh-TW"/>
        </w:rPr>
        <w:t>（</w:t>
      </w:r>
      <w:proofErr w:type="gramEnd"/>
      <w:r w:rsidRPr="00F3092F">
        <w:rPr>
          <w:rFonts w:ascii="標楷體" w:eastAsia="標楷體" w:hAnsi="標楷體"/>
          <w:sz w:val="24"/>
          <w:lang w:eastAsia="zh-TW"/>
        </w:rPr>
        <w:t>例如：無法退還之關稅、不可逆的匯費、國外退貨手續費等</w:t>
      </w:r>
      <w:proofErr w:type="gramStart"/>
      <w:r w:rsidRPr="00F3092F">
        <w:rPr>
          <w:rFonts w:ascii="標楷體" w:eastAsia="標楷體" w:hAnsi="標楷體"/>
          <w:sz w:val="24"/>
          <w:lang w:eastAsia="zh-TW"/>
        </w:rPr>
        <w:t>）</w:t>
      </w:r>
      <w:proofErr w:type="gramEnd"/>
      <w:r w:rsidRPr="00F3092F">
        <w:rPr>
          <w:rFonts w:ascii="標楷體" w:eastAsia="標楷體" w:hAnsi="標楷體"/>
          <w:sz w:val="24"/>
          <w:lang w:eastAsia="zh-TW"/>
        </w:rPr>
        <w:t>，其餘部分再行退款。</w:t>
      </w:r>
    </w:p>
    <w:p w14:paraId="37F54642" w14:textId="77777777" w:rsidR="00F3092F" w:rsidRPr="00F3092F" w:rsidRDefault="00F3092F" w:rsidP="00F3092F">
      <w:pPr>
        <w:numPr>
          <w:ilvl w:val="0"/>
          <w:numId w:val="18"/>
        </w:numPr>
        <w:rPr>
          <w:rFonts w:ascii="標楷體" w:eastAsia="標楷體" w:hAnsi="標楷體"/>
          <w:sz w:val="24"/>
          <w:lang w:eastAsia="zh-TW"/>
        </w:rPr>
      </w:pPr>
      <w:r w:rsidRPr="00F3092F">
        <w:rPr>
          <w:rFonts w:ascii="標楷體" w:eastAsia="標楷體" w:hAnsi="標楷體"/>
          <w:sz w:val="24"/>
          <w:lang w:eastAsia="zh-TW"/>
        </w:rPr>
        <w:t>退款原則上以原付款方式退回；如遇特殊情形，得與客戶協議以其他方</w:t>
      </w:r>
      <w:r w:rsidRPr="00F3092F">
        <w:rPr>
          <w:rFonts w:ascii="標楷體" w:eastAsia="標楷體" w:hAnsi="標楷體"/>
          <w:sz w:val="24"/>
          <w:lang w:eastAsia="zh-TW"/>
        </w:rPr>
        <w:lastRenderedPageBreak/>
        <w:t>式處理。</w:t>
      </w:r>
    </w:p>
    <w:p w14:paraId="70CFA0C0" w14:textId="77777777" w:rsidR="00F3092F" w:rsidRPr="00F3092F" w:rsidRDefault="00F3092F" w:rsidP="009D0EBF">
      <w:pPr>
        <w:rPr>
          <w:rFonts w:ascii="標楷體" w:eastAsia="標楷體" w:hAnsi="標楷體"/>
          <w:sz w:val="24"/>
          <w:lang w:eastAsia="zh-TW"/>
        </w:rPr>
      </w:pPr>
    </w:p>
    <w:p w14:paraId="643A384F" w14:textId="77777777" w:rsidR="00240F8F" w:rsidRPr="009D0EBF" w:rsidRDefault="00240F8F" w:rsidP="009D0EBF">
      <w:pPr>
        <w:rPr>
          <w:rFonts w:ascii="標楷體" w:eastAsia="標楷體" w:hAnsi="標楷體"/>
          <w:sz w:val="24"/>
          <w:lang w:eastAsia="zh-TW"/>
        </w:rPr>
      </w:pPr>
    </w:p>
    <w:p w14:paraId="28646BAB" w14:textId="2AE63539" w:rsidR="00C46565" w:rsidRPr="00C46565" w:rsidRDefault="00C46565" w:rsidP="00C46565">
      <w:pPr>
        <w:rPr>
          <w:rFonts w:ascii="標楷體" w:eastAsia="標楷體" w:hAnsi="標楷體"/>
          <w:sz w:val="28"/>
          <w:szCs w:val="28"/>
          <w:lang w:eastAsia="zh-TW"/>
        </w:rPr>
      </w:pPr>
      <w:r w:rsidRPr="00240F8F">
        <w:rPr>
          <w:rFonts w:ascii="標楷體" w:eastAsia="標楷體" w:hAnsi="標楷體"/>
          <w:sz w:val="32"/>
          <w:szCs w:val="32"/>
          <w:lang w:eastAsia="zh-TW"/>
        </w:rPr>
        <w:t>七、風險告知</w:t>
      </w:r>
    </w:p>
    <w:p w14:paraId="5A741258" w14:textId="77777777" w:rsidR="00F3092F" w:rsidRPr="00F3092F" w:rsidRDefault="00F3092F" w:rsidP="00F3092F">
      <w:pPr>
        <w:rPr>
          <w:rFonts w:ascii="標楷體" w:eastAsia="標楷體" w:hAnsi="標楷體"/>
          <w:sz w:val="28"/>
          <w:szCs w:val="28"/>
          <w:lang w:eastAsia="zh-TW"/>
        </w:rPr>
      </w:pPr>
      <w:r w:rsidRPr="00F3092F">
        <w:rPr>
          <w:rFonts w:ascii="標楷體" w:eastAsia="標楷體" w:hAnsi="標楷體"/>
          <w:sz w:val="28"/>
          <w:szCs w:val="28"/>
          <w:lang w:eastAsia="zh-TW"/>
        </w:rPr>
        <w:t>  海外代購涉及國外供應商、國際物流、通關等多重環節，可能遇到：</w:t>
      </w:r>
    </w:p>
    <w:p w14:paraId="31F0B24E" w14:textId="77777777" w:rsidR="00F3092F" w:rsidRPr="00F3092F" w:rsidRDefault="00F3092F" w:rsidP="00F3092F">
      <w:pPr>
        <w:numPr>
          <w:ilvl w:val="0"/>
          <w:numId w:val="19"/>
        </w:numPr>
        <w:rPr>
          <w:rFonts w:ascii="標楷體" w:eastAsia="標楷體" w:hAnsi="標楷體"/>
          <w:sz w:val="28"/>
          <w:szCs w:val="28"/>
          <w:lang w:eastAsia="zh-TW"/>
        </w:rPr>
      </w:pPr>
      <w:r w:rsidRPr="00F3092F">
        <w:rPr>
          <w:rFonts w:ascii="標楷體" w:eastAsia="標楷體" w:hAnsi="標楷體"/>
          <w:sz w:val="28"/>
          <w:szCs w:val="28"/>
          <w:lang w:eastAsia="zh-TW"/>
        </w:rPr>
        <w:t>物流延誤、班機異動、海關抽驗等不可控因素；</w:t>
      </w:r>
    </w:p>
    <w:p w14:paraId="79F5293B" w14:textId="77777777" w:rsidR="00F3092F" w:rsidRPr="00F3092F" w:rsidRDefault="00F3092F" w:rsidP="00F3092F">
      <w:pPr>
        <w:numPr>
          <w:ilvl w:val="0"/>
          <w:numId w:val="19"/>
        </w:numPr>
        <w:rPr>
          <w:rFonts w:ascii="標楷體" w:eastAsia="標楷體" w:hAnsi="標楷體"/>
          <w:sz w:val="28"/>
          <w:szCs w:val="28"/>
          <w:lang w:eastAsia="zh-TW"/>
        </w:rPr>
      </w:pPr>
      <w:r w:rsidRPr="00F3092F">
        <w:rPr>
          <w:rFonts w:ascii="標楷體" w:eastAsia="標楷體" w:hAnsi="標楷體"/>
          <w:sz w:val="28"/>
          <w:szCs w:val="28"/>
          <w:lang w:eastAsia="zh-TW"/>
        </w:rPr>
        <w:t>供應商臨時缺貨、改款或價格調整；</w:t>
      </w:r>
    </w:p>
    <w:p w14:paraId="4D3BC6E7" w14:textId="77777777" w:rsidR="00F3092F" w:rsidRPr="00F3092F" w:rsidRDefault="00F3092F" w:rsidP="00F3092F">
      <w:pPr>
        <w:numPr>
          <w:ilvl w:val="0"/>
          <w:numId w:val="19"/>
        </w:numPr>
        <w:rPr>
          <w:rFonts w:ascii="標楷體" w:eastAsia="標楷體" w:hAnsi="標楷體"/>
          <w:sz w:val="28"/>
          <w:szCs w:val="28"/>
          <w:lang w:eastAsia="zh-TW"/>
        </w:rPr>
      </w:pPr>
      <w:r w:rsidRPr="00F3092F">
        <w:rPr>
          <w:rFonts w:ascii="標楷體" w:eastAsia="標楷體" w:hAnsi="標楷體"/>
          <w:sz w:val="28"/>
          <w:szCs w:val="28"/>
          <w:lang w:eastAsia="zh-TW"/>
        </w:rPr>
        <w:t>國際匯率異常波動等情況。</w:t>
      </w:r>
    </w:p>
    <w:p w14:paraId="094A592C" w14:textId="77777777" w:rsidR="00F3092F" w:rsidRPr="00F3092F" w:rsidRDefault="00F3092F" w:rsidP="00F3092F">
      <w:pPr>
        <w:rPr>
          <w:rFonts w:ascii="標楷體" w:eastAsia="標楷體" w:hAnsi="標楷體"/>
          <w:sz w:val="28"/>
          <w:szCs w:val="28"/>
          <w:lang w:eastAsia="zh-TW"/>
        </w:rPr>
      </w:pPr>
      <w:r w:rsidRPr="00F3092F">
        <w:rPr>
          <w:rFonts w:ascii="標楷體" w:eastAsia="標楷體" w:hAnsi="標楷體"/>
          <w:sz w:val="28"/>
          <w:szCs w:val="28"/>
          <w:lang w:eastAsia="zh-TW"/>
        </w:rPr>
        <w:t>  本公司將盡力協助處理並告知最新狀態，但無法保證絕對準時或完全零風險。客戶委託本公司代購，即表示了解上述風險並同意本公司依本規則處理相關事宜。</w:t>
      </w:r>
    </w:p>
    <w:p w14:paraId="3EC601F2" w14:textId="77777777" w:rsidR="00C46565" w:rsidRDefault="00C46565" w:rsidP="00C46565">
      <w:pPr>
        <w:rPr>
          <w:rFonts w:ascii="標楷體" w:eastAsia="標楷體" w:hAnsi="標楷體"/>
          <w:sz w:val="28"/>
          <w:szCs w:val="28"/>
          <w:lang w:eastAsia="zh-TW"/>
        </w:rPr>
      </w:pPr>
    </w:p>
    <w:p w14:paraId="32D08954" w14:textId="77777777" w:rsidR="00F3092F" w:rsidRDefault="00F3092F" w:rsidP="00C46565">
      <w:pPr>
        <w:rPr>
          <w:rFonts w:ascii="標楷體" w:eastAsia="標楷體" w:hAnsi="標楷體"/>
          <w:sz w:val="28"/>
          <w:szCs w:val="28"/>
          <w:lang w:eastAsia="zh-TW"/>
        </w:rPr>
      </w:pPr>
    </w:p>
    <w:p w14:paraId="477D67E9" w14:textId="77777777" w:rsidR="00F3092F" w:rsidRDefault="00F3092F" w:rsidP="00C46565">
      <w:pPr>
        <w:rPr>
          <w:rFonts w:ascii="標楷體" w:eastAsia="標楷體" w:hAnsi="標楷體"/>
          <w:sz w:val="28"/>
          <w:szCs w:val="28"/>
          <w:lang w:eastAsia="zh-TW"/>
        </w:rPr>
      </w:pPr>
    </w:p>
    <w:p w14:paraId="2029CFB5" w14:textId="77777777" w:rsidR="00F3092F" w:rsidRDefault="00F3092F" w:rsidP="00C46565">
      <w:pPr>
        <w:rPr>
          <w:rFonts w:ascii="標楷體" w:eastAsia="標楷體" w:hAnsi="標楷體"/>
          <w:sz w:val="28"/>
          <w:szCs w:val="28"/>
          <w:lang w:eastAsia="zh-TW"/>
        </w:rPr>
      </w:pPr>
    </w:p>
    <w:p w14:paraId="72F5C68D" w14:textId="77777777" w:rsidR="00F3092F" w:rsidRDefault="00F3092F" w:rsidP="00C46565">
      <w:pPr>
        <w:rPr>
          <w:rFonts w:ascii="標楷體" w:eastAsia="標楷體" w:hAnsi="標楷體"/>
          <w:sz w:val="28"/>
          <w:szCs w:val="28"/>
          <w:lang w:eastAsia="zh-TW"/>
        </w:rPr>
      </w:pPr>
    </w:p>
    <w:p w14:paraId="73344C85" w14:textId="77777777" w:rsidR="00F3092F" w:rsidRPr="00C46565" w:rsidRDefault="00F3092F" w:rsidP="00C46565">
      <w:pPr>
        <w:rPr>
          <w:rFonts w:ascii="標楷體" w:eastAsia="標楷體" w:hAnsi="標楷體"/>
          <w:sz w:val="28"/>
          <w:szCs w:val="28"/>
          <w:lang w:eastAsia="zh-TW"/>
        </w:rPr>
      </w:pPr>
    </w:p>
    <w:p w14:paraId="2A069A24" w14:textId="449DF4C1" w:rsidR="00F3092F" w:rsidRPr="00F3092F" w:rsidRDefault="00C46565" w:rsidP="00F3092F">
      <w:pPr>
        <w:rPr>
          <w:rFonts w:ascii="標楷體" w:eastAsia="標楷體" w:hAnsi="標楷體"/>
          <w:sz w:val="32"/>
          <w:szCs w:val="32"/>
          <w:lang w:eastAsia="zh-TW"/>
        </w:rPr>
      </w:pPr>
      <w:r w:rsidRPr="00240F8F">
        <w:rPr>
          <w:rFonts w:ascii="標楷體" w:eastAsia="標楷體" w:hAnsi="標楷體"/>
          <w:sz w:val="32"/>
          <w:szCs w:val="32"/>
          <w:lang w:eastAsia="zh-TW"/>
        </w:rPr>
        <w:lastRenderedPageBreak/>
        <w:t>八、聯絡方式與爭議處理</w:t>
      </w:r>
    </w:p>
    <w:p w14:paraId="2899CE44" w14:textId="77777777" w:rsidR="00F3092F" w:rsidRPr="00F3092F" w:rsidRDefault="00F3092F" w:rsidP="00F3092F">
      <w:pPr>
        <w:numPr>
          <w:ilvl w:val="0"/>
          <w:numId w:val="21"/>
        </w:numPr>
        <w:rPr>
          <w:rFonts w:ascii="標楷體" w:eastAsia="標楷體" w:hAnsi="標楷體"/>
          <w:sz w:val="28"/>
          <w:szCs w:val="28"/>
          <w:lang w:eastAsia="zh-TW"/>
        </w:rPr>
      </w:pPr>
      <w:r w:rsidRPr="00F3092F">
        <w:rPr>
          <w:rFonts w:ascii="標楷體" w:eastAsia="標楷體" w:hAnsi="標楷體"/>
          <w:sz w:val="28"/>
          <w:szCs w:val="28"/>
          <w:lang w:eastAsia="zh-TW"/>
        </w:rPr>
        <w:t>本公司基本資料：</w:t>
      </w:r>
    </w:p>
    <w:p w14:paraId="2F8AC26C" w14:textId="77777777" w:rsidR="00F3092F" w:rsidRPr="00F3092F" w:rsidRDefault="00F3092F" w:rsidP="00F3092F">
      <w:pPr>
        <w:numPr>
          <w:ilvl w:val="1"/>
          <w:numId w:val="21"/>
        </w:numPr>
        <w:rPr>
          <w:rFonts w:ascii="標楷體" w:eastAsia="標楷體" w:hAnsi="標楷體"/>
          <w:sz w:val="28"/>
          <w:szCs w:val="28"/>
          <w:lang w:eastAsia="zh-TW"/>
        </w:rPr>
      </w:pPr>
      <w:r w:rsidRPr="00F3092F">
        <w:rPr>
          <w:rFonts w:ascii="標楷體" w:eastAsia="標楷體" w:hAnsi="標楷體"/>
          <w:sz w:val="28"/>
          <w:szCs w:val="28"/>
          <w:lang w:eastAsia="zh-TW"/>
        </w:rPr>
        <w:t>公司名稱：</w:t>
      </w:r>
      <w:proofErr w:type="gramStart"/>
      <w:r w:rsidRPr="00F3092F">
        <w:rPr>
          <w:rFonts w:ascii="標楷體" w:eastAsia="標楷體" w:hAnsi="標楷體"/>
          <w:sz w:val="28"/>
          <w:szCs w:val="28"/>
          <w:lang w:eastAsia="zh-TW"/>
        </w:rPr>
        <w:t>晉聯國際</w:t>
      </w:r>
      <w:proofErr w:type="gramEnd"/>
      <w:r w:rsidRPr="00F3092F">
        <w:rPr>
          <w:rFonts w:ascii="標楷體" w:eastAsia="標楷體" w:hAnsi="標楷體"/>
          <w:sz w:val="28"/>
          <w:szCs w:val="28"/>
          <w:lang w:eastAsia="zh-TW"/>
        </w:rPr>
        <w:t>創意有限公司</w:t>
      </w:r>
      <w:proofErr w:type="gramStart"/>
      <w:r w:rsidRPr="00F3092F">
        <w:rPr>
          <w:rFonts w:ascii="標楷體" w:eastAsia="標楷體" w:hAnsi="標楷體"/>
          <w:sz w:val="28"/>
          <w:szCs w:val="28"/>
          <w:lang w:eastAsia="zh-TW"/>
        </w:rPr>
        <w:t>（</w:t>
      </w:r>
      <w:proofErr w:type="gramEnd"/>
      <w:r w:rsidRPr="00F3092F">
        <w:rPr>
          <w:rFonts w:ascii="標楷體" w:eastAsia="標楷體" w:hAnsi="標楷體"/>
          <w:sz w:val="28"/>
          <w:szCs w:val="28"/>
          <w:lang w:eastAsia="zh-TW"/>
        </w:rPr>
        <w:t>JL-ENYA Creative Co., Ltd.）</w:t>
      </w:r>
    </w:p>
    <w:p w14:paraId="79517A27" w14:textId="77777777" w:rsidR="00F3092F" w:rsidRPr="00F3092F" w:rsidRDefault="00F3092F" w:rsidP="00F3092F">
      <w:pPr>
        <w:numPr>
          <w:ilvl w:val="1"/>
          <w:numId w:val="21"/>
        </w:numPr>
        <w:rPr>
          <w:rFonts w:ascii="標楷體" w:eastAsia="標楷體" w:hAnsi="標楷體"/>
          <w:sz w:val="28"/>
          <w:szCs w:val="28"/>
          <w:lang w:eastAsia="zh-TW"/>
        </w:rPr>
      </w:pPr>
      <w:r w:rsidRPr="00F3092F">
        <w:rPr>
          <w:rFonts w:ascii="標楷體" w:eastAsia="標楷體" w:hAnsi="標楷體"/>
          <w:sz w:val="28"/>
          <w:szCs w:val="28"/>
          <w:lang w:eastAsia="zh-TW"/>
        </w:rPr>
        <w:t>統一編號：60558286</w:t>
      </w:r>
    </w:p>
    <w:p w14:paraId="45C830F7" w14:textId="77777777" w:rsidR="00F3092F" w:rsidRPr="00F3092F" w:rsidRDefault="00F3092F" w:rsidP="00F3092F">
      <w:pPr>
        <w:numPr>
          <w:ilvl w:val="1"/>
          <w:numId w:val="21"/>
        </w:numPr>
        <w:rPr>
          <w:rFonts w:ascii="標楷體" w:eastAsia="標楷體" w:hAnsi="標楷體"/>
          <w:sz w:val="28"/>
          <w:szCs w:val="28"/>
          <w:lang w:eastAsia="zh-TW"/>
        </w:rPr>
      </w:pPr>
      <w:r w:rsidRPr="00F3092F">
        <w:rPr>
          <w:rFonts w:ascii="標楷體" w:eastAsia="標楷體" w:hAnsi="標楷體"/>
          <w:sz w:val="28"/>
          <w:szCs w:val="28"/>
          <w:lang w:eastAsia="zh-TW"/>
        </w:rPr>
        <w:t>聯絡電話：+886-5-2862886</w:t>
      </w:r>
    </w:p>
    <w:p w14:paraId="2C0B44E1" w14:textId="77777777" w:rsidR="00F3092F" w:rsidRPr="00F3092F" w:rsidRDefault="00F3092F" w:rsidP="00F3092F">
      <w:pPr>
        <w:numPr>
          <w:ilvl w:val="1"/>
          <w:numId w:val="21"/>
        </w:numPr>
        <w:rPr>
          <w:rFonts w:ascii="標楷體" w:eastAsia="標楷體" w:hAnsi="標楷體"/>
          <w:sz w:val="28"/>
          <w:szCs w:val="28"/>
          <w:lang w:eastAsia="zh-TW"/>
        </w:rPr>
      </w:pPr>
      <w:r w:rsidRPr="00F3092F">
        <w:rPr>
          <w:rFonts w:ascii="標楷體" w:eastAsia="標楷體" w:hAnsi="標楷體"/>
          <w:sz w:val="28"/>
          <w:szCs w:val="28"/>
          <w:lang w:eastAsia="zh-TW"/>
        </w:rPr>
        <w:t>電子郵件：sunny@mqbcode.com / kuan@mqbcode.com</w:t>
      </w:r>
    </w:p>
    <w:p w14:paraId="475E3AB6" w14:textId="77777777" w:rsidR="00F3092F" w:rsidRPr="00F3092F" w:rsidRDefault="00F3092F" w:rsidP="00F3092F">
      <w:pPr>
        <w:numPr>
          <w:ilvl w:val="1"/>
          <w:numId w:val="21"/>
        </w:numPr>
        <w:rPr>
          <w:rFonts w:ascii="標楷體" w:eastAsia="標楷體" w:hAnsi="標楷體"/>
          <w:sz w:val="28"/>
          <w:szCs w:val="28"/>
          <w:lang w:eastAsia="zh-TW"/>
        </w:rPr>
      </w:pPr>
      <w:r w:rsidRPr="00F3092F">
        <w:rPr>
          <w:rFonts w:ascii="標楷體" w:eastAsia="標楷體" w:hAnsi="標楷體"/>
          <w:sz w:val="28"/>
          <w:szCs w:val="28"/>
          <w:lang w:eastAsia="zh-TW"/>
        </w:rPr>
        <w:t>通訊地址：嘉義市西區徐州一街 2 號 2 樓</w:t>
      </w:r>
    </w:p>
    <w:p w14:paraId="04FF4332" w14:textId="77777777" w:rsidR="00F3092F" w:rsidRPr="00F3092F" w:rsidRDefault="00F3092F" w:rsidP="00F3092F">
      <w:pPr>
        <w:numPr>
          <w:ilvl w:val="0"/>
          <w:numId w:val="21"/>
        </w:numPr>
        <w:rPr>
          <w:rFonts w:ascii="標楷體" w:eastAsia="標楷體" w:hAnsi="標楷體"/>
          <w:sz w:val="28"/>
          <w:szCs w:val="28"/>
          <w:lang w:eastAsia="zh-TW"/>
        </w:rPr>
      </w:pPr>
      <w:r w:rsidRPr="00F3092F">
        <w:rPr>
          <w:rFonts w:ascii="標楷體" w:eastAsia="標楷體" w:hAnsi="標楷體"/>
          <w:sz w:val="28"/>
          <w:szCs w:val="28"/>
          <w:lang w:eastAsia="zh-TW"/>
        </w:rPr>
        <w:t>如對代購服務、價金計算或商品有任何疑問，歡迎先與本公司聯繫協調；如仍無法解決，得依台灣相關法律規定向嘉義市主管機關或消費者保護機構申訴或尋求協助。</w:t>
      </w:r>
    </w:p>
    <w:p w14:paraId="4FC177EE" w14:textId="77777777" w:rsidR="00F3092F" w:rsidRPr="00F3092F" w:rsidRDefault="00F3092F" w:rsidP="00F3092F">
      <w:pPr>
        <w:numPr>
          <w:ilvl w:val="0"/>
          <w:numId w:val="21"/>
        </w:numPr>
        <w:rPr>
          <w:rFonts w:ascii="標楷體" w:eastAsia="標楷體" w:hAnsi="標楷體"/>
          <w:sz w:val="28"/>
          <w:szCs w:val="28"/>
          <w:lang w:eastAsia="zh-TW"/>
        </w:rPr>
      </w:pPr>
      <w:r w:rsidRPr="00F3092F">
        <w:rPr>
          <w:rFonts w:ascii="標楷體" w:eastAsia="標楷體" w:hAnsi="標楷體"/>
          <w:sz w:val="28"/>
          <w:szCs w:val="28"/>
          <w:lang w:eastAsia="zh-TW"/>
        </w:rPr>
        <w:t>本規則如有未盡事宜，悉依中華民國相關法律及主管機關規定辦理。</w:t>
      </w:r>
    </w:p>
    <w:p w14:paraId="7C669716" w14:textId="77777777" w:rsidR="00F3092F" w:rsidRPr="00F3092F" w:rsidRDefault="00F3092F" w:rsidP="00F3092F">
      <w:pPr>
        <w:rPr>
          <w:rFonts w:ascii="標楷體" w:eastAsia="標楷體" w:hAnsi="標楷體"/>
          <w:sz w:val="28"/>
          <w:szCs w:val="28"/>
          <w:lang w:eastAsia="zh-TW"/>
        </w:rPr>
      </w:pPr>
    </w:p>
    <w:p w14:paraId="0ED2BD67" w14:textId="416A55D9" w:rsidR="00D552D1" w:rsidRPr="00C46565" w:rsidRDefault="00D552D1" w:rsidP="00C46565">
      <w:pPr>
        <w:rPr>
          <w:rFonts w:ascii="標楷體" w:eastAsia="標楷體" w:hAnsi="標楷體"/>
          <w:sz w:val="28"/>
          <w:szCs w:val="28"/>
          <w:lang w:eastAsia="zh-TW"/>
        </w:rPr>
      </w:pPr>
    </w:p>
    <w:sectPr w:rsidR="00D552D1" w:rsidRPr="00C465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DD798" w14:textId="77777777" w:rsidR="002611BE" w:rsidRDefault="002611BE" w:rsidP="002611BE">
      <w:pPr>
        <w:spacing w:after="0" w:line="240" w:lineRule="auto"/>
      </w:pPr>
      <w:r>
        <w:separator/>
      </w:r>
    </w:p>
  </w:endnote>
  <w:endnote w:type="continuationSeparator" w:id="0">
    <w:p w14:paraId="01AA728D" w14:textId="77777777" w:rsidR="002611BE" w:rsidRDefault="002611BE" w:rsidP="00261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標楷體">
    <w:altName w:val="DFKai-SB"/>
    <w:panose1 w:val="03000509000000000000"/>
    <w:charset w:val="88"/>
    <w:family w:val="script"/>
    <w:pitch w:val="fixed"/>
    <w:sig w:usb0="00000003" w:usb1="080E0000" w:usb2="00000016" w:usb3="00000000" w:csb0="001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FAB1F" w14:textId="77777777" w:rsidR="002611BE" w:rsidRDefault="002611BE" w:rsidP="002611BE">
      <w:pPr>
        <w:spacing w:after="0" w:line="240" w:lineRule="auto"/>
      </w:pPr>
      <w:r>
        <w:separator/>
      </w:r>
    </w:p>
  </w:footnote>
  <w:footnote w:type="continuationSeparator" w:id="0">
    <w:p w14:paraId="1626D605" w14:textId="77777777" w:rsidR="002611BE" w:rsidRDefault="002611BE" w:rsidP="002611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91D33"/>
    <w:multiLevelType w:val="multilevel"/>
    <w:tmpl w:val="C1264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14536"/>
    <w:multiLevelType w:val="hybridMultilevel"/>
    <w:tmpl w:val="5B52B07C"/>
    <w:lvl w:ilvl="0" w:tplc="82D0DF84">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 w15:restartNumberingAfterBreak="0">
    <w:nsid w:val="141D546D"/>
    <w:multiLevelType w:val="multilevel"/>
    <w:tmpl w:val="23B07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1065B9"/>
    <w:multiLevelType w:val="multilevel"/>
    <w:tmpl w:val="8B4A1B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0D16B1"/>
    <w:multiLevelType w:val="multilevel"/>
    <w:tmpl w:val="6BF2B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CD555A"/>
    <w:multiLevelType w:val="multilevel"/>
    <w:tmpl w:val="6BB0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1358FB"/>
    <w:multiLevelType w:val="multilevel"/>
    <w:tmpl w:val="A98C08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147070"/>
    <w:multiLevelType w:val="multilevel"/>
    <w:tmpl w:val="8DAEF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925637"/>
    <w:multiLevelType w:val="multilevel"/>
    <w:tmpl w:val="6D7E1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D37579"/>
    <w:multiLevelType w:val="hybridMultilevel"/>
    <w:tmpl w:val="2D50A796"/>
    <w:lvl w:ilvl="0" w:tplc="449ED48A">
      <w:start w:val="1"/>
      <w:numFmt w:val="decimal"/>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44496844"/>
    <w:multiLevelType w:val="multilevel"/>
    <w:tmpl w:val="9DC4DA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4609F8"/>
    <w:multiLevelType w:val="multilevel"/>
    <w:tmpl w:val="5386C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FF75F5"/>
    <w:multiLevelType w:val="multilevel"/>
    <w:tmpl w:val="0C9625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762361"/>
    <w:multiLevelType w:val="multilevel"/>
    <w:tmpl w:val="072A3F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030CD8"/>
    <w:multiLevelType w:val="multilevel"/>
    <w:tmpl w:val="EE8E4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B51F3F"/>
    <w:multiLevelType w:val="multilevel"/>
    <w:tmpl w:val="CAC45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206A08"/>
    <w:multiLevelType w:val="multilevel"/>
    <w:tmpl w:val="12386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672DBC"/>
    <w:multiLevelType w:val="multilevel"/>
    <w:tmpl w:val="70D06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BC163B"/>
    <w:multiLevelType w:val="multilevel"/>
    <w:tmpl w:val="0DDC1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8F5227E"/>
    <w:multiLevelType w:val="multilevel"/>
    <w:tmpl w:val="028E3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325173"/>
    <w:multiLevelType w:val="multilevel"/>
    <w:tmpl w:val="EE1643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1163636">
    <w:abstractNumId w:val="9"/>
  </w:num>
  <w:num w:numId="2" w16cid:durableId="1990330219">
    <w:abstractNumId w:val="1"/>
  </w:num>
  <w:num w:numId="3" w16cid:durableId="1142697099">
    <w:abstractNumId w:val="0"/>
  </w:num>
  <w:num w:numId="4" w16cid:durableId="1801806551">
    <w:abstractNumId w:val="19"/>
  </w:num>
  <w:num w:numId="5" w16cid:durableId="1412851366">
    <w:abstractNumId w:val="8"/>
  </w:num>
  <w:num w:numId="6" w16cid:durableId="1965454109">
    <w:abstractNumId w:val="10"/>
  </w:num>
  <w:num w:numId="7" w16cid:durableId="2079284412">
    <w:abstractNumId w:val="20"/>
  </w:num>
  <w:num w:numId="8" w16cid:durableId="713508387">
    <w:abstractNumId w:val="16"/>
  </w:num>
  <w:num w:numId="9" w16cid:durableId="1517619043">
    <w:abstractNumId w:val="15"/>
  </w:num>
  <w:num w:numId="10" w16cid:durableId="1962301671">
    <w:abstractNumId w:val="13"/>
  </w:num>
  <w:num w:numId="11" w16cid:durableId="1203128163">
    <w:abstractNumId w:val="12"/>
  </w:num>
  <w:num w:numId="12" w16cid:durableId="1324429499">
    <w:abstractNumId w:val="14"/>
  </w:num>
  <w:num w:numId="13" w16cid:durableId="1327975293">
    <w:abstractNumId w:val="17"/>
  </w:num>
  <w:num w:numId="14" w16cid:durableId="1177690888">
    <w:abstractNumId w:val="2"/>
  </w:num>
  <w:num w:numId="15" w16cid:durableId="279797985">
    <w:abstractNumId w:val="3"/>
  </w:num>
  <w:num w:numId="16" w16cid:durableId="489370101">
    <w:abstractNumId w:val="18"/>
  </w:num>
  <w:num w:numId="17" w16cid:durableId="1541168111">
    <w:abstractNumId w:val="11"/>
  </w:num>
  <w:num w:numId="18" w16cid:durableId="541137469">
    <w:abstractNumId w:val="7"/>
  </w:num>
  <w:num w:numId="19" w16cid:durableId="1279722243">
    <w:abstractNumId w:val="4"/>
  </w:num>
  <w:num w:numId="20" w16cid:durableId="988051881">
    <w:abstractNumId w:val="5"/>
  </w:num>
  <w:num w:numId="21" w16cid:durableId="16859365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gTimbzkrUeRvPj6zGqn2WUg4hL6918VqiPQodoHQl9jlT8haEe75y/lXsFpBKfdVHCmqc1uZeJmRLVmyvyEYuw==" w:salt="IXXEU14bz4FOPhkHVolTpw=="/>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D42"/>
    <w:rsid w:val="0008701B"/>
    <w:rsid w:val="001D64E1"/>
    <w:rsid w:val="00240F8F"/>
    <w:rsid w:val="002611BE"/>
    <w:rsid w:val="00271986"/>
    <w:rsid w:val="003D2ABD"/>
    <w:rsid w:val="00415DE1"/>
    <w:rsid w:val="006B6888"/>
    <w:rsid w:val="00721883"/>
    <w:rsid w:val="0087717F"/>
    <w:rsid w:val="009D0EBF"/>
    <w:rsid w:val="00A03EEF"/>
    <w:rsid w:val="00B85D42"/>
    <w:rsid w:val="00C46565"/>
    <w:rsid w:val="00D552D1"/>
    <w:rsid w:val="00F30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B37F9"/>
  <w15:chartTrackingRefBased/>
  <w15:docId w15:val="{048527C9-8BC2-4E73-A255-FC83B2EEB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5D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5D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5D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5D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5D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5D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5D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5D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5D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B85D42"/>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B85D42"/>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B85D42"/>
    <w:rPr>
      <w:rFonts w:asciiTheme="majorHAnsi" w:eastAsiaTheme="majorEastAsia" w:hAnsiTheme="majorHAnsi" w:cstheme="majorBidi"/>
      <w:color w:val="2F5496" w:themeColor="accent1" w:themeShade="BF"/>
      <w:sz w:val="32"/>
      <w:szCs w:val="32"/>
    </w:rPr>
  </w:style>
  <w:style w:type="character" w:customStyle="1" w:styleId="40">
    <w:name w:val="標題 4 字元"/>
    <w:basedOn w:val="a0"/>
    <w:link w:val="4"/>
    <w:uiPriority w:val="9"/>
    <w:semiHidden/>
    <w:rsid w:val="00B85D42"/>
    <w:rPr>
      <w:rFonts w:cstheme="majorBidi"/>
      <w:color w:val="2F5496" w:themeColor="accent1" w:themeShade="BF"/>
      <w:sz w:val="28"/>
      <w:szCs w:val="28"/>
    </w:rPr>
  </w:style>
  <w:style w:type="character" w:customStyle="1" w:styleId="50">
    <w:name w:val="標題 5 字元"/>
    <w:basedOn w:val="a0"/>
    <w:link w:val="5"/>
    <w:uiPriority w:val="9"/>
    <w:semiHidden/>
    <w:rsid w:val="00B85D42"/>
    <w:rPr>
      <w:rFonts w:cstheme="majorBidi"/>
      <w:color w:val="2F5496" w:themeColor="accent1" w:themeShade="BF"/>
      <w:sz w:val="24"/>
    </w:rPr>
  </w:style>
  <w:style w:type="character" w:customStyle="1" w:styleId="60">
    <w:name w:val="標題 6 字元"/>
    <w:basedOn w:val="a0"/>
    <w:link w:val="6"/>
    <w:uiPriority w:val="9"/>
    <w:semiHidden/>
    <w:rsid w:val="00B85D42"/>
    <w:rPr>
      <w:rFonts w:cstheme="majorBidi"/>
      <w:b/>
      <w:bCs/>
      <w:color w:val="2F5496" w:themeColor="accent1" w:themeShade="BF"/>
    </w:rPr>
  </w:style>
  <w:style w:type="character" w:customStyle="1" w:styleId="70">
    <w:name w:val="標題 7 字元"/>
    <w:basedOn w:val="a0"/>
    <w:link w:val="7"/>
    <w:uiPriority w:val="9"/>
    <w:semiHidden/>
    <w:rsid w:val="00B85D42"/>
    <w:rPr>
      <w:rFonts w:cstheme="majorBidi"/>
      <w:b/>
      <w:bCs/>
      <w:color w:val="595959" w:themeColor="text1" w:themeTint="A6"/>
    </w:rPr>
  </w:style>
  <w:style w:type="character" w:customStyle="1" w:styleId="80">
    <w:name w:val="標題 8 字元"/>
    <w:basedOn w:val="a0"/>
    <w:link w:val="8"/>
    <w:uiPriority w:val="9"/>
    <w:semiHidden/>
    <w:rsid w:val="00B85D42"/>
    <w:rPr>
      <w:rFonts w:cstheme="majorBidi"/>
      <w:color w:val="595959" w:themeColor="text1" w:themeTint="A6"/>
    </w:rPr>
  </w:style>
  <w:style w:type="character" w:customStyle="1" w:styleId="90">
    <w:name w:val="標題 9 字元"/>
    <w:basedOn w:val="a0"/>
    <w:link w:val="9"/>
    <w:uiPriority w:val="9"/>
    <w:semiHidden/>
    <w:rsid w:val="00B85D42"/>
    <w:rPr>
      <w:rFonts w:eastAsiaTheme="majorEastAsia" w:cstheme="majorBidi"/>
      <w:color w:val="595959" w:themeColor="text1" w:themeTint="A6"/>
    </w:rPr>
  </w:style>
  <w:style w:type="paragraph" w:styleId="a3">
    <w:name w:val="Title"/>
    <w:basedOn w:val="a"/>
    <w:next w:val="a"/>
    <w:link w:val="a4"/>
    <w:uiPriority w:val="10"/>
    <w:qFormat/>
    <w:rsid w:val="00B85D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B85D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5D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B85D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5D42"/>
    <w:pPr>
      <w:spacing w:before="160"/>
      <w:jc w:val="center"/>
    </w:pPr>
    <w:rPr>
      <w:i/>
      <w:iCs/>
      <w:color w:val="404040" w:themeColor="text1" w:themeTint="BF"/>
    </w:rPr>
  </w:style>
  <w:style w:type="character" w:customStyle="1" w:styleId="a8">
    <w:name w:val="引文 字元"/>
    <w:basedOn w:val="a0"/>
    <w:link w:val="a7"/>
    <w:uiPriority w:val="29"/>
    <w:rsid w:val="00B85D42"/>
    <w:rPr>
      <w:i/>
      <w:iCs/>
      <w:color w:val="404040" w:themeColor="text1" w:themeTint="BF"/>
    </w:rPr>
  </w:style>
  <w:style w:type="paragraph" w:styleId="a9">
    <w:name w:val="List Paragraph"/>
    <w:basedOn w:val="a"/>
    <w:uiPriority w:val="34"/>
    <w:qFormat/>
    <w:rsid w:val="00B85D42"/>
    <w:pPr>
      <w:ind w:left="720"/>
      <w:contextualSpacing/>
    </w:pPr>
  </w:style>
  <w:style w:type="character" w:styleId="aa">
    <w:name w:val="Intense Emphasis"/>
    <w:basedOn w:val="a0"/>
    <w:uiPriority w:val="21"/>
    <w:qFormat/>
    <w:rsid w:val="00B85D42"/>
    <w:rPr>
      <w:i/>
      <w:iCs/>
      <w:color w:val="2F5496" w:themeColor="accent1" w:themeShade="BF"/>
    </w:rPr>
  </w:style>
  <w:style w:type="paragraph" w:styleId="ab">
    <w:name w:val="Intense Quote"/>
    <w:basedOn w:val="a"/>
    <w:next w:val="a"/>
    <w:link w:val="ac"/>
    <w:uiPriority w:val="30"/>
    <w:qFormat/>
    <w:rsid w:val="00B85D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B85D42"/>
    <w:rPr>
      <w:i/>
      <w:iCs/>
      <w:color w:val="2F5496" w:themeColor="accent1" w:themeShade="BF"/>
    </w:rPr>
  </w:style>
  <w:style w:type="character" w:styleId="ad">
    <w:name w:val="Intense Reference"/>
    <w:basedOn w:val="a0"/>
    <w:uiPriority w:val="32"/>
    <w:qFormat/>
    <w:rsid w:val="00B85D42"/>
    <w:rPr>
      <w:b/>
      <w:bCs/>
      <w:smallCaps/>
      <w:color w:val="2F5496" w:themeColor="accent1" w:themeShade="BF"/>
      <w:spacing w:val="5"/>
    </w:rPr>
  </w:style>
  <w:style w:type="character" w:styleId="ae">
    <w:name w:val="Hyperlink"/>
    <w:basedOn w:val="a0"/>
    <w:uiPriority w:val="99"/>
    <w:unhideWhenUsed/>
    <w:rsid w:val="00240F8F"/>
    <w:rPr>
      <w:color w:val="0563C1" w:themeColor="hyperlink"/>
      <w:u w:val="single"/>
    </w:rPr>
  </w:style>
  <w:style w:type="character" w:styleId="af">
    <w:name w:val="Unresolved Mention"/>
    <w:basedOn w:val="a0"/>
    <w:uiPriority w:val="99"/>
    <w:semiHidden/>
    <w:unhideWhenUsed/>
    <w:rsid w:val="00240F8F"/>
    <w:rPr>
      <w:color w:val="605E5C"/>
      <w:shd w:val="clear" w:color="auto" w:fill="E1DFDD"/>
    </w:rPr>
  </w:style>
  <w:style w:type="paragraph" w:styleId="af0">
    <w:name w:val="header"/>
    <w:basedOn w:val="a"/>
    <w:link w:val="af1"/>
    <w:uiPriority w:val="99"/>
    <w:unhideWhenUsed/>
    <w:rsid w:val="002611BE"/>
    <w:pPr>
      <w:tabs>
        <w:tab w:val="center" w:pos="4153"/>
        <w:tab w:val="right" w:pos="8306"/>
      </w:tabs>
      <w:snapToGrid w:val="0"/>
    </w:pPr>
    <w:rPr>
      <w:sz w:val="20"/>
      <w:szCs w:val="20"/>
    </w:rPr>
  </w:style>
  <w:style w:type="character" w:customStyle="1" w:styleId="af1">
    <w:name w:val="頁首 字元"/>
    <w:basedOn w:val="a0"/>
    <w:link w:val="af0"/>
    <w:uiPriority w:val="99"/>
    <w:rsid w:val="002611BE"/>
    <w:rPr>
      <w:sz w:val="20"/>
      <w:szCs w:val="20"/>
    </w:rPr>
  </w:style>
  <w:style w:type="paragraph" w:styleId="af2">
    <w:name w:val="footer"/>
    <w:basedOn w:val="a"/>
    <w:link w:val="af3"/>
    <w:uiPriority w:val="99"/>
    <w:unhideWhenUsed/>
    <w:rsid w:val="002611BE"/>
    <w:pPr>
      <w:tabs>
        <w:tab w:val="center" w:pos="4153"/>
        <w:tab w:val="right" w:pos="8306"/>
      </w:tabs>
      <w:snapToGrid w:val="0"/>
    </w:pPr>
    <w:rPr>
      <w:sz w:val="20"/>
      <w:szCs w:val="20"/>
    </w:rPr>
  </w:style>
  <w:style w:type="character" w:customStyle="1" w:styleId="af3">
    <w:name w:val="頁尾 字元"/>
    <w:basedOn w:val="a0"/>
    <w:link w:val="af2"/>
    <w:uiPriority w:val="99"/>
    <w:rsid w:val="002611B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575</Words>
  <Characters>3280</Characters>
  <Application>Microsoft Office Word</Application>
  <DocSecurity>12</DocSecurity>
  <Lines>27</Lines>
  <Paragraphs>7</Paragraphs>
  <ScaleCrop>false</ScaleCrop>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JLS</dc:creator>
  <cp:keywords/>
  <dc:description/>
  <cp:lastModifiedBy>宙恩 蔡</cp:lastModifiedBy>
  <cp:revision>2</cp:revision>
  <dcterms:created xsi:type="dcterms:W3CDTF">2025-12-10T04:05:00Z</dcterms:created>
  <dcterms:modified xsi:type="dcterms:W3CDTF">2025-12-10T04:05:00Z</dcterms:modified>
</cp:coreProperties>
</file>