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rsidRPr="000160B6" w14:paraId="392CE0A8"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463CE1DB" w14:textId="7BEFDDBA" w:rsidR="00856C35" w:rsidRPr="000160B6" w:rsidRDefault="00A44EE1" w:rsidP="00856C35">
            <w:pPr>
              <w:rPr>
                <w:rFonts w:asciiTheme="majorHAnsi" w:hAnsiTheme="majorHAnsi" w:cstheme="majorHAnsi"/>
                <w:sz w:val="19"/>
                <w:szCs w:val="19"/>
              </w:rPr>
            </w:pPr>
            <w:r w:rsidRPr="000160B6">
              <w:rPr>
                <w:rFonts w:asciiTheme="majorHAnsi" w:hAnsiTheme="majorHAnsi" w:cstheme="majorHAnsi"/>
                <w:noProof/>
                <w:sz w:val="19"/>
                <w:szCs w:val="19"/>
              </w:rPr>
              <w:drawing>
                <wp:inline distT="0" distB="0" distL="0" distR="0" wp14:anchorId="3C1A2D6B" wp14:editId="5FCC991E">
                  <wp:extent cx="1151466" cy="774687"/>
                  <wp:effectExtent l="0" t="0" r="4445" b="635"/>
                  <wp:docPr id="1" name="Picture 1" descr="A black and whit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butterfl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9090" cy="793272"/>
                          </a:xfrm>
                          <a:prstGeom prst="rect">
                            <a:avLst/>
                          </a:prstGeom>
                        </pic:spPr>
                      </pic:pic>
                    </a:graphicData>
                  </a:graphic>
                </wp:inline>
              </w:drawing>
            </w:r>
          </w:p>
        </w:tc>
        <w:tc>
          <w:tcPr>
            <w:tcW w:w="4428" w:type="dxa"/>
          </w:tcPr>
          <w:p w14:paraId="28B16999" w14:textId="1681EC49" w:rsidR="00856C35" w:rsidRPr="000160B6" w:rsidRDefault="00A44EE1" w:rsidP="00856C35">
            <w:pPr>
              <w:pStyle w:val="CompanyName"/>
              <w:rPr>
                <w:rFonts w:cstheme="majorHAnsi"/>
                <w:sz w:val="19"/>
                <w:szCs w:val="19"/>
              </w:rPr>
            </w:pPr>
            <w:r w:rsidRPr="000160B6">
              <w:rPr>
                <w:rFonts w:cstheme="majorHAnsi"/>
                <w:sz w:val="19"/>
                <w:szCs w:val="19"/>
              </w:rPr>
              <w:t>Herbal Fellow Program Application</w:t>
            </w:r>
          </w:p>
        </w:tc>
      </w:tr>
    </w:tbl>
    <w:p w14:paraId="440AF8D6" w14:textId="77777777" w:rsidR="00856C35" w:rsidRPr="000160B6" w:rsidRDefault="00856C35" w:rsidP="00856C35">
      <w:pPr>
        <w:pStyle w:val="Heading2"/>
        <w:rPr>
          <w:rFonts w:cstheme="majorHAnsi"/>
          <w:sz w:val="19"/>
          <w:szCs w:val="19"/>
        </w:rPr>
      </w:pPr>
      <w:r w:rsidRPr="000160B6">
        <w:rPr>
          <w:rFonts w:cstheme="majorHAnsi"/>
          <w:sz w:val="19"/>
          <w:szCs w:val="19"/>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0160B6" w14:paraId="5CAF14AD"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3F909DF" w14:textId="77777777" w:rsidR="00A82BA3" w:rsidRPr="000160B6" w:rsidRDefault="00A82BA3" w:rsidP="00490804">
            <w:pPr>
              <w:rPr>
                <w:rFonts w:asciiTheme="majorHAnsi" w:hAnsiTheme="majorHAnsi" w:cstheme="majorHAnsi"/>
                <w:sz w:val="19"/>
                <w:szCs w:val="19"/>
              </w:rPr>
            </w:pPr>
            <w:r w:rsidRPr="000160B6">
              <w:rPr>
                <w:rFonts w:asciiTheme="majorHAnsi" w:hAnsiTheme="majorHAnsi" w:cstheme="majorHAnsi"/>
                <w:sz w:val="19"/>
                <w:szCs w:val="19"/>
              </w:rPr>
              <w:t>Full Name:</w:t>
            </w:r>
          </w:p>
        </w:tc>
        <w:tc>
          <w:tcPr>
            <w:tcW w:w="2940" w:type="dxa"/>
            <w:tcBorders>
              <w:bottom w:val="single" w:sz="4" w:space="0" w:color="auto"/>
            </w:tcBorders>
          </w:tcPr>
          <w:p w14:paraId="33FCB1F0" w14:textId="77777777" w:rsidR="00A82BA3" w:rsidRPr="000160B6" w:rsidRDefault="00A82BA3" w:rsidP="00440CD8">
            <w:pPr>
              <w:pStyle w:val="FieldText"/>
              <w:rPr>
                <w:rFonts w:asciiTheme="majorHAnsi" w:hAnsiTheme="majorHAnsi" w:cstheme="majorHAnsi"/>
                <w:sz w:val="19"/>
              </w:rPr>
            </w:pPr>
          </w:p>
        </w:tc>
        <w:tc>
          <w:tcPr>
            <w:tcW w:w="2865" w:type="dxa"/>
            <w:tcBorders>
              <w:bottom w:val="single" w:sz="4" w:space="0" w:color="auto"/>
            </w:tcBorders>
          </w:tcPr>
          <w:p w14:paraId="00431CD5" w14:textId="12042FCE" w:rsidR="00A82BA3" w:rsidRPr="000160B6" w:rsidRDefault="00A82BA3" w:rsidP="00440CD8">
            <w:pPr>
              <w:pStyle w:val="FieldText"/>
              <w:rPr>
                <w:rFonts w:asciiTheme="majorHAnsi" w:hAnsiTheme="majorHAnsi" w:cstheme="majorHAnsi"/>
                <w:sz w:val="19"/>
              </w:rPr>
            </w:pPr>
          </w:p>
        </w:tc>
        <w:tc>
          <w:tcPr>
            <w:tcW w:w="668" w:type="dxa"/>
            <w:tcBorders>
              <w:bottom w:val="single" w:sz="4" w:space="0" w:color="auto"/>
            </w:tcBorders>
          </w:tcPr>
          <w:p w14:paraId="29B5C649" w14:textId="77777777" w:rsidR="00A82BA3" w:rsidRPr="000160B6" w:rsidRDefault="00A82BA3" w:rsidP="00440CD8">
            <w:pPr>
              <w:pStyle w:val="FieldText"/>
              <w:rPr>
                <w:rFonts w:asciiTheme="majorHAnsi" w:hAnsiTheme="majorHAnsi" w:cstheme="majorHAnsi"/>
                <w:sz w:val="19"/>
              </w:rPr>
            </w:pPr>
          </w:p>
        </w:tc>
        <w:tc>
          <w:tcPr>
            <w:tcW w:w="681" w:type="dxa"/>
          </w:tcPr>
          <w:p w14:paraId="3D84AD1F" w14:textId="77777777" w:rsidR="00A82BA3" w:rsidRPr="000160B6" w:rsidRDefault="00A82BA3" w:rsidP="00490804">
            <w:pPr>
              <w:pStyle w:val="Heading4"/>
              <w:outlineLvl w:val="3"/>
              <w:rPr>
                <w:rFonts w:asciiTheme="majorHAnsi" w:hAnsiTheme="majorHAnsi" w:cstheme="majorHAnsi"/>
                <w:sz w:val="19"/>
                <w:szCs w:val="19"/>
              </w:rPr>
            </w:pPr>
            <w:r w:rsidRPr="000160B6">
              <w:rPr>
                <w:rFonts w:asciiTheme="majorHAnsi" w:hAnsiTheme="majorHAnsi" w:cstheme="majorHAnsi"/>
                <w:sz w:val="19"/>
                <w:szCs w:val="19"/>
              </w:rPr>
              <w:t>Date:</w:t>
            </w:r>
          </w:p>
        </w:tc>
        <w:tc>
          <w:tcPr>
            <w:tcW w:w="1845" w:type="dxa"/>
            <w:tcBorders>
              <w:bottom w:val="single" w:sz="4" w:space="0" w:color="auto"/>
            </w:tcBorders>
          </w:tcPr>
          <w:p w14:paraId="25F254E1" w14:textId="77777777" w:rsidR="00A82BA3" w:rsidRPr="000160B6" w:rsidRDefault="00A82BA3" w:rsidP="00440CD8">
            <w:pPr>
              <w:pStyle w:val="FieldText"/>
              <w:rPr>
                <w:rFonts w:asciiTheme="majorHAnsi" w:hAnsiTheme="majorHAnsi" w:cstheme="majorHAnsi"/>
                <w:sz w:val="19"/>
              </w:rPr>
            </w:pPr>
          </w:p>
        </w:tc>
      </w:tr>
      <w:tr w:rsidR="00856C35" w:rsidRPr="000160B6" w14:paraId="637FED5C" w14:textId="77777777" w:rsidTr="00FF1313">
        <w:tc>
          <w:tcPr>
            <w:tcW w:w="1081" w:type="dxa"/>
          </w:tcPr>
          <w:p w14:paraId="43B921FD" w14:textId="77777777" w:rsidR="00856C35" w:rsidRPr="000160B6" w:rsidRDefault="00856C35" w:rsidP="00440CD8">
            <w:pPr>
              <w:rPr>
                <w:rFonts w:asciiTheme="majorHAnsi" w:hAnsiTheme="majorHAnsi" w:cstheme="majorHAnsi"/>
                <w:sz w:val="19"/>
                <w:szCs w:val="19"/>
              </w:rPr>
            </w:pPr>
          </w:p>
        </w:tc>
        <w:tc>
          <w:tcPr>
            <w:tcW w:w="2940" w:type="dxa"/>
            <w:tcBorders>
              <w:top w:val="single" w:sz="4" w:space="0" w:color="auto"/>
            </w:tcBorders>
          </w:tcPr>
          <w:p w14:paraId="3059CB64"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Last</w:t>
            </w:r>
          </w:p>
        </w:tc>
        <w:tc>
          <w:tcPr>
            <w:tcW w:w="2865" w:type="dxa"/>
            <w:tcBorders>
              <w:top w:val="single" w:sz="4" w:space="0" w:color="auto"/>
            </w:tcBorders>
          </w:tcPr>
          <w:p w14:paraId="7FDC850E"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First</w:t>
            </w:r>
          </w:p>
        </w:tc>
        <w:tc>
          <w:tcPr>
            <w:tcW w:w="668" w:type="dxa"/>
            <w:tcBorders>
              <w:top w:val="single" w:sz="4" w:space="0" w:color="auto"/>
            </w:tcBorders>
          </w:tcPr>
          <w:p w14:paraId="49E96019"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M.I.</w:t>
            </w:r>
          </w:p>
        </w:tc>
        <w:tc>
          <w:tcPr>
            <w:tcW w:w="681" w:type="dxa"/>
          </w:tcPr>
          <w:p w14:paraId="19187C38" w14:textId="77777777" w:rsidR="00856C35" w:rsidRPr="000160B6" w:rsidRDefault="00856C35" w:rsidP="00856C35">
            <w:pPr>
              <w:rPr>
                <w:rFonts w:asciiTheme="majorHAnsi" w:hAnsiTheme="majorHAnsi" w:cstheme="majorHAnsi"/>
                <w:sz w:val="19"/>
                <w:szCs w:val="19"/>
              </w:rPr>
            </w:pPr>
          </w:p>
        </w:tc>
        <w:tc>
          <w:tcPr>
            <w:tcW w:w="1845" w:type="dxa"/>
            <w:tcBorders>
              <w:top w:val="single" w:sz="4" w:space="0" w:color="auto"/>
            </w:tcBorders>
          </w:tcPr>
          <w:p w14:paraId="5B6241B7" w14:textId="77777777" w:rsidR="00856C35" w:rsidRPr="000160B6" w:rsidRDefault="00856C35" w:rsidP="00856C35">
            <w:pPr>
              <w:rPr>
                <w:rFonts w:asciiTheme="majorHAnsi" w:hAnsiTheme="majorHAnsi" w:cstheme="majorHAnsi"/>
                <w:sz w:val="19"/>
                <w:szCs w:val="19"/>
              </w:rPr>
            </w:pPr>
          </w:p>
        </w:tc>
      </w:tr>
    </w:tbl>
    <w:p w14:paraId="3DC1C122" w14:textId="77777777" w:rsidR="00856C35" w:rsidRPr="000160B6" w:rsidRDefault="00856C35">
      <w:pPr>
        <w:rPr>
          <w:rFonts w:asciiTheme="majorHAnsi" w:hAnsiTheme="majorHAnsi" w:cstheme="majorHAnsi"/>
          <w:sz w:val="19"/>
          <w:szCs w:val="19"/>
        </w:rPr>
      </w:pPr>
    </w:p>
    <w:tbl>
      <w:tblPr>
        <w:tblStyle w:val="PlainTable3"/>
        <w:tblW w:w="5000" w:type="pct"/>
        <w:tblLayout w:type="fixed"/>
        <w:tblLook w:val="0620" w:firstRow="1" w:lastRow="0" w:firstColumn="0" w:lastColumn="0" w:noHBand="1" w:noVBand="1"/>
      </w:tblPr>
      <w:tblGrid>
        <w:gridCol w:w="1081"/>
        <w:gridCol w:w="7199"/>
        <w:gridCol w:w="1800"/>
      </w:tblGrid>
      <w:tr w:rsidR="00A82BA3" w:rsidRPr="000160B6" w14:paraId="1EF4A56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D1AFF9B" w14:textId="77777777" w:rsidR="00A82BA3" w:rsidRPr="000160B6" w:rsidRDefault="00A82BA3" w:rsidP="00490804">
            <w:pPr>
              <w:rPr>
                <w:rFonts w:asciiTheme="majorHAnsi" w:hAnsiTheme="majorHAnsi" w:cstheme="majorHAnsi"/>
                <w:sz w:val="19"/>
                <w:szCs w:val="19"/>
              </w:rPr>
            </w:pPr>
            <w:r w:rsidRPr="000160B6">
              <w:rPr>
                <w:rFonts w:asciiTheme="majorHAnsi" w:hAnsiTheme="majorHAnsi" w:cstheme="majorHAnsi"/>
                <w:sz w:val="19"/>
                <w:szCs w:val="19"/>
              </w:rPr>
              <w:t>Address:</w:t>
            </w:r>
          </w:p>
        </w:tc>
        <w:tc>
          <w:tcPr>
            <w:tcW w:w="7199" w:type="dxa"/>
            <w:tcBorders>
              <w:bottom w:val="single" w:sz="4" w:space="0" w:color="auto"/>
            </w:tcBorders>
          </w:tcPr>
          <w:p w14:paraId="1FCCB760" w14:textId="77777777" w:rsidR="00A82BA3" w:rsidRPr="000160B6" w:rsidRDefault="00A82BA3" w:rsidP="00440CD8">
            <w:pPr>
              <w:pStyle w:val="FieldText"/>
              <w:rPr>
                <w:rFonts w:asciiTheme="majorHAnsi" w:hAnsiTheme="majorHAnsi" w:cstheme="majorHAnsi"/>
                <w:sz w:val="19"/>
              </w:rPr>
            </w:pPr>
          </w:p>
        </w:tc>
        <w:tc>
          <w:tcPr>
            <w:tcW w:w="1800" w:type="dxa"/>
            <w:tcBorders>
              <w:bottom w:val="single" w:sz="4" w:space="0" w:color="auto"/>
            </w:tcBorders>
          </w:tcPr>
          <w:p w14:paraId="0BA39E18" w14:textId="77777777" w:rsidR="00A82BA3" w:rsidRPr="000160B6" w:rsidRDefault="00A82BA3" w:rsidP="00440CD8">
            <w:pPr>
              <w:pStyle w:val="FieldText"/>
              <w:rPr>
                <w:rFonts w:asciiTheme="majorHAnsi" w:hAnsiTheme="majorHAnsi" w:cstheme="majorHAnsi"/>
                <w:sz w:val="19"/>
              </w:rPr>
            </w:pPr>
          </w:p>
        </w:tc>
      </w:tr>
      <w:tr w:rsidR="00856C35" w:rsidRPr="000160B6" w14:paraId="7B9C0B6B" w14:textId="77777777" w:rsidTr="00FF1313">
        <w:tc>
          <w:tcPr>
            <w:tcW w:w="1081" w:type="dxa"/>
          </w:tcPr>
          <w:p w14:paraId="2A796FF4" w14:textId="77777777" w:rsidR="00856C35" w:rsidRPr="000160B6" w:rsidRDefault="00856C35" w:rsidP="00440CD8">
            <w:pPr>
              <w:rPr>
                <w:rFonts w:asciiTheme="majorHAnsi" w:hAnsiTheme="majorHAnsi" w:cstheme="majorHAnsi"/>
                <w:sz w:val="19"/>
                <w:szCs w:val="19"/>
              </w:rPr>
            </w:pPr>
          </w:p>
        </w:tc>
        <w:tc>
          <w:tcPr>
            <w:tcW w:w="7199" w:type="dxa"/>
            <w:tcBorders>
              <w:top w:val="single" w:sz="4" w:space="0" w:color="auto"/>
            </w:tcBorders>
          </w:tcPr>
          <w:p w14:paraId="0FC8A4D5"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Street Address</w:t>
            </w:r>
          </w:p>
        </w:tc>
        <w:tc>
          <w:tcPr>
            <w:tcW w:w="1800" w:type="dxa"/>
            <w:tcBorders>
              <w:top w:val="single" w:sz="4" w:space="0" w:color="auto"/>
            </w:tcBorders>
          </w:tcPr>
          <w:p w14:paraId="1F6833E8"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Apartment/Unit #</w:t>
            </w:r>
          </w:p>
        </w:tc>
      </w:tr>
    </w:tbl>
    <w:p w14:paraId="2C6EF44B" w14:textId="77777777" w:rsidR="00856C35" w:rsidRPr="000160B6" w:rsidRDefault="00856C35">
      <w:pPr>
        <w:rPr>
          <w:rFonts w:asciiTheme="majorHAnsi" w:hAnsiTheme="majorHAnsi" w:cstheme="majorHAnsi"/>
          <w:sz w:val="19"/>
          <w:szCs w:val="19"/>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0160B6" w14:paraId="372A3AA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79EB4CB" w14:textId="77777777" w:rsidR="00C76039" w:rsidRPr="000160B6" w:rsidRDefault="00C76039">
            <w:pPr>
              <w:rPr>
                <w:rFonts w:asciiTheme="majorHAnsi" w:hAnsiTheme="majorHAnsi" w:cstheme="majorHAnsi"/>
                <w:sz w:val="19"/>
                <w:szCs w:val="19"/>
              </w:rPr>
            </w:pPr>
          </w:p>
        </w:tc>
        <w:tc>
          <w:tcPr>
            <w:tcW w:w="5805" w:type="dxa"/>
            <w:tcBorders>
              <w:bottom w:val="single" w:sz="4" w:space="0" w:color="auto"/>
            </w:tcBorders>
          </w:tcPr>
          <w:p w14:paraId="5E8A9787" w14:textId="77777777" w:rsidR="00C76039" w:rsidRPr="000160B6" w:rsidRDefault="00C76039" w:rsidP="00440CD8">
            <w:pPr>
              <w:pStyle w:val="FieldText"/>
              <w:rPr>
                <w:rFonts w:asciiTheme="majorHAnsi" w:hAnsiTheme="majorHAnsi" w:cstheme="majorHAnsi"/>
                <w:sz w:val="19"/>
              </w:rPr>
            </w:pPr>
          </w:p>
        </w:tc>
        <w:tc>
          <w:tcPr>
            <w:tcW w:w="1394" w:type="dxa"/>
            <w:tcBorders>
              <w:bottom w:val="single" w:sz="4" w:space="0" w:color="auto"/>
            </w:tcBorders>
          </w:tcPr>
          <w:p w14:paraId="05E3F056" w14:textId="77777777" w:rsidR="00C76039" w:rsidRPr="000160B6" w:rsidRDefault="00C76039" w:rsidP="00440CD8">
            <w:pPr>
              <w:pStyle w:val="FieldText"/>
              <w:rPr>
                <w:rFonts w:asciiTheme="majorHAnsi" w:hAnsiTheme="majorHAnsi" w:cstheme="majorHAnsi"/>
                <w:sz w:val="19"/>
              </w:rPr>
            </w:pPr>
          </w:p>
        </w:tc>
        <w:tc>
          <w:tcPr>
            <w:tcW w:w="1800" w:type="dxa"/>
            <w:tcBorders>
              <w:bottom w:val="single" w:sz="4" w:space="0" w:color="auto"/>
            </w:tcBorders>
          </w:tcPr>
          <w:p w14:paraId="1487C200" w14:textId="77777777" w:rsidR="00C76039" w:rsidRPr="000160B6" w:rsidRDefault="00C76039" w:rsidP="00440CD8">
            <w:pPr>
              <w:pStyle w:val="FieldText"/>
              <w:rPr>
                <w:rFonts w:asciiTheme="majorHAnsi" w:hAnsiTheme="majorHAnsi" w:cstheme="majorHAnsi"/>
                <w:sz w:val="19"/>
              </w:rPr>
            </w:pPr>
          </w:p>
        </w:tc>
      </w:tr>
      <w:tr w:rsidR="00856C35" w:rsidRPr="000160B6" w14:paraId="1207A67D" w14:textId="77777777" w:rsidTr="00FF1313">
        <w:trPr>
          <w:trHeight w:val="288"/>
        </w:trPr>
        <w:tc>
          <w:tcPr>
            <w:tcW w:w="1081" w:type="dxa"/>
          </w:tcPr>
          <w:p w14:paraId="6A195C3B" w14:textId="77777777" w:rsidR="00856C35" w:rsidRPr="000160B6" w:rsidRDefault="00856C35">
            <w:pPr>
              <w:rPr>
                <w:rFonts w:asciiTheme="majorHAnsi" w:hAnsiTheme="majorHAnsi" w:cstheme="majorHAnsi"/>
                <w:sz w:val="19"/>
                <w:szCs w:val="19"/>
              </w:rPr>
            </w:pPr>
          </w:p>
        </w:tc>
        <w:tc>
          <w:tcPr>
            <w:tcW w:w="5805" w:type="dxa"/>
            <w:tcBorders>
              <w:top w:val="single" w:sz="4" w:space="0" w:color="auto"/>
            </w:tcBorders>
          </w:tcPr>
          <w:p w14:paraId="69F4206B"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City</w:t>
            </w:r>
          </w:p>
        </w:tc>
        <w:tc>
          <w:tcPr>
            <w:tcW w:w="1394" w:type="dxa"/>
            <w:tcBorders>
              <w:top w:val="single" w:sz="4" w:space="0" w:color="auto"/>
            </w:tcBorders>
          </w:tcPr>
          <w:p w14:paraId="558C92AB"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State</w:t>
            </w:r>
          </w:p>
        </w:tc>
        <w:tc>
          <w:tcPr>
            <w:tcW w:w="1800" w:type="dxa"/>
            <w:tcBorders>
              <w:top w:val="single" w:sz="4" w:space="0" w:color="auto"/>
            </w:tcBorders>
          </w:tcPr>
          <w:p w14:paraId="0CE3963F" w14:textId="77777777" w:rsidR="00856C35" w:rsidRPr="000160B6" w:rsidRDefault="00856C35" w:rsidP="00490804">
            <w:pPr>
              <w:pStyle w:val="Heading3"/>
              <w:outlineLvl w:val="2"/>
              <w:rPr>
                <w:rFonts w:asciiTheme="majorHAnsi" w:hAnsiTheme="majorHAnsi" w:cstheme="majorHAnsi"/>
                <w:sz w:val="19"/>
                <w:szCs w:val="19"/>
              </w:rPr>
            </w:pPr>
            <w:r w:rsidRPr="000160B6">
              <w:rPr>
                <w:rFonts w:asciiTheme="majorHAnsi" w:hAnsiTheme="majorHAnsi" w:cstheme="majorHAnsi"/>
                <w:sz w:val="19"/>
                <w:szCs w:val="19"/>
              </w:rPr>
              <w:t>ZIP Code</w:t>
            </w:r>
          </w:p>
        </w:tc>
      </w:tr>
    </w:tbl>
    <w:p w14:paraId="4A8AB458" w14:textId="77777777" w:rsidR="00856C35" w:rsidRPr="000160B6" w:rsidRDefault="00856C35">
      <w:pPr>
        <w:rPr>
          <w:rFonts w:asciiTheme="majorHAnsi" w:hAnsiTheme="majorHAnsi" w:cstheme="majorHAnsi"/>
          <w:sz w:val="19"/>
          <w:szCs w:val="19"/>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0160B6" w14:paraId="0A43BBD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63570E1" w14:textId="77777777" w:rsidR="00841645" w:rsidRPr="000160B6" w:rsidRDefault="00841645" w:rsidP="00490804">
            <w:pPr>
              <w:rPr>
                <w:rFonts w:asciiTheme="majorHAnsi" w:hAnsiTheme="majorHAnsi" w:cstheme="majorHAnsi"/>
                <w:sz w:val="19"/>
                <w:szCs w:val="19"/>
              </w:rPr>
            </w:pPr>
            <w:r w:rsidRPr="000160B6">
              <w:rPr>
                <w:rFonts w:asciiTheme="majorHAnsi" w:hAnsiTheme="majorHAnsi" w:cstheme="majorHAnsi"/>
                <w:sz w:val="19"/>
                <w:szCs w:val="19"/>
              </w:rPr>
              <w:t>Phone:</w:t>
            </w:r>
          </w:p>
        </w:tc>
        <w:tc>
          <w:tcPr>
            <w:tcW w:w="3690" w:type="dxa"/>
            <w:tcBorders>
              <w:bottom w:val="single" w:sz="4" w:space="0" w:color="auto"/>
            </w:tcBorders>
          </w:tcPr>
          <w:p w14:paraId="0B384A92" w14:textId="77777777" w:rsidR="00841645" w:rsidRPr="000160B6" w:rsidRDefault="00841645" w:rsidP="00856C35">
            <w:pPr>
              <w:pStyle w:val="FieldText"/>
              <w:rPr>
                <w:rFonts w:asciiTheme="majorHAnsi" w:hAnsiTheme="majorHAnsi" w:cstheme="majorHAnsi"/>
                <w:sz w:val="19"/>
              </w:rPr>
            </w:pPr>
          </w:p>
        </w:tc>
        <w:tc>
          <w:tcPr>
            <w:tcW w:w="720" w:type="dxa"/>
          </w:tcPr>
          <w:p w14:paraId="09918CEC" w14:textId="77777777" w:rsidR="00841645" w:rsidRPr="000160B6" w:rsidRDefault="00C92A3C" w:rsidP="00490804">
            <w:pPr>
              <w:pStyle w:val="Heading4"/>
              <w:outlineLvl w:val="3"/>
              <w:rPr>
                <w:rFonts w:asciiTheme="majorHAnsi" w:hAnsiTheme="majorHAnsi" w:cstheme="majorHAnsi"/>
                <w:sz w:val="19"/>
                <w:szCs w:val="19"/>
              </w:rPr>
            </w:pPr>
            <w:r w:rsidRPr="000160B6">
              <w:rPr>
                <w:rFonts w:asciiTheme="majorHAnsi" w:hAnsiTheme="majorHAnsi" w:cstheme="majorHAnsi"/>
                <w:sz w:val="19"/>
                <w:szCs w:val="19"/>
              </w:rPr>
              <w:t>E</w:t>
            </w:r>
            <w:r w:rsidR="003A41A1" w:rsidRPr="000160B6">
              <w:rPr>
                <w:rFonts w:asciiTheme="majorHAnsi" w:hAnsiTheme="majorHAnsi" w:cstheme="majorHAnsi"/>
                <w:sz w:val="19"/>
                <w:szCs w:val="19"/>
              </w:rPr>
              <w:t>mail</w:t>
            </w:r>
          </w:p>
        </w:tc>
        <w:tc>
          <w:tcPr>
            <w:tcW w:w="4590" w:type="dxa"/>
            <w:tcBorders>
              <w:bottom w:val="single" w:sz="4" w:space="0" w:color="auto"/>
            </w:tcBorders>
          </w:tcPr>
          <w:p w14:paraId="2FD7F0F5" w14:textId="77777777" w:rsidR="00841645" w:rsidRPr="000160B6" w:rsidRDefault="00841645" w:rsidP="00440CD8">
            <w:pPr>
              <w:pStyle w:val="FieldText"/>
              <w:rPr>
                <w:rFonts w:asciiTheme="majorHAnsi" w:hAnsiTheme="majorHAnsi" w:cstheme="majorHAnsi"/>
                <w:sz w:val="19"/>
              </w:rPr>
            </w:pPr>
          </w:p>
        </w:tc>
      </w:tr>
    </w:tbl>
    <w:p w14:paraId="0C753A4C" w14:textId="77777777" w:rsidR="00856C35" w:rsidRPr="000160B6" w:rsidRDefault="00856C35">
      <w:pPr>
        <w:rPr>
          <w:rFonts w:asciiTheme="majorHAnsi" w:hAnsiTheme="majorHAnsi" w:cstheme="majorHAnsi"/>
          <w:sz w:val="19"/>
          <w:szCs w:val="19"/>
        </w:rPr>
      </w:pPr>
    </w:p>
    <w:p w14:paraId="145AB9AC" w14:textId="055F55AB" w:rsidR="00330050" w:rsidRPr="000160B6" w:rsidRDefault="00A44EE1" w:rsidP="00330050">
      <w:pPr>
        <w:pStyle w:val="Heading2"/>
        <w:rPr>
          <w:rFonts w:cstheme="majorHAnsi"/>
          <w:sz w:val="19"/>
          <w:szCs w:val="19"/>
        </w:rPr>
      </w:pPr>
      <w:r w:rsidRPr="000160B6">
        <w:rPr>
          <w:rFonts w:cstheme="majorHAnsi"/>
          <w:sz w:val="19"/>
          <w:szCs w:val="19"/>
        </w:rPr>
        <w:t xml:space="preserve">Emergency Contact </w:t>
      </w:r>
    </w:p>
    <w:p w14:paraId="7791CA28" w14:textId="7588E5CD" w:rsidR="00330050" w:rsidRPr="000160B6" w:rsidRDefault="00330050" w:rsidP="00490804">
      <w:pPr>
        <w:pStyle w:val="Italic"/>
        <w:rPr>
          <w:rFonts w:asciiTheme="majorHAnsi" w:hAnsiTheme="majorHAnsi" w:cstheme="majorHAnsi"/>
          <w:sz w:val="19"/>
          <w:szCs w:val="19"/>
        </w:rPr>
      </w:pPr>
      <w:r w:rsidRPr="000160B6">
        <w:rPr>
          <w:rFonts w:asciiTheme="majorHAnsi" w:hAnsiTheme="majorHAnsi" w:cstheme="majorHAnsi"/>
          <w:sz w:val="19"/>
          <w:szCs w:val="19"/>
        </w:rPr>
        <w:t xml:space="preserve">Please list </w:t>
      </w:r>
      <w:r w:rsidR="00CE411E" w:rsidRPr="000160B6">
        <w:rPr>
          <w:rFonts w:asciiTheme="majorHAnsi" w:hAnsiTheme="majorHAnsi" w:cstheme="majorHAnsi"/>
          <w:sz w:val="19"/>
          <w:szCs w:val="19"/>
        </w:rPr>
        <w:t>your</w:t>
      </w:r>
      <w:r w:rsidRPr="000160B6">
        <w:rPr>
          <w:rFonts w:asciiTheme="majorHAnsi" w:hAnsiTheme="majorHAnsi" w:cstheme="majorHAnsi"/>
          <w:sz w:val="19"/>
          <w:szCs w:val="19"/>
        </w:rPr>
        <w:t xml:space="preserve"> </w:t>
      </w:r>
      <w:r w:rsidR="00CE411E" w:rsidRPr="000160B6">
        <w:rPr>
          <w:rFonts w:asciiTheme="majorHAnsi" w:hAnsiTheme="majorHAnsi" w:cstheme="majorHAnsi"/>
          <w:sz w:val="19"/>
          <w:szCs w:val="19"/>
        </w:rPr>
        <w:t>emergency contact</w:t>
      </w:r>
      <w:r w:rsidRPr="000160B6">
        <w:rPr>
          <w:rFonts w:asciiTheme="majorHAnsi" w:hAnsiTheme="majorHAnsi" w:cstheme="majorHAnsi"/>
          <w:sz w:val="19"/>
          <w:szCs w:val="19"/>
        </w:rPr>
        <w:t>.</w:t>
      </w:r>
    </w:p>
    <w:tbl>
      <w:tblPr>
        <w:tblStyle w:val="PlainTable3"/>
        <w:tblW w:w="4468" w:type="pct"/>
        <w:tblLayout w:type="fixed"/>
        <w:tblLook w:val="0620" w:firstRow="1" w:lastRow="0" w:firstColumn="0" w:lastColumn="0" w:noHBand="1" w:noVBand="1"/>
      </w:tblPr>
      <w:tblGrid>
        <w:gridCol w:w="1042"/>
        <w:gridCol w:w="4628"/>
        <w:gridCol w:w="1321"/>
        <w:gridCol w:w="2000"/>
        <w:gridCol w:w="16"/>
      </w:tblGrid>
      <w:tr w:rsidR="00E65F48" w:rsidRPr="000160B6" w14:paraId="1938C5FE" w14:textId="77777777" w:rsidTr="00E65F48">
        <w:trPr>
          <w:cnfStyle w:val="100000000000" w:firstRow="1" w:lastRow="0" w:firstColumn="0" w:lastColumn="0" w:oddVBand="0" w:evenVBand="0" w:oddHBand="0" w:evenHBand="0" w:firstRowFirstColumn="0" w:firstRowLastColumn="0" w:lastRowFirstColumn="0" w:lastRowLastColumn="0"/>
          <w:trHeight w:val="360"/>
        </w:trPr>
        <w:tc>
          <w:tcPr>
            <w:tcW w:w="1042" w:type="dxa"/>
          </w:tcPr>
          <w:p w14:paraId="2F055618" w14:textId="356623E4" w:rsidR="000F2DF4" w:rsidRPr="000160B6" w:rsidRDefault="000F2DF4" w:rsidP="00490804">
            <w:pPr>
              <w:rPr>
                <w:rFonts w:asciiTheme="majorHAnsi" w:hAnsiTheme="majorHAnsi" w:cstheme="majorHAnsi"/>
                <w:sz w:val="19"/>
                <w:szCs w:val="19"/>
              </w:rPr>
            </w:pPr>
            <w:r w:rsidRPr="000160B6">
              <w:rPr>
                <w:rFonts w:asciiTheme="majorHAnsi" w:hAnsiTheme="majorHAnsi" w:cstheme="majorHAnsi"/>
                <w:sz w:val="19"/>
                <w:szCs w:val="19"/>
              </w:rPr>
              <w:t>Name:</w:t>
            </w:r>
          </w:p>
        </w:tc>
        <w:tc>
          <w:tcPr>
            <w:tcW w:w="4628" w:type="dxa"/>
            <w:tcBorders>
              <w:bottom w:val="single" w:sz="4" w:space="0" w:color="auto"/>
            </w:tcBorders>
          </w:tcPr>
          <w:p w14:paraId="7AC4B068" w14:textId="77777777" w:rsidR="000F2DF4" w:rsidRPr="000160B6" w:rsidRDefault="000F2DF4" w:rsidP="00A211B2">
            <w:pPr>
              <w:pStyle w:val="FieldText"/>
              <w:rPr>
                <w:rFonts w:asciiTheme="majorHAnsi" w:hAnsiTheme="majorHAnsi" w:cstheme="majorHAnsi"/>
                <w:sz w:val="19"/>
              </w:rPr>
            </w:pPr>
          </w:p>
        </w:tc>
        <w:tc>
          <w:tcPr>
            <w:tcW w:w="1321" w:type="dxa"/>
          </w:tcPr>
          <w:p w14:paraId="66B06FE1" w14:textId="77777777" w:rsidR="000F2DF4" w:rsidRPr="000160B6" w:rsidRDefault="000D2539" w:rsidP="00490804">
            <w:pPr>
              <w:pStyle w:val="Heading4"/>
              <w:outlineLvl w:val="3"/>
              <w:rPr>
                <w:rFonts w:asciiTheme="majorHAnsi" w:hAnsiTheme="majorHAnsi" w:cstheme="majorHAnsi"/>
                <w:sz w:val="19"/>
                <w:szCs w:val="19"/>
              </w:rPr>
            </w:pPr>
            <w:r w:rsidRPr="000160B6">
              <w:rPr>
                <w:rFonts w:asciiTheme="majorHAnsi" w:hAnsiTheme="majorHAnsi" w:cstheme="majorHAnsi"/>
                <w:sz w:val="19"/>
                <w:szCs w:val="19"/>
              </w:rPr>
              <w:t>Relationship</w:t>
            </w:r>
            <w:r w:rsidR="000F2DF4" w:rsidRPr="000160B6">
              <w:rPr>
                <w:rFonts w:asciiTheme="majorHAnsi" w:hAnsiTheme="majorHAnsi" w:cstheme="majorHAnsi"/>
                <w:sz w:val="19"/>
                <w:szCs w:val="19"/>
              </w:rPr>
              <w:t>:</w:t>
            </w:r>
          </w:p>
        </w:tc>
        <w:tc>
          <w:tcPr>
            <w:tcW w:w="2016" w:type="dxa"/>
            <w:gridSpan w:val="2"/>
            <w:tcBorders>
              <w:bottom w:val="single" w:sz="4" w:space="0" w:color="auto"/>
            </w:tcBorders>
          </w:tcPr>
          <w:p w14:paraId="19C0EC5F" w14:textId="77777777" w:rsidR="000F2DF4" w:rsidRPr="000160B6" w:rsidRDefault="000F2DF4" w:rsidP="00A211B2">
            <w:pPr>
              <w:pStyle w:val="FieldText"/>
              <w:rPr>
                <w:rFonts w:asciiTheme="majorHAnsi" w:hAnsiTheme="majorHAnsi" w:cstheme="majorHAnsi"/>
                <w:sz w:val="19"/>
              </w:rPr>
            </w:pPr>
          </w:p>
        </w:tc>
      </w:tr>
      <w:tr w:rsidR="00E65F48" w:rsidRPr="000160B6" w14:paraId="1AB3AAC4" w14:textId="77777777" w:rsidTr="00E65F48">
        <w:trPr>
          <w:trHeight w:val="360"/>
        </w:trPr>
        <w:tc>
          <w:tcPr>
            <w:tcW w:w="1042" w:type="dxa"/>
          </w:tcPr>
          <w:p w14:paraId="32104DB5" w14:textId="56F7C3CE" w:rsidR="000F2DF4" w:rsidRPr="000160B6" w:rsidRDefault="00A44EE1" w:rsidP="00490804">
            <w:pPr>
              <w:rPr>
                <w:rFonts w:asciiTheme="majorHAnsi" w:hAnsiTheme="majorHAnsi" w:cstheme="majorHAnsi"/>
                <w:sz w:val="19"/>
                <w:szCs w:val="19"/>
              </w:rPr>
            </w:pPr>
            <w:r w:rsidRPr="000160B6">
              <w:rPr>
                <w:rFonts w:asciiTheme="majorHAnsi" w:hAnsiTheme="majorHAnsi" w:cstheme="majorHAnsi"/>
                <w:sz w:val="19"/>
                <w:szCs w:val="19"/>
              </w:rPr>
              <w:t>Email</w:t>
            </w:r>
            <w:r w:rsidR="004A4198" w:rsidRPr="000160B6">
              <w:rPr>
                <w:rFonts w:asciiTheme="majorHAnsi" w:hAnsiTheme="majorHAnsi" w:cstheme="majorHAnsi"/>
                <w:sz w:val="19"/>
                <w:szCs w:val="19"/>
              </w:rPr>
              <w:t>:</w:t>
            </w:r>
          </w:p>
        </w:tc>
        <w:tc>
          <w:tcPr>
            <w:tcW w:w="4628" w:type="dxa"/>
            <w:tcBorders>
              <w:top w:val="single" w:sz="4" w:space="0" w:color="auto"/>
              <w:bottom w:val="single" w:sz="4" w:space="0" w:color="auto"/>
            </w:tcBorders>
          </w:tcPr>
          <w:p w14:paraId="3681E794" w14:textId="77777777" w:rsidR="000F2DF4" w:rsidRPr="000160B6" w:rsidRDefault="000F2DF4" w:rsidP="00A211B2">
            <w:pPr>
              <w:pStyle w:val="FieldText"/>
              <w:rPr>
                <w:rFonts w:asciiTheme="majorHAnsi" w:hAnsiTheme="majorHAnsi" w:cstheme="majorHAnsi"/>
                <w:sz w:val="19"/>
              </w:rPr>
            </w:pPr>
          </w:p>
        </w:tc>
        <w:tc>
          <w:tcPr>
            <w:tcW w:w="1321" w:type="dxa"/>
          </w:tcPr>
          <w:p w14:paraId="309DF5E7" w14:textId="77777777" w:rsidR="000F2DF4" w:rsidRPr="000160B6" w:rsidRDefault="000F2DF4" w:rsidP="00490804">
            <w:pPr>
              <w:pStyle w:val="Heading4"/>
              <w:outlineLvl w:val="3"/>
              <w:rPr>
                <w:rFonts w:asciiTheme="majorHAnsi" w:hAnsiTheme="majorHAnsi" w:cstheme="majorHAnsi"/>
                <w:sz w:val="19"/>
                <w:szCs w:val="19"/>
              </w:rPr>
            </w:pPr>
            <w:r w:rsidRPr="000160B6">
              <w:rPr>
                <w:rFonts w:asciiTheme="majorHAnsi" w:hAnsiTheme="majorHAnsi" w:cstheme="majorHAnsi"/>
                <w:sz w:val="19"/>
                <w:szCs w:val="19"/>
              </w:rPr>
              <w:t>Phone:</w:t>
            </w:r>
          </w:p>
        </w:tc>
        <w:tc>
          <w:tcPr>
            <w:tcW w:w="2016" w:type="dxa"/>
            <w:gridSpan w:val="2"/>
            <w:tcBorders>
              <w:top w:val="single" w:sz="4" w:space="0" w:color="auto"/>
              <w:bottom w:val="single" w:sz="4" w:space="0" w:color="auto"/>
            </w:tcBorders>
          </w:tcPr>
          <w:p w14:paraId="36EF704A" w14:textId="77777777" w:rsidR="000F2DF4" w:rsidRPr="000160B6" w:rsidRDefault="000F2DF4" w:rsidP="00682C69">
            <w:pPr>
              <w:pStyle w:val="FieldText"/>
              <w:rPr>
                <w:rFonts w:asciiTheme="majorHAnsi" w:hAnsiTheme="majorHAnsi" w:cstheme="majorHAnsi"/>
                <w:sz w:val="19"/>
              </w:rPr>
            </w:pPr>
          </w:p>
        </w:tc>
      </w:tr>
      <w:tr w:rsidR="00E65F48" w:rsidRPr="000160B6" w14:paraId="269976E0" w14:textId="77777777" w:rsidTr="00E65F48">
        <w:trPr>
          <w:gridAfter w:val="3"/>
          <w:wAfter w:w="3337" w:type="dxa"/>
          <w:trHeight w:val="1452"/>
        </w:trPr>
        <w:tc>
          <w:tcPr>
            <w:tcW w:w="5670" w:type="dxa"/>
            <w:gridSpan w:val="2"/>
          </w:tcPr>
          <w:p w14:paraId="1003EC92" w14:textId="56F8BDFC"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noProof/>
                <w:sz w:val="19"/>
                <w:szCs w:val="19"/>
              </w:rPr>
              <mc:AlternateContent>
                <mc:Choice Requires="wps">
                  <w:drawing>
                    <wp:anchor distT="0" distB="0" distL="114300" distR="114300" simplePos="0" relativeHeight="251659264" behindDoc="0" locked="0" layoutInCell="1" allowOverlap="1" wp14:anchorId="355B2E67" wp14:editId="578E3F0B">
                      <wp:simplePos x="0" y="0"/>
                      <wp:positionH relativeFrom="column">
                        <wp:posOffset>-1905</wp:posOffset>
                      </wp:positionH>
                      <wp:positionV relativeFrom="paragraph">
                        <wp:posOffset>408940</wp:posOffset>
                      </wp:positionV>
                      <wp:extent cx="6224270" cy="4009390"/>
                      <wp:effectExtent l="0" t="0" r="11430" b="16510"/>
                      <wp:wrapNone/>
                      <wp:docPr id="2" name="Text Box 2"/>
                      <wp:cNvGraphicFramePr/>
                      <a:graphic xmlns:a="http://schemas.openxmlformats.org/drawingml/2006/main">
                        <a:graphicData uri="http://schemas.microsoft.com/office/word/2010/wordprocessingShape">
                          <wps:wsp>
                            <wps:cNvSpPr txBox="1"/>
                            <wps:spPr>
                              <a:xfrm>
                                <a:off x="0" y="0"/>
                                <a:ext cx="6224270" cy="4009390"/>
                              </a:xfrm>
                              <a:prstGeom prst="rect">
                                <a:avLst/>
                              </a:prstGeom>
                              <a:solidFill>
                                <a:schemeClr val="lt1"/>
                              </a:solidFill>
                              <a:ln w="6350">
                                <a:solidFill>
                                  <a:prstClr val="black"/>
                                </a:solidFill>
                              </a:ln>
                            </wps:spPr>
                            <wps:txbx>
                              <w:txbxContent>
                                <w:p w14:paraId="264AE430" w14:textId="07C471B2" w:rsidR="00E65F48" w:rsidRPr="000160B6" w:rsidRDefault="00E65F48">
                                  <w:pPr>
                                    <w:rPr>
                                      <w:rFonts w:asciiTheme="minorHAnsi" w:hAnsiTheme="minorHAnsi" w:cstheme="minorHAnsi"/>
                                      <w:sz w:val="19"/>
                                      <w:szCs w:val="19"/>
                                    </w:rPr>
                                  </w:pPr>
                                  <w:r w:rsidRPr="000160B6">
                                    <w:rPr>
                                      <w:rFonts w:asciiTheme="minorHAnsi" w:hAnsiTheme="minorHAnsi" w:cstheme="minorHAnsi"/>
                                      <w:b/>
                                      <w:bCs/>
                                      <w:sz w:val="19"/>
                                      <w:szCs w:val="19"/>
                                    </w:rPr>
                                    <w:t xml:space="preserve">Explain why you would like to be </w:t>
                                  </w:r>
                                  <w:r w:rsidR="007F0918" w:rsidRPr="000160B6">
                                    <w:rPr>
                                      <w:rFonts w:asciiTheme="minorHAnsi" w:hAnsiTheme="minorHAnsi" w:cstheme="minorHAnsi"/>
                                      <w:b/>
                                      <w:bCs/>
                                      <w:sz w:val="19"/>
                                      <w:szCs w:val="19"/>
                                    </w:rPr>
                                    <w:t xml:space="preserve">in the </w:t>
                                  </w:r>
                                  <w:r w:rsidRPr="000160B6">
                                    <w:rPr>
                                      <w:rFonts w:asciiTheme="minorHAnsi" w:hAnsiTheme="minorHAnsi" w:cstheme="minorHAnsi"/>
                                      <w:b/>
                                      <w:bCs/>
                                      <w:sz w:val="19"/>
                                      <w:szCs w:val="19"/>
                                    </w:rPr>
                                    <w:t>herbal fellow</w:t>
                                  </w:r>
                                  <w:r w:rsidR="007F0918" w:rsidRPr="000160B6">
                                    <w:rPr>
                                      <w:rFonts w:asciiTheme="minorHAnsi" w:hAnsiTheme="minorHAnsi" w:cstheme="minorHAnsi"/>
                                      <w:b/>
                                      <w:bCs/>
                                      <w:sz w:val="19"/>
                                      <w:szCs w:val="19"/>
                                    </w:rPr>
                                    <w:t xml:space="preserve"> program</w:t>
                                  </w:r>
                                  <w:r w:rsidRPr="000160B6">
                                    <w:rPr>
                                      <w:rFonts w:asciiTheme="minorHAnsi" w:hAnsiTheme="minorHAnsi" w:cstheme="minorHAnsi"/>
                                      <w:b/>
                                      <w:bCs/>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B2E67" id="_x0000_t202" coordsize="21600,21600" o:spt="202" path="m,l,21600r21600,l21600,xe">
                      <v:stroke joinstyle="miter"/>
                      <v:path gradientshapeok="t" o:connecttype="rect"/>
                    </v:shapetype>
                    <v:shape id="Text Box 2" o:spid="_x0000_s1026" type="#_x0000_t202" style="position:absolute;margin-left:-.15pt;margin-top:32.2pt;width:490.1pt;height:3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m9GNwIAAH0EAAAOAAAAZHJzL2Uyb0RvYy54bWysVE1v2zAMvQ/YfxB0X+y4absY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" fillcolor="white [3201]" strokeweight=".5pt">
                      <v:textbox>
                        <w:txbxContent>
                          <w:p w14:paraId="264AE430" w14:textId="07C471B2" w:rsidR="00E65F48" w:rsidRPr="000160B6" w:rsidRDefault="00E65F48">
                            <w:pPr>
                              <w:rPr>
                                <w:rFonts w:asciiTheme="minorHAnsi" w:hAnsiTheme="minorHAnsi" w:cstheme="minorHAnsi"/>
                                <w:sz w:val="19"/>
                                <w:szCs w:val="19"/>
                              </w:rPr>
                            </w:pPr>
                            <w:r w:rsidRPr="000160B6">
                              <w:rPr>
                                <w:rFonts w:asciiTheme="minorHAnsi" w:hAnsiTheme="minorHAnsi" w:cstheme="minorHAnsi"/>
                                <w:b/>
                                <w:bCs/>
                                <w:sz w:val="19"/>
                                <w:szCs w:val="19"/>
                              </w:rPr>
                              <w:t xml:space="preserve">Explain why you would like to be </w:t>
                            </w:r>
                            <w:r w:rsidR="007F0918" w:rsidRPr="000160B6">
                              <w:rPr>
                                <w:rFonts w:asciiTheme="minorHAnsi" w:hAnsiTheme="minorHAnsi" w:cstheme="minorHAnsi"/>
                                <w:b/>
                                <w:bCs/>
                                <w:sz w:val="19"/>
                                <w:szCs w:val="19"/>
                              </w:rPr>
                              <w:t xml:space="preserve">in the </w:t>
                            </w:r>
                            <w:r w:rsidRPr="000160B6">
                              <w:rPr>
                                <w:rFonts w:asciiTheme="minorHAnsi" w:hAnsiTheme="minorHAnsi" w:cstheme="minorHAnsi"/>
                                <w:b/>
                                <w:bCs/>
                                <w:sz w:val="19"/>
                                <w:szCs w:val="19"/>
                              </w:rPr>
                              <w:t>herbal fellow</w:t>
                            </w:r>
                            <w:r w:rsidR="007F0918" w:rsidRPr="000160B6">
                              <w:rPr>
                                <w:rFonts w:asciiTheme="minorHAnsi" w:hAnsiTheme="minorHAnsi" w:cstheme="minorHAnsi"/>
                                <w:b/>
                                <w:bCs/>
                                <w:sz w:val="19"/>
                                <w:szCs w:val="19"/>
                              </w:rPr>
                              <w:t xml:space="preserve"> program</w:t>
                            </w:r>
                            <w:r w:rsidRPr="000160B6">
                              <w:rPr>
                                <w:rFonts w:asciiTheme="minorHAnsi" w:hAnsiTheme="minorHAnsi" w:cstheme="minorHAnsi"/>
                                <w:b/>
                                <w:bCs/>
                                <w:sz w:val="19"/>
                                <w:szCs w:val="19"/>
                              </w:rPr>
                              <w:t xml:space="preserve">: </w:t>
                            </w:r>
                          </w:p>
                        </w:txbxContent>
                      </v:textbox>
                    </v:shape>
                  </w:pict>
                </mc:Fallback>
              </mc:AlternateContent>
            </w:r>
            <w:r w:rsidRPr="000160B6">
              <w:rPr>
                <w:rFonts w:asciiTheme="majorHAnsi" w:hAnsiTheme="majorHAnsi" w:cstheme="majorHAnsi"/>
                <w:sz w:val="19"/>
                <w:szCs w:val="19"/>
              </w:rPr>
              <w:t xml:space="preserve"> </w:t>
            </w:r>
          </w:p>
        </w:tc>
      </w:tr>
      <w:tr w:rsidR="00E65F48" w:rsidRPr="000160B6" w14:paraId="5384C49A" w14:textId="77777777" w:rsidTr="00E65F48">
        <w:trPr>
          <w:gridAfter w:val="1"/>
          <w:wAfter w:w="16" w:type="dxa"/>
          <w:trHeight w:val="7920"/>
        </w:trPr>
        <w:tc>
          <w:tcPr>
            <w:tcW w:w="8991" w:type="dxa"/>
            <w:gridSpan w:val="4"/>
          </w:tcPr>
          <w:p w14:paraId="346ED528" w14:textId="77777777" w:rsidR="00E65F48" w:rsidRPr="000160B6" w:rsidRDefault="00E65F48" w:rsidP="00E65F48">
            <w:pPr>
              <w:pStyle w:val="Heading2"/>
              <w:outlineLvl w:val="1"/>
              <w:rPr>
                <w:rFonts w:cstheme="majorHAnsi"/>
                <w:sz w:val="19"/>
                <w:szCs w:val="19"/>
              </w:rPr>
            </w:pPr>
            <w:r w:rsidRPr="000160B6">
              <w:rPr>
                <w:rFonts w:cstheme="majorHAnsi"/>
                <w:sz w:val="19"/>
                <w:szCs w:val="19"/>
              </w:rPr>
              <w:lastRenderedPageBreak/>
              <w:t>Herbal Fellow Program Questions, Competencies, Goals &amp; Objectives</w:t>
            </w:r>
          </w:p>
          <w:tbl>
            <w:tblPr>
              <w:tblStyle w:val="PlainTable3"/>
              <w:tblW w:w="5000" w:type="pct"/>
              <w:tblLayout w:type="fixed"/>
              <w:tblLook w:val="0620" w:firstRow="1" w:lastRow="0" w:firstColumn="0" w:lastColumn="0" w:noHBand="1" w:noVBand="1"/>
            </w:tblPr>
            <w:tblGrid>
              <w:gridCol w:w="8991"/>
            </w:tblGrid>
            <w:tr w:rsidR="00E65F48" w:rsidRPr="000160B6" w14:paraId="245E504E" w14:textId="77777777" w:rsidTr="00F90620">
              <w:trPr>
                <w:cnfStyle w:val="100000000000" w:firstRow="1" w:lastRow="0" w:firstColumn="0" w:lastColumn="0" w:oddVBand="0" w:evenVBand="0" w:oddHBand="0" w:evenHBand="0" w:firstRowFirstColumn="0" w:firstRowLastColumn="0" w:lastRowFirstColumn="0" w:lastRowLastColumn="0"/>
                <w:trHeight w:val="302"/>
              </w:trPr>
              <w:tc>
                <w:tcPr>
                  <w:tcW w:w="10096" w:type="dxa"/>
                </w:tcPr>
                <w:p w14:paraId="1AF42C90" w14:textId="77777777" w:rsidR="00E65F48" w:rsidRPr="000160B6" w:rsidRDefault="00E65F48" w:rsidP="00E65F48">
                  <w:pPr>
                    <w:rPr>
                      <w:rFonts w:asciiTheme="majorHAnsi" w:hAnsiTheme="majorHAnsi" w:cstheme="majorHAnsi"/>
                      <w:sz w:val="19"/>
                      <w:szCs w:val="19"/>
                    </w:rPr>
                  </w:pPr>
                </w:p>
              </w:tc>
            </w:tr>
          </w:tbl>
          <w:p w14:paraId="0C7EF7E9" w14:textId="3AA5B2A4"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What is Herbalism?</w:t>
            </w:r>
          </w:p>
          <w:p w14:paraId="462565FB" w14:textId="109AFCD2"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Herbalism is the use of plants for therapeutic purposes to treat and prevent disease and promote health. Although today there are dedicated herbalism schools to train would-be herbalists, the practice of using plants as remedies is traditional in many cultures. As an herbalist, we do not diagnose, and we will always defer clients to a </w:t>
            </w:r>
            <w:r w:rsidR="007F0918" w:rsidRPr="000160B6">
              <w:rPr>
                <w:rFonts w:asciiTheme="majorHAnsi" w:hAnsiTheme="majorHAnsi" w:cstheme="majorHAnsi"/>
                <w:sz w:val="19"/>
                <w:szCs w:val="19"/>
              </w:rPr>
              <w:t>licensed medical</w:t>
            </w:r>
            <w:r w:rsidRPr="000160B6">
              <w:rPr>
                <w:rFonts w:asciiTheme="majorHAnsi" w:hAnsiTheme="majorHAnsi" w:cstheme="majorHAnsi"/>
                <w:sz w:val="19"/>
                <w:szCs w:val="19"/>
              </w:rPr>
              <w:t xml:space="preserve"> professional to be properly diagnosed prior to making </w:t>
            </w:r>
            <w:r w:rsidR="007F0918" w:rsidRPr="000160B6">
              <w:rPr>
                <w:rFonts w:asciiTheme="majorHAnsi" w:hAnsiTheme="majorHAnsi" w:cstheme="majorHAnsi"/>
                <w:sz w:val="19"/>
                <w:szCs w:val="19"/>
              </w:rPr>
              <w:t xml:space="preserve">any herbal or supplement </w:t>
            </w:r>
            <w:r w:rsidRPr="000160B6">
              <w:rPr>
                <w:rFonts w:asciiTheme="majorHAnsi" w:hAnsiTheme="majorHAnsi" w:cstheme="majorHAnsi"/>
                <w:sz w:val="19"/>
                <w:szCs w:val="19"/>
              </w:rPr>
              <w:t>recommendations.</w:t>
            </w:r>
          </w:p>
          <w:p w14:paraId="03704610" w14:textId="77777777" w:rsidR="00E65F48" w:rsidRPr="000160B6" w:rsidRDefault="00E65F48" w:rsidP="00E65F48">
            <w:pPr>
              <w:rPr>
                <w:rFonts w:asciiTheme="majorHAnsi" w:hAnsiTheme="majorHAnsi" w:cstheme="majorHAnsi"/>
                <w:sz w:val="19"/>
                <w:szCs w:val="19"/>
              </w:rPr>
            </w:pPr>
          </w:p>
          <w:p w14:paraId="0C08B476" w14:textId="77777777"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 xml:space="preserve">Are you interested in becoming an Herbal Fellow? </w:t>
            </w:r>
          </w:p>
          <w:p w14:paraId="5E5CAAD9" w14:textId="5ED2758C"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We are always seeking students that are interested in leading a study group, note takers, researcher, student advocate, editing textbooks, proofreading documents and textbooks, speaker coordination, posting on social media and more. </w:t>
            </w:r>
            <w:r w:rsidR="007F0918" w:rsidRPr="000160B6">
              <w:rPr>
                <w:rFonts w:asciiTheme="majorHAnsi" w:hAnsiTheme="majorHAnsi" w:cstheme="majorHAnsi"/>
                <w:sz w:val="19"/>
                <w:szCs w:val="19"/>
              </w:rPr>
              <w:t xml:space="preserve">Full list of roles noted below. </w:t>
            </w:r>
          </w:p>
          <w:p w14:paraId="03A01640" w14:textId="77777777" w:rsidR="00E65F48" w:rsidRPr="000160B6" w:rsidRDefault="00E65F48" w:rsidP="00E65F48">
            <w:pPr>
              <w:rPr>
                <w:rFonts w:asciiTheme="majorHAnsi" w:hAnsiTheme="majorHAnsi" w:cstheme="majorHAnsi"/>
                <w:sz w:val="19"/>
                <w:szCs w:val="19"/>
              </w:rPr>
            </w:pPr>
          </w:p>
          <w:p w14:paraId="2F824E46" w14:textId="77777777"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What is an Herbal Fellow?</w:t>
            </w:r>
          </w:p>
          <w:p w14:paraId="66662692" w14:textId="170EDA1F"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Our Herbal Fellowship Program are that students will attain the professional, attitudinal, cognitive, and technical skills necessary to provide their patients with kind, competent, and compassionate care. Herbal Fellows have many opportunities to learn and practice patient communication and shared decision making and to apply current evidence-based knowledge to achieve the best likelihood of the patient’s desired outcome. Herbal Fellows are given guidance and advice to develop their careers, achieve program discounts, and complete the prerequisites needed for the next steps of their careers. They will learn how to problem solve and begin the process of self-directed life-long learning. Herbal Fellows are taught to assess </w:t>
            </w:r>
            <w:r w:rsidR="007F0918" w:rsidRPr="000160B6">
              <w:rPr>
                <w:rFonts w:asciiTheme="majorHAnsi" w:hAnsiTheme="majorHAnsi" w:cstheme="majorHAnsi"/>
                <w:sz w:val="19"/>
                <w:szCs w:val="19"/>
              </w:rPr>
              <w:t>students</w:t>
            </w:r>
            <w:r w:rsidRPr="000160B6">
              <w:rPr>
                <w:rFonts w:asciiTheme="majorHAnsi" w:hAnsiTheme="majorHAnsi" w:cstheme="majorHAnsi"/>
                <w:sz w:val="19"/>
                <w:szCs w:val="19"/>
              </w:rPr>
              <w:t xml:space="preserve"> </w:t>
            </w:r>
            <w:r w:rsidR="007F0918" w:rsidRPr="000160B6">
              <w:rPr>
                <w:rFonts w:asciiTheme="majorHAnsi" w:hAnsiTheme="majorHAnsi" w:cstheme="majorHAnsi"/>
                <w:sz w:val="19"/>
                <w:szCs w:val="19"/>
              </w:rPr>
              <w:t xml:space="preserve">throughout the year. The goal is </w:t>
            </w:r>
            <w:r w:rsidRPr="000160B6">
              <w:rPr>
                <w:rFonts w:asciiTheme="majorHAnsi" w:hAnsiTheme="majorHAnsi" w:cstheme="majorHAnsi"/>
                <w:sz w:val="19"/>
                <w:szCs w:val="19"/>
              </w:rPr>
              <w:t>to improve future decision making and guide practice management. They acquire the ability to organize their workdays, as well as reflect upon and plan for professional-personal balance, stress reduction, and personal health. The competencies listed below</w:t>
            </w:r>
            <w:r w:rsidR="007F0918" w:rsidRPr="000160B6">
              <w:rPr>
                <w:rFonts w:asciiTheme="majorHAnsi" w:hAnsiTheme="majorHAnsi" w:cstheme="majorHAnsi"/>
                <w:sz w:val="19"/>
                <w:szCs w:val="19"/>
              </w:rPr>
              <w:t xml:space="preserve">. </w:t>
            </w:r>
            <w:r w:rsidRPr="000160B6">
              <w:rPr>
                <w:rFonts w:asciiTheme="majorHAnsi" w:hAnsiTheme="majorHAnsi" w:cstheme="majorHAnsi"/>
                <w:sz w:val="19"/>
                <w:szCs w:val="19"/>
              </w:rPr>
              <w:t>Our fellows, faculty, and program are continuously evaluated to ensure success in achieving these competencies, goals, and objectives.</w:t>
            </w:r>
            <w:r w:rsidR="007F0918" w:rsidRPr="000160B6">
              <w:rPr>
                <w:rFonts w:asciiTheme="majorHAnsi" w:hAnsiTheme="majorHAnsi" w:cstheme="majorHAnsi"/>
                <w:sz w:val="19"/>
                <w:szCs w:val="19"/>
              </w:rPr>
              <w:t xml:space="preserve"> </w:t>
            </w:r>
            <w:r w:rsidRPr="000160B6">
              <w:rPr>
                <w:rFonts w:asciiTheme="majorHAnsi" w:hAnsiTheme="majorHAnsi" w:cstheme="majorHAnsi"/>
                <w:sz w:val="19"/>
                <w:szCs w:val="19"/>
              </w:rPr>
              <w:br/>
            </w:r>
          </w:p>
          <w:p w14:paraId="77E293BD" w14:textId="77777777"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 xml:space="preserve">What are the required competencies? </w:t>
            </w:r>
          </w:p>
          <w:p w14:paraId="2D83FA6F" w14:textId="77777777" w:rsidR="00E65F48" w:rsidRPr="000160B6" w:rsidRDefault="00E65F48" w:rsidP="00E65F48">
            <w:pPr>
              <w:rPr>
                <w:rFonts w:asciiTheme="majorHAnsi" w:hAnsiTheme="majorHAnsi" w:cstheme="majorHAnsi"/>
                <w:b/>
                <w:bCs/>
                <w:sz w:val="19"/>
                <w:szCs w:val="19"/>
              </w:rPr>
            </w:pPr>
          </w:p>
          <w:p w14:paraId="4A4ABEA8" w14:textId="724F8E63"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 xml:space="preserve">Professionalism </w:t>
            </w:r>
          </w:p>
          <w:p w14:paraId="7DF963AF" w14:textId="5D1A8874" w:rsidR="00E65F48" w:rsidRPr="000160B6" w:rsidRDefault="00E65F48" w:rsidP="000160B6">
            <w:pPr>
              <w:pStyle w:val="NormalWeb"/>
              <w:shd w:val="clear" w:color="auto" w:fill="FFFFFF"/>
              <w:spacing w:before="0" w:beforeAutospacing="0"/>
              <w:rPr>
                <w:rFonts w:asciiTheme="majorHAnsi" w:hAnsiTheme="majorHAnsi" w:cstheme="majorHAnsi"/>
                <w:color w:val="212529"/>
                <w:sz w:val="19"/>
                <w:szCs w:val="19"/>
              </w:rPr>
            </w:pPr>
            <w:proofErr w:type="gramStart"/>
            <w:r w:rsidRPr="000160B6">
              <w:rPr>
                <w:rFonts w:asciiTheme="majorHAnsi" w:hAnsiTheme="majorHAnsi" w:cstheme="majorHAnsi"/>
                <w:sz w:val="19"/>
                <w:szCs w:val="19"/>
              </w:rPr>
              <w:t>In achieving this competency, it</w:t>
            </w:r>
            <w:proofErr w:type="gramEnd"/>
            <w:r w:rsidRPr="000160B6">
              <w:rPr>
                <w:rFonts w:asciiTheme="majorHAnsi" w:hAnsiTheme="majorHAnsi" w:cstheme="majorHAnsi"/>
                <w:sz w:val="19"/>
                <w:szCs w:val="19"/>
              </w:rPr>
              <w:t xml:space="preserve"> is important that herbal fellows demonstrate that their actions serve the interests of the other students above their own self-interests. </w:t>
            </w:r>
            <w:r w:rsidR="007F0918" w:rsidRPr="000160B6">
              <w:rPr>
                <w:rFonts w:asciiTheme="majorHAnsi" w:hAnsiTheme="majorHAnsi" w:cstheme="majorHAnsi"/>
                <w:sz w:val="19"/>
                <w:szCs w:val="19"/>
              </w:rPr>
              <w:t>C</w:t>
            </w:r>
            <w:r w:rsidR="007F0918" w:rsidRPr="000160B6">
              <w:rPr>
                <w:rFonts w:asciiTheme="majorHAnsi" w:hAnsiTheme="majorHAnsi" w:cstheme="majorHAnsi"/>
                <w:sz w:val="19"/>
                <w:szCs w:val="19"/>
              </w:rPr>
              <w:t xml:space="preserve">onduct oneself with responsibility, integrity, accountability, and excellence. </w:t>
            </w:r>
            <w:r w:rsidR="000160B6" w:rsidRPr="000160B6">
              <w:rPr>
                <w:rFonts w:asciiTheme="majorHAnsi" w:hAnsiTheme="majorHAnsi" w:cstheme="majorHAnsi"/>
                <w:sz w:val="19"/>
                <w:szCs w:val="19"/>
              </w:rPr>
              <w:t>Herbal Fellows will comminate</w:t>
            </w:r>
            <w:r w:rsidR="007F0918" w:rsidRPr="000160B6">
              <w:rPr>
                <w:rFonts w:asciiTheme="majorHAnsi" w:hAnsiTheme="majorHAnsi" w:cstheme="majorHAnsi"/>
                <w:sz w:val="19"/>
                <w:szCs w:val="19"/>
              </w:rPr>
              <w:t xml:space="preserve"> effectively and appropriately </w:t>
            </w:r>
            <w:r w:rsidR="000160B6" w:rsidRPr="000160B6">
              <w:rPr>
                <w:rFonts w:asciiTheme="majorHAnsi" w:hAnsiTheme="majorHAnsi" w:cstheme="majorHAnsi"/>
                <w:sz w:val="19"/>
                <w:szCs w:val="19"/>
              </w:rPr>
              <w:t xml:space="preserve">when addressing students, instructors, guest speakers, network, etc. </w:t>
            </w:r>
          </w:p>
          <w:p w14:paraId="135186E5" w14:textId="4730924F"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b/>
                <w:bCs/>
                <w:sz w:val="19"/>
                <w:szCs w:val="19"/>
              </w:rPr>
              <w:t>Effective Communication and Leadership Skills</w:t>
            </w:r>
            <w:r w:rsidRPr="000160B6">
              <w:rPr>
                <w:rFonts w:asciiTheme="majorHAnsi" w:hAnsiTheme="majorHAnsi" w:cstheme="majorHAnsi"/>
                <w:sz w:val="19"/>
                <w:szCs w:val="19"/>
              </w:rPr>
              <w:t xml:space="preserve"> </w:t>
            </w:r>
          </w:p>
          <w:p w14:paraId="1A2CA5DC" w14:textId="37CF3C1E" w:rsidR="000160B6"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The Herbal Fellows will demonstrate effective written, verbal, and non-verbal communication when participating in student and school activities. This involves consulting and collaborating with fellow herbal fellows, instructors, guest speakers and greater herbal community. </w:t>
            </w:r>
            <w:r w:rsidR="000160B6" w:rsidRPr="000160B6">
              <w:rPr>
                <w:rFonts w:asciiTheme="majorHAnsi" w:hAnsiTheme="majorHAnsi" w:cstheme="majorHAnsi"/>
                <w:sz w:val="19"/>
                <w:szCs w:val="19"/>
              </w:rPr>
              <w:t xml:space="preserve">Herbal </w:t>
            </w:r>
            <w:r w:rsidRPr="000160B6">
              <w:rPr>
                <w:rFonts w:asciiTheme="majorHAnsi" w:hAnsiTheme="majorHAnsi" w:cstheme="majorHAnsi"/>
                <w:sz w:val="19"/>
                <w:szCs w:val="19"/>
              </w:rPr>
              <w:t>Fellows will understand how to alter their communication techniques to be more effective leaders</w:t>
            </w:r>
            <w:r w:rsidR="000160B6" w:rsidRPr="000160B6">
              <w:rPr>
                <w:rFonts w:asciiTheme="majorHAnsi" w:hAnsiTheme="majorHAnsi" w:cstheme="majorHAnsi"/>
                <w:sz w:val="19"/>
                <w:szCs w:val="19"/>
              </w:rPr>
              <w:t xml:space="preserve"> within the herbal community. </w:t>
            </w:r>
          </w:p>
          <w:p w14:paraId="5FE28780" w14:textId="77777777" w:rsidR="000160B6" w:rsidRPr="000160B6" w:rsidRDefault="000160B6" w:rsidP="00E65F48">
            <w:pPr>
              <w:rPr>
                <w:rFonts w:asciiTheme="majorHAnsi" w:hAnsiTheme="majorHAnsi" w:cstheme="majorHAnsi"/>
                <w:sz w:val="19"/>
                <w:szCs w:val="19"/>
              </w:rPr>
            </w:pPr>
          </w:p>
          <w:p w14:paraId="3D55EA25" w14:textId="751C88AE"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 xml:space="preserve">Herbal Fellows Ethics </w:t>
            </w:r>
          </w:p>
          <w:p w14:paraId="24045899" w14:textId="2139E1B9"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As an Herbal Fellows, we respect the uniqueness and intrinsic worth of every individual. We are committed to treating people with dignity, respect, and compassion - fostering a trusting environment, free of harassment, intimidation, and discrimination. Herbal fellows will review and follow the American Herbal Guild’s Code of Ethics.</w:t>
            </w:r>
            <w:r w:rsidR="000160B6">
              <w:rPr>
                <w:rFonts w:asciiTheme="majorHAnsi" w:hAnsiTheme="majorHAnsi" w:cstheme="majorHAnsi"/>
                <w:sz w:val="19"/>
                <w:szCs w:val="19"/>
              </w:rPr>
              <w:t xml:space="preserve"> Please review </w:t>
            </w:r>
          </w:p>
          <w:p w14:paraId="55C7A02D" w14:textId="2CDD6F3D" w:rsidR="00E65F48" w:rsidRPr="000160B6" w:rsidRDefault="00E65F48" w:rsidP="00E65F48">
            <w:pPr>
              <w:rPr>
                <w:rFonts w:asciiTheme="majorHAnsi" w:hAnsiTheme="majorHAnsi" w:cstheme="majorHAnsi"/>
                <w:sz w:val="19"/>
                <w:szCs w:val="19"/>
              </w:rPr>
            </w:pPr>
          </w:p>
          <w:p w14:paraId="570FE91E" w14:textId="175DE1AA" w:rsidR="00E65F48" w:rsidRPr="000160B6" w:rsidRDefault="00000000" w:rsidP="00E65F48">
            <w:pPr>
              <w:rPr>
                <w:rFonts w:asciiTheme="majorHAnsi" w:hAnsiTheme="majorHAnsi" w:cstheme="majorHAnsi"/>
                <w:sz w:val="19"/>
                <w:szCs w:val="19"/>
              </w:rPr>
            </w:pPr>
            <w:hyperlink r:id="rId11" w:history="1">
              <w:r w:rsidR="00E65F48" w:rsidRPr="000160B6">
                <w:rPr>
                  <w:rStyle w:val="Hyperlink"/>
                  <w:rFonts w:asciiTheme="majorHAnsi" w:hAnsiTheme="majorHAnsi" w:cstheme="majorHAnsi"/>
                  <w:sz w:val="19"/>
                  <w:szCs w:val="19"/>
                </w:rPr>
                <w:t>https://www.americanherbalistsguild.com/sites/americanherbalistsguild.com/files/ahg_code_of_ethics.pdf</w:t>
              </w:r>
            </w:hyperlink>
          </w:p>
          <w:p w14:paraId="710E73AF" w14:textId="77777777" w:rsidR="00E65F48" w:rsidRPr="000160B6" w:rsidRDefault="00E65F48" w:rsidP="00E65F48">
            <w:pPr>
              <w:rPr>
                <w:rFonts w:asciiTheme="majorHAnsi" w:hAnsiTheme="majorHAnsi" w:cstheme="majorHAnsi"/>
                <w:sz w:val="19"/>
                <w:szCs w:val="19"/>
              </w:rPr>
            </w:pPr>
          </w:p>
          <w:p w14:paraId="20D05F95" w14:textId="77777777"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Problem-Solving</w:t>
            </w:r>
          </w:p>
          <w:p w14:paraId="20356F3F" w14:textId="0E2D1677"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Herbal Fellows will need to demonstrate, in areas for which they have limited prior experience, the ability to recognize a problem, characterize it, formulate a question that needs to be answered </w:t>
            </w:r>
            <w:proofErr w:type="gramStart"/>
            <w:r w:rsidRPr="000160B6">
              <w:rPr>
                <w:rFonts w:asciiTheme="majorHAnsi" w:hAnsiTheme="majorHAnsi" w:cstheme="majorHAnsi"/>
                <w:sz w:val="19"/>
                <w:szCs w:val="19"/>
              </w:rPr>
              <w:t>in order to</w:t>
            </w:r>
            <w:proofErr w:type="gramEnd"/>
            <w:r w:rsidRPr="000160B6">
              <w:rPr>
                <w:rFonts w:asciiTheme="majorHAnsi" w:hAnsiTheme="majorHAnsi" w:cstheme="majorHAnsi"/>
                <w:sz w:val="19"/>
                <w:szCs w:val="19"/>
              </w:rPr>
              <w:t xml:space="preserve"> address the issue, identify sources of information, find and critically appraise relevant literature for accuracy and completeness and develop a plan of action in an effort to solve the problem. </w:t>
            </w:r>
          </w:p>
          <w:p w14:paraId="72C39E75" w14:textId="77777777" w:rsidR="00E65F48" w:rsidRPr="000160B6" w:rsidRDefault="00E65F48" w:rsidP="00E65F48">
            <w:pPr>
              <w:rPr>
                <w:rFonts w:asciiTheme="majorHAnsi" w:hAnsiTheme="majorHAnsi" w:cstheme="majorHAnsi"/>
                <w:sz w:val="19"/>
                <w:szCs w:val="19"/>
              </w:rPr>
            </w:pPr>
          </w:p>
          <w:p w14:paraId="3A289DCB" w14:textId="63091167"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 xml:space="preserve">Self-Awareness, </w:t>
            </w:r>
            <w:proofErr w:type="gramStart"/>
            <w:r w:rsidRPr="000160B6">
              <w:rPr>
                <w:rFonts w:asciiTheme="majorHAnsi" w:hAnsiTheme="majorHAnsi" w:cstheme="majorHAnsi"/>
                <w:b/>
                <w:bCs/>
                <w:sz w:val="19"/>
                <w:szCs w:val="19"/>
              </w:rPr>
              <w:t>Self-Care</w:t>
            </w:r>
            <w:proofErr w:type="gramEnd"/>
            <w:r w:rsidRPr="000160B6">
              <w:rPr>
                <w:rFonts w:asciiTheme="majorHAnsi" w:hAnsiTheme="majorHAnsi" w:cstheme="majorHAnsi"/>
                <w:b/>
                <w:bCs/>
                <w:sz w:val="19"/>
                <w:szCs w:val="19"/>
              </w:rPr>
              <w:t xml:space="preserve"> and Personal Growth</w:t>
            </w:r>
          </w:p>
          <w:p w14:paraId="433A376F" w14:textId="07155E32"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Herbal Fellows shall become aware of their limitations, strengths, weaknesses, and personal vulnerabilities. They will assess their own personal values and priorities </w:t>
            </w:r>
            <w:proofErr w:type="gramStart"/>
            <w:r w:rsidRPr="000160B6">
              <w:rPr>
                <w:rFonts w:asciiTheme="majorHAnsi" w:hAnsiTheme="majorHAnsi" w:cstheme="majorHAnsi"/>
                <w:sz w:val="19"/>
                <w:szCs w:val="19"/>
              </w:rPr>
              <w:t>in order to</w:t>
            </w:r>
            <w:proofErr w:type="gramEnd"/>
            <w:r w:rsidRPr="000160B6">
              <w:rPr>
                <w:rFonts w:asciiTheme="majorHAnsi" w:hAnsiTheme="majorHAnsi" w:cstheme="majorHAnsi"/>
                <w:sz w:val="19"/>
                <w:szCs w:val="19"/>
              </w:rPr>
              <w:t xml:space="preserve"> develop and maintain an appropriate balance of personal and professional commitments and understand how the qualities and actions of their personal life can enhance their professional lives and vice versa. They will learn how to </w:t>
            </w:r>
            <w:r w:rsidRPr="000160B6">
              <w:rPr>
                <w:rFonts w:asciiTheme="majorHAnsi" w:hAnsiTheme="majorHAnsi" w:cstheme="majorHAnsi"/>
                <w:sz w:val="19"/>
                <w:szCs w:val="19"/>
              </w:rPr>
              <w:lastRenderedPageBreak/>
              <w:t xml:space="preserve">seek help and advice when needed for their own difficulties and develop appropriate personal coping strategies and mechanisms for stress-reduction. They will recognize how their actions affect others in their professional circle. They will learn how to seek, accurately review, and respond to performance feedback. They will learn how to </w:t>
            </w:r>
            <w:proofErr w:type="gramStart"/>
            <w:r w:rsidRPr="000160B6">
              <w:rPr>
                <w:rFonts w:asciiTheme="majorHAnsi" w:hAnsiTheme="majorHAnsi" w:cstheme="majorHAnsi"/>
                <w:sz w:val="19"/>
                <w:szCs w:val="19"/>
              </w:rPr>
              <w:t>take action</w:t>
            </w:r>
            <w:proofErr w:type="gramEnd"/>
            <w:r w:rsidRPr="000160B6">
              <w:rPr>
                <w:rFonts w:asciiTheme="majorHAnsi" w:hAnsiTheme="majorHAnsi" w:cstheme="majorHAnsi"/>
                <w:sz w:val="19"/>
                <w:szCs w:val="19"/>
              </w:rPr>
              <w:t xml:space="preserve"> in an effort to develop their own careers and achieve their own performance standards in either the academic or private sector. Herbal Fellows will understand the concept that the education of the heart and their personal growth is at least as important as the education of their mind and professional growth. </w:t>
            </w:r>
          </w:p>
          <w:p w14:paraId="1C408708" w14:textId="38CAF789" w:rsidR="00E65F48" w:rsidRPr="000160B6" w:rsidRDefault="00E65F48" w:rsidP="00E65F48">
            <w:pPr>
              <w:rPr>
                <w:rFonts w:asciiTheme="majorHAnsi" w:hAnsiTheme="majorHAnsi" w:cstheme="majorHAnsi"/>
                <w:sz w:val="19"/>
                <w:szCs w:val="19"/>
              </w:rPr>
            </w:pPr>
          </w:p>
          <w:p w14:paraId="746D02FC" w14:textId="7DE4AE5B"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 xml:space="preserve">Curriculum </w:t>
            </w:r>
          </w:p>
          <w:p w14:paraId="66A5F11D" w14:textId="49608347"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The required core curriculum for all Herbal fellows will include: </w:t>
            </w:r>
          </w:p>
          <w:p w14:paraId="6D951724" w14:textId="38DF0B86" w:rsidR="00E65F48" w:rsidRPr="000160B6" w:rsidRDefault="00E65F48" w:rsidP="00E65F48">
            <w:pPr>
              <w:ind w:left="720"/>
              <w:rPr>
                <w:rFonts w:asciiTheme="majorHAnsi" w:hAnsiTheme="majorHAnsi" w:cstheme="majorHAnsi"/>
                <w:sz w:val="19"/>
                <w:szCs w:val="19"/>
              </w:rPr>
            </w:pPr>
            <w:r w:rsidRPr="000160B6">
              <w:rPr>
                <w:rFonts w:asciiTheme="majorHAnsi" w:hAnsiTheme="majorHAnsi" w:cstheme="majorHAnsi"/>
                <w:sz w:val="19"/>
                <w:szCs w:val="19"/>
              </w:rPr>
              <w:t xml:space="preserve">1. Join Herbal Fellows Coordination Call, 1 hour per month </w:t>
            </w:r>
          </w:p>
          <w:p w14:paraId="6DE2FD86" w14:textId="3A4742B4" w:rsidR="00E65F48" w:rsidRPr="000160B6" w:rsidRDefault="00E65F48" w:rsidP="00E65F48">
            <w:pPr>
              <w:ind w:left="720"/>
              <w:rPr>
                <w:rFonts w:asciiTheme="majorHAnsi" w:hAnsiTheme="majorHAnsi" w:cstheme="majorHAnsi"/>
                <w:sz w:val="19"/>
                <w:szCs w:val="19"/>
              </w:rPr>
            </w:pPr>
            <w:r w:rsidRPr="000160B6">
              <w:rPr>
                <w:rFonts w:asciiTheme="majorHAnsi" w:hAnsiTheme="majorHAnsi" w:cstheme="majorHAnsi"/>
                <w:sz w:val="19"/>
                <w:szCs w:val="19"/>
              </w:rPr>
              <w:t xml:space="preserve">2. Join the Facebook Student Group Page </w:t>
            </w:r>
          </w:p>
          <w:p w14:paraId="0032C60E" w14:textId="16991BE7" w:rsidR="00E65F48" w:rsidRPr="000160B6" w:rsidRDefault="00E65F48" w:rsidP="00E65F48">
            <w:pPr>
              <w:ind w:left="720"/>
              <w:rPr>
                <w:rFonts w:asciiTheme="majorHAnsi" w:hAnsiTheme="majorHAnsi" w:cstheme="majorHAnsi"/>
                <w:sz w:val="19"/>
                <w:szCs w:val="19"/>
              </w:rPr>
            </w:pPr>
            <w:r w:rsidRPr="000160B6">
              <w:rPr>
                <w:rFonts w:asciiTheme="majorHAnsi" w:hAnsiTheme="majorHAnsi" w:cstheme="majorHAnsi"/>
                <w:sz w:val="19"/>
                <w:szCs w:val="19"/>
              </w:rPr>
              <w:t xml:space="preserve">3. Participate and Support other Herbal Fellows </w:t>
            </w:r>
          </w:p>
          <w:p w14:paraId="3E59F088" w14:textId="290579F4" w:rsidR="00E65F48" w:rsidRPr="000160B6" w:rsidRDefault="00E65F48" w:rsidP="00E65F48">
            <w:pPr>
              <w:ind w:left="720"/>
              <w:rPr>
                <w:rFonts w:asciiTheme="majorHAnsi" w:hAnsiTheme="majorHAnsi" w:cstheme="majorHAnsi"/>
                <w:sz w:val="19"/>
                <w:szCs w:val="19"/>
              </w:rPr>
            </w:pPr>
            <w:r w:rsidRPr="000160B6">
              <w:rPr>
                <w:rFonts w:asciiTheme="majorHAnsi" w:hAnsiTheme="majorHAnsi" w:cstheme="majorHAnsi"/>
                <w:sz w:val="19"/>
                <w:szCs w:val="19"/>
              </w:rPr>
              <w:t xml:space="preserve">4. Act as Leaders of The Sewanee School of Herbal Medicine by Cline </w:t>
            </w:r>
            <w:r w:rsidR="007F0918" w:rsidRPr="000160B6">
              <w:rPr>
                <w:rFonts w:asciiTheme="majorHAnsi" w:hAnsiTheme="majorHAnsi" w:cstheme="majorHAnsi"/>
                <w:sz w:val="19"/>
                <w:szCs w:val="19"/>
              </w:rPr>
              <w:t>Apothecary.</w:t>
            </w:r>
            <w:r w:rsidRPr="000160B6">
              <w:rPr>
                <w:rFonts w:asciiTheme="majorHAnsi" w:hAnsiTheme="majorHAnsi" w:cstheme="majorHAnsi"/>
                <w:sz w:val="19"/>
                <w:szCs w:val="19"/>
              </w:rPr>
              <w:t xml:space="preserve"> </w:t>
            </w:r>
          </w:p>
          <w:p w14:paraId="0342E842" w14:textId="77777777" w:rsidR="00E65F48" w:rsidRPr="000160B6" w:rsidRDefault="00E65F48" w:rsidP="00E65F48">
            <w:pPr>
              <w:rPr>
                <w:rFonts w:asciiTheme="majorHAnsi" w:hAnsiTheme="majorHAnsi" w:cstheme="majorHAnsi"/>
                <w:sz w:val="19"/>
                <w:szCs w:val="19"/>
              </w:rPr>
            </w:pPr>
          </w:p>
          <w:p w14:paraId="4B98AFB9" w14:textId="77777777"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b/>
                <w:bCs/>
                <w:sz w:val="19"/>
                <w:szCs w:val="19"/>
              </w:rPr>
              <w:t>Is this role remote or in-person?</w:t>
            </w:r>
          </w:p>
          <w:p w14:paraId="2198E438" w14:textId="7EF3A505"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This role is 100% remote; however, students are always welcome to utilize our shop any time during store hours. </w:t>
            </w:r>
            <w:r w:rsidRPr="000160B6">
              <w:rPr>
                <w:rFonts w:asciiTheme="majorHAnsi" w:hAnsiTheme="majorHAnsi" w:cstheme="majorHAnsi"/>
                <w:sz w:val="19"/>
                <w:szCs w:val="19"/>
              </w:rPr>
              <w:br/>
            </w:r>
          </w:p>
          <w:p w14:paraId="0177EEBF" w14:textId="77777777"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b/>
                <w:bCs/>
                <w:sz w:val="19"/>
                <w:szCs w:val="19"/>
              </w:rPr>
              <w:t>What is the time commitment for the role?</w:t>
            </w:r>
          </w:p>
          <w:p w14:paraId="5E7EE07E" w14:textId="51A3B06B"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We ask that students commit to support for up to 5 hours per month with one year service. </w:t>
            </w:r>
            <w:r w:rsidRPr="000160B6">
              <w:rPr>
                <w:rFonts w:asciiTheme="majorHAnsi" w:hAnsiTheme="majorHAnsi" w:cstheme="majorHAnsi"/>
                <w:sz w:val="19"/>
                <w:szCs w:val="19"/>
              </w:rPr>
              <w:br/>
            </w:r>
          </w:p>
          <w:p w14:paraId="44772A26" w14:textId="77777777"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b/>
                <w:bCs/>
                <w:sz w:val="19"/>
                <w:szCs w:val="19"/>
              </w:rPr>
              <w:t>Why should I become a fellow?</w:t>
            </w:r>
          </w:p>
          <w:p w14:paraId="2A98CE9F" w14:textId="77777777"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Our Herbal Fellows are given guidance and advice to develop their careers, achieve discounts, and complete</w:t>
            </w:r>
          </w:p>
          <w:p w14:paraId="433B62EF" w14:textId="21598DC5" w:rsidR="00E65F48" w:rsidRPr="000160B6" w:rsidRDefault="00E65F48" w:rsidP="00E65F48">
            <w:pPr>
              <w:rPr>
                <w:rFonts w:asciiTheme="majorHAnsi" w:hAnsiTheme="majorHAnsi" w:cstheme="majorHAnsi"/>
                <w:sz w:val="19"/>
                <w:szCs w:val="19"/>
              </w:rPr>
            </w:pPr>
          </w:p>
          <w:p w14:paraId="584F3501" w14:textId="77777777"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b/>
                <w:bCs/>
                <w:sz w:val="19"/>
                <w:szCs w:val="19"/>
              </w:rPr>
              <w:t>Is this a paid role?</w:t>
            </w:r>
          </w:p>
          <w:p w14:paraId="71B13A75" w14:textId="63006342"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 xml:space="preserve">No. We offer a work/study discount that goes toward the cost of the herbal certification program, payment plans, etc. </w:t>
            </w:r>
          </w:p>
          <w:p w14:paraId="371C8534" w14:textId="034DC346" w:rsidR="00E65F48" w:rsidRPr="000160B6" w:rsidRDefault="00E65F48" w:rsidP="00E65F48">
            <w:pPr>
              <w:rPr>
                <w:rFonts w:asciiTheme="majorHAnsi" w:hAnsiTheme="majorHAnsi" w:cstheme="majorHAnsi"/>
                <w:sz w:val="19"/>
                <w:szCs w:val="19"/>
              </w:rPr>
            </w:pPr>
          </w:p>
          <w:p w14:paraId="13F1A9DD" w14:textId="2A3EAFC9"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b/>
                <w:bCs/>
                <w:sz w:val="19"/>
                <w:szCs w:val="19"/>
              </w:rPr>
              <w:t>What is the discount?</w:t>
            </w:r>
          </w:p>
          <w:p w14:paraId="59D5CCC3" w14:textId="6B58B7EB" w:rsidR="00E65F48" w:rsidRPr="000160B6" w:rsidRDefault="00E65F48" w:rsidP="00E65F48">
            <w:pPr>
              <w:rPr>
                <w:rFonts w:asciiTheme="majorHAnsi" w:hAnsiTheme="majorHAnsi" w:cstheme="majorHAnsi"/>
                <w:sz w:val="19"/>
                <w:szCs w:val="19"/>
              </w:rPr>
            </w:pPr>
            <w:r w:rsidRPr="000160B6">
              <w:rPr>
                <w:rFonts w:asciiTheme="majorHAnsi" w:hAnsiTheme="majorHAnsi" w:cstheme="majorHAnsi"/>
                <w:sz w:val="19"/>
                <w:szCs w:val="19"/>
              </w:rPr>
              <w:t>The only cost to the Herbal Fellows is the cost for the Herbal Kit, access to the online school platform, access online meeting tools, and reference books that will be provided throughout the program. That is 20% of the overall program. That is at 80% savings.</w:t>
            </w:r>
            <w:r w:rsidR="00A9046C">
              <w:rPr>
                <w:rFonts w:asciiTheme="majorHAnsi" w:hAnsiTheme="majorHAnsi" w:cstheme="majorHAnsi"/>
                <w:sz w:val="19"/>
                <w:szCs w:val="19"/>
              </w:rPr>
              <w:t xml:space="preserve"> One approved, this discount will be applied to current </w:t>
            </w:r>
            <w:proofErr w:type="gramStart"/>
            <w:r w:rsidR="00A9046C">
              <w:rPr>
                <w:rFonts w:asciiTheme="majorHAnsi" w:hAnsiTheme="majorHAnsi" w:cstheme="majorHAnsi"/>
                <w:sz w:val="19"/>
                <w:szCs w:val="19"/>
              </w:rPr>
              <w:t>account</w:t>
            </w:r>
            <w:proofErr w:type="gramEnd"/>
            <w:r w:rsidR="00A9046C">
              <w:rPr>
                <w:rFonts w:asciiTheme="majorHAnsi" w:hAnsiTheme="majorHAnsi" w:cstheme="majorHAnsi"/>
                <w:sz w:val="19"/>
                <w:szCs w:val="19"/>
              </w:rPr>
              <w:t xml:space="preserve"> or a coupon code will be provide for registration.</w:t>
            </w:r>
          </w:p>
          <w:p w14:paraId="22521C30" w14:textId="77777777" w:rsidR="00E65F48" w:rsidRPr="000160B6" w:rsidRDefault="00E65F48" w:rsidP="00E65F48">
            <w:pPr>
              <w:rPr>
                <w:rFonts w:asciiTheme="majorHAnsi" w:hAnsiTheme="majorHAnsi" w:cstheme="majorHAnsi"/>
                <w:sz w:val="19"/>
                <w:szCs w:val="19"/>
              </w:rPr>
            </w:pPr>
          </w:p>
          <w:p w14:paraId="717C4CA9" w14:textId="41A9ED9A" w:rsidR="00E65F48" w:rsidRPr="000160B6" w:rsidRDefault="00E65F48" w:rsidP="00E65F48">
            <w:pPr>
              <w:rPr>
                <w:rFonts w:asciiTheme="majorHAnsi" w:hAnsiTheme="majorHAnsi" w:cstheme="majorHAnsi"/>
                <w:b/>
                <w:bCs/>
                <w:sz w:val="19"/>
                <w:szCs w:val="19"/>
              </w:rPr>
            </w:pPr>
            <w:r w:rsidRPr="000160B6">
              <w:rPr>
                <w:rFonts w:asciiTheme="majorHAnsi" w:hAnsiTheme="majorHAnsi" w:cstheme="majorHAnsi"/>
                <w:b/>
                <w:bCs/>
                <w:sz w:val="19"/>
                <w:szCs w:val="19"/>
              </w:rPr>
              <w:t>What are the specific Herbal Fellow Roles?</w:t>
            </w:r>
          </w:p>
          <w:p w14:paraId="22AA549B" w14:textId="73128AB9" w:rsidR="00E65F48" w:rsidRPr="000160B6" w:rsidRDefault="00E65F48" w:rsidP="00E65F48">
            <w:pPr>
              <w:pStyle w:val="ListParagraph"/>
              <w:numPr>
                <w:ilvl w:val="0"/>
                <w:numId w:val="12"/>
              </w:numPr>
              <w:rPr>
                <w:rFonts w:asciiTheme="majorHAnsi" w:hAnsiTheme="majorHAnsi" w:cstheme="majorHAnsi"/>
                <w:sz w:val="19"/>
                <w:szCs w:val="19"/>
              </w:rPr>
            </w:pPr>
            <w:r w:rsidRPr="000160B6">
              <w:rPr>
                <w:rFonts w:asciiTheme="majorHAnsi" w:hAnsiTheme="majorHAnsi" w:cstheme="majorHAnsi"/>
                <w:b/>
                <w:bCs/>
                <w:sz w:val="19"/>
                <w:szCs w:val="19"/>
              </w:rPr>
              <w:t>Meeting Coordinator</w:t>
            </w:r>
            <w:r w:rsidRPr="000160B6">
              <w:rPr>
                <w:rFonts w:asciiTheme="majorHAnsi" w:hAnsiTheme="majorHAnsi" w:cstheme="majorHAnsi"/>
                <w:sz w:val="19"/>
                <w:szCs w:val="19"/>
              </w:rPr>
              <w:t xml:space="preserve">: Meeting Notetaker and Guest Speaker Coordination </w:t>
            </w:r>
          </w:p>
          <w:p w14:paraId="043E58DB" w14:textId="37D156F8" w:rsidR="00E65F48" w:rsidRPr="000160B6" w:rsidRDefault="00E65F48" w:rsidP="00E65F48">
            <w:pPr>
              <w:pStyle w:val="ListParagraph"/>
              <w:numPr>
                <w:ilvl w:val="0"/>
                <w:numId w:val="12"/>
              </w:numPr>
              <w:rPr>
                <w:rFonts w:asciiTheme="majorHAnsi" w:hAnsiTheme="majorHAnsi" w:cstheme="majorHAnsi"/>
                <w:sz w:val="19"/>
                <w:szCs w:val="19"/>
              </w:rPr>
            </w:pPr>
            <w:r w:rsidRPr="000160B6">
              <w:rPr>
                <w:rFonts w:asciiTheme="majorHAnsi" w:hAnsiTheme="majorHAnsi" w:cstheme="majorHAnsi"/>
                <w:b/>
                <w:bCs/>
                <w:sz w:val="19"/>
                <w:szCs w:val="19"/>
              </w:rPr>
              <w:t>Study Group Coordinator</w:t>
            </w:r>
            <w:r w:rsidRPr="000160B6">
              <w:rPr>
                <w:rFonts w:asciiTheme="majorHAnsi" w:hAnsiTheme="majorHAnsi" w:cstheme="majorHAnsi"/>
                <w:sz w:val="19"/>
                <w:szCs w:val="19"/>
              </w:rPr>
              <w:t xml:space="preserve">: Coordinate and facilitate student study groups </w:t>
            </w:r>
          </w:p>
          <w:p w14:paraId="7A61ACFD" w14:textId="24817FC1" w:rsidR="00E65F48" w:rsidRPr="000160B6" w:rsidRDefault="00E65F48" w:rsidP="00E65F48">
            <w:pPr>
              <w:pStyle w:val="ListParagraph"/>
              <w:numPr>
                <w:ilvl w:val="0"/>
                <w:numId w:val="12"/>
              </w:numPr>
              <w:rPr>
                <w:rFonts w:asciiTheme="majorHAnsi" w:hAnsiTheme="majorHAnsi" w:cstheme="majorHAnsi"/>
                <w:b/>
                <w:bCs/>
                <w:sz w:val="19"/>
                <w:szCs w:val="19"/>
              </w:rPr>
            </w:pPr>
            <w:r w:rsidRPr="000160B6">
              <w:rPr>
                <w:rFonts w:asciiTheme="majorHAnsi" w:hAnsiTheme="majorHAnsi" w:cstheme="majorHAnsi"/>
                <w:b/>
                <w:bCs/>
                <w:sz w:val="19"/>
                <w:szCs w:val="19"/>
              </w:rPr>
              <w:t xml:space="preserve">Social Media Coordinator: </w:t>
            </w:r>
            <w:r w:rsidRPr="000160B6">
              <w:rPr>
                <w:rFonts w:asciiTheme="majorHAnsi" w:hAnsiTheme="majorHAnsi" w:cstheme="majorHAnsi"/>
                <w:sz w:val="19"/>
                <w:szCs w:val="19"/>
              </w:rPr>
              <w:t xml:space="preserve">Manages the student </w:t>
            </w:r>
            <w:r w:rsidR="000160B6" w:rsidRPr="000160B6">
              <w:rPr>
                <w:rFonts w:asciiTheme="majorHAnsi" w:hAnsiTheme="majorHAnsi" w:cstheme="majorHAnsi"/>
                <w:sz w:val="19"/>
                <w:szCs w:val="19"/>
              </w:rPr>
              <w:t>Facebook</w:t>
            </w:r>
            <w:r w:rsidRPr="000160B6">
              <w:rPr>
                <w:rFonts w:asciiTheme="majorHAnsi" w:hAnsiTheme="majorHAnsi" w:cstheme="majorHAnsi"/>
                <w:sz w:val="19"/>
                <w:szCs w:val="19"/>
              </w:rPr>
              <w:t xml:space="preserve"> group,</w:t>
            </w:r>
            <w:r w:rsidRPr="000160B6">
              <w:rPr>
                <w:rFonts w:asciiTheme="majorHAnsi" w:hAnsiTheme="majorHAnsi" w:cstheme="majorHAnsi"/>
                <w:b/>
                <w:bCs/>
                <w:sz w:val="19"/>
                <w:szCs w:val="19"/>
              </w:rPr>
              <w:t xml:space="preserve"> </w:t>
            </w:r>
            <w:r w:rsidRPr="000160B6">
              <w:rPr>
                <w:rFonts w:asciiTheme="majorHAnsi" w:hAnsiTheme="majorHAnsi" w:cstheme="majorHAnsi"/>
                <w:sz w:val="19"/>
                <w:szCs w:val="19"/>
              </w:rPr>
              <w:t xml:space="preserve">as well as posts to social media. </w:t>
            </w:r>
            <w:r w:rsidRPr="000160B6">
              <w:rPr>
                <w:rFonts w:asciiTheme="majorHAnsi" w:hAnsiTheme="majorHAnsi" w:cstheme="majorHAnsi"/>
                <w:b/>
                <w:bCs/>
                <w:sz w:val="19"/>
                <w:szCs w:val="19"/>
              </w:rPr>
              <w:t xml:space="preserve"> </w:t>
            </w:r>
          </w:p>
          <w:p w14:paraId="25CCCC00" w14:textId="77777777" w:rsidR="00E65F48" w:rsidRPr="000160B6" w:rsidRDefault="00E65F48" w:rsidP="00E65F48">
            <w:pPr>
              <w:pStyle w:val="ListParagraph"/>
              <w:numPr>
                <w:ilvl w:val="0"/>
                <w:numId w:val="12"/>
              </w:numPr>
              <w:rPr>
                <w:rFonts w:asciiTheme="majorHAnsi" w:hAnsiTheme="majorHAnsi" w:cstheme="majorHAnsi"/>
                <w:b/>
                <w:bCs/>
                <w:sz w:val="19"/>
                <w:szCs w:val="19"/>
              </w:rPr>
            </w:pPr>
            <w:r w:rsidRPr="000160B6">
              <w:rPr>
                <w:rFonts w:asciiTheme="majorHAnsi" w:hAnsiTheme="majorHAnsi" w:cstheme="majorHAnsi"/>
                <w:b/>
                <w:bCs/>
                <w:sz w:val="19"/>
                <w:szCs w:val="19"/>
              </w:rPr>
              <w:t xml:space="preserve">Research Coordinator: </w:t>
            </w:r>
            <w:r w:rsidRPr="000160B6">
              <w:rPr>
                <w:rFonts w:asciiTheme="majorHAnsi" w:hAnsiTheme="majorHAnsi" w:cstheme="majorHAnsi"/>
                <w:sz w:val="19"/>
                <w:szCs w:val="19"/>
              </w:rPr>
              <w:t>Aids in researching plants, herbs, etc.</w:t>
            </w:r>
            <w:r w:rsidRPr="000160B6">
              <w:rPr>
                <w:rFonts w:asciiTheme="majorHAnsi" w:hAnsiTheme="majorHAnsi" w:cstheme="majorHAnsi"/>
                <w:b/>
                <w:bCs/>
                <w:sz w:val="19"/>
                <w:szCs w:val="19"/>
              </w:rPr>
              <w:t xml:space="preserve"> </w:t>
            </w:r>
          </w:p>
          <w:p w14:paraId="4748ECD0" w14:textId="7715AD54" w:rsidR="00E65F48" w:rsidRPr="000160B6" w:rsidRDefault="00E65F48" w:rsidP="00E65F48">
            <w:pPr>
              <w:pStyle w:val="ListParagraph"/>
              <w:numPr>
                <w:ilvl w:val="0"/>
                <w:numId w:val="12"/>
              </w:numPr>
              <w:rPr>
                <w:rFonts w:asciiTheme="majorHAnsi" w:hAnsiTheme="majorHAnsi" w:cstheme="majorHAnsi"/>
                <w:b/>
                <w:bCs/>
                <w:sz w:val="19"/>
                <w:szCs w:val="19"/>
              </w:rPr>
            </w:pPr>
            <w:r w:rsidRPr="000160B6">
              <w:rPr>
                <w:rFonts w:asciiTheme="majorHAnsi" w:hAnsiTheme="majorHAnsi" w:cstheme="majorHAnsi"/>
                <w:b/>
                <w:bCs/>
                <w:sz w:val="19"/>
                <w:szCs w:val="19"/>
              </w:rPr>
              <w:t>Student Advocate</w:t>
            </w:r>
            <w:r w:rsidR="00A9046C">
              <w:rPr>
                <w:rFonts w:asciiTheme="majorHAnsi" w:hAnsiTheme="majorHAnsi" w:cstheme="majorHAnsi"/>
                <w:b/>
                <w:bCs/>
                <w:sz w:val="19"/>
                <w:szCs w:val="19"/>
              </w:rPr>
              <w:t xml:space="preserve"> (x2)</w:t>
            </w:r>
            <w:r w:rsidRPr="000160B6">
              <w:rPr>
                <w:rFonts w:asciiTheme="majorHAnsi" w:hAnsiTheme="majorHAnsi" w:cstheme="majorHAnsi"/>
                <w:b/>
                <w:bCs/>
                <w:sz w:val="19"/>
                <w:szCs w:val="19"/>
              </w:rPr>
              <w:t xml:space="preserve">: </w:t>
            </w:r>
            <w:r w:rsidRPr="000160B6">
              <w:rPr>
                <w:rFonts w:asciiTheme="majorHAnsi" w:hAnsiTheme="majorHAnsi" w:cstheme="majorHAnsi"/>
                <w:sz w:val="19"/>
                <w:szCs w:val="19"/>
              </w:rPr>
              <w:t>Works with</w:t>
            </w:r>
            <w:r w:rsidRPr="000160B6">
              <w:rPr>
                <w:rFonts w:asciiTheme="majorHAnsi" w:hAnsiTheme="majorHAnsi" w:cstheme="majorHAnsi"/>
                <w:b/>
                <w:bCs/>
                <w:sz w:val="19"/>
                <w:szCs w:val="19"/>
              </w:rPr>
              <w:t xml:space="preserve"> </w:t>
            </w:r>
            <w:r w:rsidRPr="000160B6">
              <w:rPr>
                <w:rFonts w:asciiTheme="majorHAnsi" w:hAnsiTheme="majorHAnsi" w:cstheme="majorHAnsi"/>
                <w:sz w:val="19"/>
                <w:szCs w:val="19"/>
              </w:rPr>
              <w:t xml:space="preserve">students or those who have problems in their herbal education. As an advocate, you ensure these students get the help and resources they need to engage in a positive learning experience. </w:t>
            </w:r>
          </w:p>
          <w:p w14:paraId="2672604C" w14:textId="62E3A8D0" w:rsidR="000160B6" w:rsidRPr="000160B6" w:rsidRDefault="00E65F48" w:rsidP="000160B6">
            <w:pPr>
              <w:pStyle w:val="ListParagraph"/>
              <w:numPr>
                <w:ilvl w:val="0"/>
                <w:numId w:val="12"/>
              </w:numPr>
              <w:rPr>
                <w:rFonts w:asciiTheme="majorHAnsi" w:hAnsiTheme="majorHAnsi" w:cstheme="majorHAnsi"/>
                <w:b/>
                <w:bCs/>
                <w:sz w:val="19"/>
                <w:szCs w:val="19"/>
              </w:rPr>
            </w:pPr>
            <w:r w:rsidRPr="000160B6">
              <w:rPr>
                <w:rFonts w:asciiTheme="majorHAnsi" w:hAnsiTheme="majorHAnsi" w:cstheme="majorHAnsi"/>
                <w:b/>
                <w:bCs/>
                <w:sz w:val="19"/>
                <w:szCs w:val="19"/>
              </w:rPr>
              <w:t xml:space="preserve">Proofreader Coordinator: </w:t>
            </w:r>
            <w:r w:rsidRPr="000160B6">
              <w:rPr>
                <w:rFonts w:asciiTheme="majorHAnsi" w:hAnsiTheme="majorHAnsi" w:cstheme="majorHAnsi"/>
                <w:sz w:val="19"/>
                <w:szCs w:val="19"/>
              </w:rPr>
              <w:t>Coordinates proof reading activities and collects information, such as, typos for review with the editor and proofreader.</w:t>
            </w:r>
          </w:p>
        </w:tc>
      </w:tr>
    </w:tbl>
    <w:p w14:paraId="3E7E54F0" w14:textId="77777777" w:rsidR="00871876" w:rsidRPr="000160B6" w:rsidRDefault="00871876" w:rsidP="00871876">
      <w:pPr>
        <w:pStyle w:val="Heading2"/>
        <w:rPr>
          <w:rFonts w:cstheme="majorHAnsi"/>
          <w:sz w:val="19"/>
          <w:szCs w:val="19"/>
        </w:rPr>
      </w:pPr>
      <w:r w:rsidRPr="000160B6">
        <w:rPr>
          <w:rFonts w:cstheme="majorHAnsi"/>
          <w:sz w:val="19"/>
          <w:szCs w:val="19"/>
        </w:rPr>
        <w:lastRenderedPageBreak/>
        <w:t>Disclaimer and Signature</w:t>
      </w:r>
    </w:p>
    <w:p w14:paraId="0F8D4A3D" w14:textId="5A73760F" w:rsidR="00871876" w:rsidRPr="000160B6" w:rsidRDefault="00A44EE1" w:rsidP="00490804">
      <w:pPr>
        <w:pStyle w:val="Italic"/>
        <w:rPr>
          <w:rFonts w:asciiTheme="majorHAnsi" w:hAnsiTheme="majorHAnsi" w:cstheme="majorHAnsi"/>
          <w:sz w:val="19"/>
          <w:szCs w:val="19"/>
        </w:rPr>
      </w:pPr>
      <w:r w:rsidRPr="000160B6">
        <w:rPr>
          <w:rFonts w:asciiTheme="majorHAnsi" w:hAnsiTheme="majorHAnsi" w:cstheme="majorHAnsi"/>
          <w:sz w:val="19"/>
          <w:szCs w:val="19"/>
        </w:rPr>
        <w:t xml:space="preserve">By signing this agreement, I understand that I must comply with the herbal fellow competencies, goals, and objectives. </w:t>
      </w:r>
    </w:p>
    <w:p w14:paraId="3A65D1D7" w14:textId="75EFEDF2" w:rsidR="00871876" w:rsidRPr="000160B6" w:rsidRDefault="00871876" w:rsidP="00490804">
      <w:pPr>
        <w:pStyle w:val="Italic"/>
        <w:rPr>
          <w:rFonts w:asciiTheme="majorHAnsi" w:hAnsiTheme="majorHAnsi" w:cstheme="majorHAnsi"/>
          <w:sz w:val="19"/>
          <w:szCs w:val="19"/>
        </w:rPr>
      </w:pPr>
    </w:p>
    <w:tbl>
      <w:tblPr>
        <w:tblStyle w:val="PlainTable3"/>
        <w:tblW w:w="4634" w:type="pct"/>
        <w:tblLayout w:type="fixed"/>
        <w:tblLook w:val="0620" w:firstRow="1" w:lastRow="0" w:firstColumn="0" w:lastColumn="0" w:noHBand="1" w:noVBand="1"/>
      </w:tblPr>
      <w:tblGrid>
        <w:gridCol w:w="1072"/>
        <w:gridCol w:w="5407"/>
        <w:gridCol w:w="674"/>
        <w:gridCol w:w="2189"/>
      </w:tblGrid>
      <w:tr w:rsidR="00322D15" w:rsidRPr="000160B6" w14:paraId="0AACEFB1" w14:textId="77777777" w:rsidTr="00322D15">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F2FEA1D" w14:textId="77777777" w:rsidR="000D2539" w:rsidRPr="000160B6" w:rsidRDefault="000D2539" w:rsidP="00490804">
            <w:pPr>
              <w:rPr>
                <w:rFonts w:asciiTheme="majorHAnsi" w:hAnsiTheme="majorHAnsi" w:cstheme="majorHAnsi"/>
                <w:sz w:val="19"/>
                <w:szCs w:val="19"/>
              </w:rPr>
            </w:pPr>
            <w:r w:rsidRPr="000160B6">
              <w:rPr>
                <w:rFonts w:asciiTheme="majorHAnsi" w:hAnsiTheme="majorHAnsi" w:cstheme="majorHAnsi"/>
                <w:sz w:val="19"/>
                <w:szCs w:val="19"/>
              </w:rPr>
              <w:t>Signature:</w:t>
            </w:r>
          </w:p>
        </w:tc>
        <w:tc>
          <w:tcPr>
            <w:tcW w:w="5408" w:type="dxa"/>
            <w:tcBorders>
              <w:bottom w:val="single" w:sz="4" w:space="0" w:color="auto"/>
            </w:tcBorders>
          </w:tcPr>
          <w:p w14:paraId="1C353F8A" w14:textId="77777777" w:rsidR="000D2539" w:rsidRPr="000160B6" w:rsidRDefault="000D2539" w:rsidP="00682C69">
            <w:pPr>
              <w:pStyle w:val="FieldText"/>
              <w:rPr>
                <w:rFonts w:asciiTheme="majorHAnsi" w:hAnsiTheme="majorHAnsi" w:cstheme="majorHAnsi"/>
                <w:sz w:val="19"/>
              </w:rPr>
            </w:pPr>
          </w:p>
        </w:tc>
        <w:tc>
          <w:tcPr>
            <w:tcW w:w="674" w:type="dxa"/>
          </w:tcPr>
          <w:p w14:paraId="41D36547" w14:textId="77777777" w:rsidR="000D2539" w:rsidRPr="000160B6" w:rsidRDefault="000D2539" w:rsidP="00322D15">
            <w:pPr>
              <w:pStyle w:val="Heading4"/>
              <w:ind w:hanging="291"/>
              <w:outlineLvl w:val="3"/>
              <w:rPr>
                <w:rFonts w:asciiTheme="majorHAnsi" w:hAnsiTheme="majorHAnsi" w:cstheme="majorHAnsi"/>
                <w:sz w:val="19"/>
                <w:szCs w:val="19"/>
              </w:rPr>
            </w:pPr>
            <w:r w:rsidRPr="000160B6">
              <w:rPr>
                <w:rFonts w:asciiTheme="majorHAnsi" w:hAnsiTheme="majorHAnsi" w:cstheme="majorHAnsi"/>
                <w:sz w:val="19"/>
                <w:szCs w:val="19"/>
              </w:rPr>
              <w:t>Date:</w:t>
            </w:r>
          </w:p>
        </w:tc>
        <w:tc>
          <w:tcPr>
            <w:tcW w:w="2189" w:type="dxa"/>
            <w:tcBorders>
              <w:bottom w:val="single" w:sz="4" w:space="0" w:color="auto"/>
            </w:tcBorders>
          </w:tcPr>
          <w:p w14:paraId="65E12DF5" w14:textId="77777777" w:rsidR="000D2539" w:rsidRPr="000160B6" w:rsidRDefault="000D2539" w:rsidP="00682C69">
            <w:pPr>
              <w:pStyle w:val="FieldText"/>
              <w:rPr>
                <w:rFonts w:asciiTheme="majorHAnsi" w:hAnsiTheme="majorHAnsi" w:cstheme="majorHAnsi"/>
                <w:sz w:val="19"/>
              </w:rPr>
            </w:pPr>
          </w:p>
        </w:tc>
      </w:tr>
    </w:tbl>
    <w:p w14:paraId="47DC95B7" w14:textId="77777777" w:rsidR="00322D15" w:rsidRPr="000160B6" w:rsidRDefault="00322D15" w:rsidP="00322D15">
      <w:pPr>
        <w:pStyle w:val="Italic"/>
        <w:rPr>
          <w:rFonts w:asciiTheme="majorHAnsi" w:hAnsiTheme="majorHAnsi" w:cstheme="majorHAnsi"/>
          <w:sz w:val="19"/>
          <w:szCs w:val="19"/>
        </w:rPr>
      </w:pPr>
    </w:p>
    <w:tbl>
      <w:tblPr>
        <w:tblStyle w:val="PlainTable3"/>
        <w:tblW w:w="4699" w:type="pct"/>
        <w:tblLayout w:type="fixed"/>
        <w:tblLook w:val="0620" w:firstRow="1" w:lastRow="0" w:firstColumn="0" w:lastColumn="0" w:noHBand="1" w:noVBand="1"/>
      </w:tblPr>
      <w:tblGrid>
        <w:gridCol w:w="1431"/>
        <w:gridCol w:w="4558"/>
        <w:gridCol w:w="1332"/>
        <w:gridCol w:w="2152"/>
      </w:tblGrid>
      <w:tr w:rsidR="00322D15" w:rsidRPr="000160B6" w14:paraId="2C1A3CF4" w14:textId="77777777" w:rsidTr="00322D15">
        <w:trPr>
          <w:cnfStyle w:val="100000000000" w:firstRow="1" w:lastRow="0" w:firstColumn="0" w:lastColumn="0" w:oddVBand="0" w:evenVBand="0" w:oddHBand="0" w:evenHBand="0" w:firstRowFirstColumn="0" w:firstRowLastColumn="0" w:lastRowFirstColumn="0" w:lastRowLastColumn="0"/>
          <w:trHeight w:val="570"/>
        </w:trPr>
        <w:tc>
          <w:tcPr>
            <w:tcW w:w="1431" w:type="dxa"/>
          </w:tcPr>
          <w:p w14:paraId="74686691" w14:textId="4C9A777A" w:rsidR="00322D15" w:rsidRPr="000160B6" w:rsidRDefault="00322D15" w:rsidP="00322D15">
            <w:pPr>
              <w:ind w:right="-903"/>
              <w:rPr>
                <w:rFonts w:asciiTheme="majorHAnsi" w:hAnsiTheme="majorHAnsi" w:cstheme="majorHAnsi"/>
                <w:sz w:val="19"/>
                <w:szCs w:val="19"/>
              </w:rPr>
            </w:pPr>
            <w:r w:rsidRPr="000160B6">
              <w:rPr>
                <w:rFonts w:asciiTheme="majorHAnsi" w:hAnsiTheme="majorHAnsi" w:cstheme="majorHAnsi"/>
                <w:sz w:val="19"/>
                <w:szCs w:val="19"/>
              </w:rPr>
              <w:t>Preferred Role:</w:t>
            </w:r>
          </w:p>
        </w:tc>
        <w:tc>
          <w:tcPr>
            <w:tcW w:w="4558" w:type="dxa"/>
            <w:tcBorders>
              <w:bottom w:val="single" w:sz="4" w:space="0" w:color="auto"/>
            </w:tcBorders>
          </w:tcPr>
          <w:p w14:paraId="6433C7C1" w14:textId="77777777" w:rsidR="00322D15" w:rsidRPr="000160B6" w:rsidRDefault="00322D15" w:rsidP="00F90620">
            <w:pPr>
              <w:pStyle w:val="FieldText"/>
              <w:rPr>
                <w:rFonts w:asciiTheme="majorHAnsi" w:hAnsiTheme="majorHAnsi" w:cstheme="majorHAnsi"/>
                <w:sz w:val="19"/>
              </w:rPr>
            </w:pPr>
          </w:p>
        </w:tc>
        <w:tc>
          <w:tcPr>
            <w:tcW w:w="1332" w:type="dxa"/>
          </w:tcPr>
          <w:p w14:paraId="3183135A" w14:textId="522447BA" w:rsidR="00322D15" w:rsidRPr="000160B6" w:rsidRDefault="00322D15" w:rsidP="00322D15">
            <w:pPr>
              <w:pStyle w:val="Heading4"/>
              <w:jc w:val="center"/>
              <w:outlineLvl w:val="3"/>
              <w:rPr>
                <w:rFonts w:asciiTheme="majorHAnsi" w:hAnsiTheme="majorHAnsi" w:cstheme="majorHAnsi"/>
                <w:sz w:val="19"/>
                <w:szCs w:val="19"/>
              </w:rPr>
            </w:pPr>
            <w:r w:rsidRPr="000160B6">
              <w:rPr>
                <w:rFonts w:asciiTheme="majorHAnsi" w:hAnsiTheme="majorHAnsi" w:cstheme="majorHAnsi"/>
                <w:sz w:val="19"/>
                <w:szCs w:val="19"/>
              </w:rPr>
              <w:t>Backup Role:</w:t>
            </w:r>
          </w:p>
        </w:tc>
        <w:tc>
          <w:tcPr>
            <w:tcW w:w="2152" w:type="dxa"/>
            <w:tcBorders>
              <w:bottom w:val="single" w:sz="4" w:space="0" w:color="auto"/>
            </w:tcBorders>
          </w:tcPr>
          <w:p w14:paraId="0C8A2E2D" w14:textId="77777777" w:rsidR="00322D15" w:rsidRPr="000160B6" w:rsidRDefault="00322D15" w:rsidP="00F90620">
            <w:pPr>
              <w:pStyle w:val="FieldText"/>
              <w:rPr>
                <w:rFonts w:asciiTheme="majorHAnsi" w:hAnsiTheme="majorHAnsi" w:cstheme="majorHAnsi"/>
                <w:sz w:val="19"/>
              </w:rPr>
            </w:pPr>
          </w:p>
        </w:tc>
      </w:tr>
    </w:tbl>
    <w:p w14:paraId="6DED68DB" w14:textId="77777777" w:rsidR="00322D15" w:rsidRPr="000160B6" w:rsidRDefault="00322D15" w:rsidP="004E34C6">
      <w:pPr>
        <w:rPr>
          <w:rFonts w:asciiTheme="majorHAnsi" w:hAnsiTheme="majorHAnsi" w:cstheme="majorHAnsi"/>
          <w:sz w:val="19"/>
          <w:szCs w:val="19"/>
        </w:rPr>
      </w:pPr>
    </w:p>
    <w:sectPr w:rsidR="00322D15" w:rsidRPr="000160B6" w:rsidSect="00E65F48">
      <w:footerReference w:type="default" r:id="rId12"/>
      <w:pgSz w:w="12240" w:h="15840"/>
      <w:pgMar w:top="1080" w:right="1080" w:bottom="74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5D31" w14:textId="77777777" w:rsidR="006570CD" w:rsidRDefault="006570CD" w:rsidP="00176E67">
      <w:r>
        <w:separator/>
      </w:r>
    </w:p>
  </w:endnote>
  <w:endnote w:type="continuationSeparator" w:id="0">
    <w:p w14:paraId="2959C74A" w14:textId="77777777" w:rsidR="006570CD" w:rsidRDefault="006570C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79E22A97"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894B" w14:textId="77777777" w:rsidR="006570CD" w:rsidRDefault="006570CD" w:rsidP="00176E67">
      <w:r>
        <w:separator/>
      </w:r>
    </w:p>
  </w:footnote>
  <w:footnote w:type="continuationSeparator" w:id="0">
    <w:p w14:paraId="5523439A" w14:textId="77777777" w:rsidR="006570CD" w:rsidRDefault="006570CD"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BC23EC"/>
    <w:multiLevelType w:val="multilevel"/>
    <w:tmpl w:val="BCA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97256"/>
    <w:multiLevelType w:val="hybridMultilevel"/>
    <w:tmpl w:val="82AEEAFE"/>
    <w:lvl w:ilvl="0" w:tplc="4BE61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72744"/>
    <w:multiLevelType w:val="hybridMultilevel"/>
    <w:tmpl w:val="5B0C73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995996">
    <w:abstractNumId w:val="9"/>
  </w:num>
  <w:num w:numId="2" w16cid:durableId="505442783">
    <w:abstractNumId w:val="7"/>
  </w:num>
  <w:num w:numId="3" w16cid:durableId="1679191597">
    <w:abstractNumId w:val="6"/>
  </w:num>
  <w:num w:numId="4" w16cid:durableId="1311866697">
    <w:abstractNumId w:val="5"/>
  </w:num>
  <w:num w:numId="5" w16cid:durableId="1980718856">
    <w:abstractNumId w:val="4"/>
  </w:num>
  <w:num w:numId="6" w16cid:durableId="632254003">
    <w:abstractNumId w:val="8"/>
  </w:num>
  <w:num w:numId="7" w16cid:durableId="511914623">
    <w:abstractNumId w:val="3"/>
  </w:num>
  <w:num w:numId="8" w16cid:durableId="1535343250">
    <w:abstractNumId w:val="2"/>
  </w:num>
  <w:num w:numId="9" w16cid:durableId="1489901332">
    <w:abstractNumId w:val="1"/>
  </w:num>
  <w:num w:numId="10" w16cid:durableId="1966082386">
    <w:abstractNumId w:val="0"/>
  </w:num>
  <w:num w:numId="11" w16cid:durableId="294140161">
    <w:abstractNumId w:val="11"/>
  </w:num>
  <w:num w:numId="12" w16cid:durableId="930089843">
    <w:abstractNumId w:val="12"/>
  </w:num>
  <w:num w:numId="13" w16cid:durableId="1011417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E1"/>
    <w:rsid w:val="000071F7"/>
    <w:rsid w:val="00010B00"/>
    <w:rsid w:val="000160B6"/>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22D15"/>
    <w:rsid w:val="00330050"/>
    <w:rsid w:val="00335259"/>
    <w:rsid w:val="003929F1"/>
    <w:rsid w:val="003A1B63"/>
    <w:rsid w:val="003A41A1"/>
    <w:rsid w:val="003B2326"/>
    <w:rsid w:val="00400251"/>
    <w:rsid w:val="004110A2"/>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0BFC"/>
    <w:rsid w:val="005B4AE2"/>
    <w:rsid w:val="005E63CC"/>
    <w:rsid w:val="005F6E87"/>
    <w:rsid w:val="00602863"/>
    <w:rsid w:val="00607FED"/>
    <w:rsid w:val="00613129"/>
    <w:rsid w:val="00617C65"/>
    <w:rsid w:val="00631F2D"/>
    <w:rsid w:val="0063459A"/>
    <w:rsid w:val="00634676"/>
    <w:rsid w:val="006570CD"/>
    <w:rsid w:val="0066126B"/>
    <w:rsid w:val="00682C69"/>
    <w:rsid w:val="00697610"/>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0918"/>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E73C3"/>
    <w:rsid w:val="00A211B2"/>
    <w:rsid w:val="00A2727E"/>
    <w:rsid w:val="00A35524"/>
    <w:rsid w:val="00A44EE1"/>
    <w:rsid w:val="00A60C9E"/>
    <w:rsid w:val="00A734C7"/>
    <w:rsid w:val="00A74F99"/>
    <w:rsid w:val="00A82BA3"/>
    <w:rsid w:val="00A9046C"/>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411E"/>
    <w:rsid w:val="00CE5DC7"/>
    <w:rsid w:val="00CE7D54"/>
    <w:rsid w:val="00D14E73"/>
    <w:rsid w:val="00D55A99"/>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65F48"/>
    <w:rsid w:val="00E87396"/>
    <w:rsid w:val="00E96F6F"/>
    <w:rsid w:val="00EB478A"/>
    <w:rsid w:val="00EC42A3"/>
    <w:rsid w:val="00F77FBE"/>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7945C"/>
  <w15:docId w15:val="{C4E7DCE9-86F7-6E42-A191-DCEC3F0E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918"/>
    <w:rPr>
      <w:sz w:val="24"/>
      <w:szCs w:val="24"/>
    </w:rPr>
  </w:style>
  <w:style w:type="paragraph" w:styleId="Heading1">
    <w:name w:val="heading 1"/>
    <w:basedOn w:val="Normal"/>
    <w:next w:val="Normal"/>
    <w:qFormat/>
    <w:rsid w:val="00856C35"/>
    <w:pPr>
      <w:spacing w:before="200" w:after="120"/>
      <w:outlineLvl w:val="0"/>
    </w:pPr>
    <w:rPr>
      <w:rFonts w:asciiTheme="majorHAnsi" w:hAnsiTheme="majorHAnsi"/>
      <w:b/>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634676"/>
    <w:pPr>
      <w:ind w:left="720"/>
      <w:contextualSpacing/>
    </w:pPr>
    <w:rPr>
      <w:rFonts w:eastAsiaTheme="minorHAnsi" w:cstheme="minorBidi"/>
    </w:rPr>
  </w:style>
  <w:style w:type="character" w:styleId="Hyperlink">
    <w:name w:val="Hyperlink"/>
    <w:basedOn w:val="DefaultParagraphFont"/>
    <w:uiPriority w:val="99"/>
    <w:unhideWhenUsed/>
    <w:rsid w:val="009E73C3"/>
    <w:rPr>
      <w:color w:val="0000FF" w:themeColor="hyperlink"/>
      <w:u w:val="single"/>
    </w:rPr>
  </w:style>
  <w:style w:type="character" w:styleId="UnresolvedMention">
    <w:name w:val="Unresolved Mention"/>
    <w:basedOn w:val="DefaultParagraphFont"/>
    <w:uiPriority w:val="99"/>
    <w:semiHidden/>
    <w:unhideWhenUsed/>
    <w:rsid w:val="009E73C3"/>
    <w:rPr>
      <w:color w:val="605E5C"/>
      <w:shd w:val="clear" w:color="auto" w:fill="E1DFDD"/>
    </w:rPr>
  </w:style>
  <w:style w:type="paragraph" w:styleId="NormalWeb">
    <w:name w:val="Normal (Web)"/>
    <w:basedOn w:val="Normal"/>
    <w:uiPriority w:val="99"/>
    <w:unhideWhenUsed/>
    <w:rsid w:val="007F09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1115">
      <w:bodyDiv w:val="1"/>
      <w:marLeft w:val="0"/>
      <w:marRight w:val="0"/>
      <w:marTop w:val="0"/>
      <w:marBottom w:val="0"/>
      <w:divBdr>
        <w:top w:val="none" w:sz="0" w:space="0" w:color="auto"/>
        <w:left w:val="none" w:sz="0" w:space="0" w:color="auto"/>
        <w:bottom w:val="none" w:sz="0" w:space="0" w:color="auto"/>
        <w:right w:val="none" w:sz="0" w:space="0" w:color="auto"/>
      </w:divBdr>
    </w:div>
    <w:div w:id="1754424472">
      <w:bodyDiv w:val="1"/>
      <w:marLeft w:val="0"/>
      <w:marRight w:val="0"/>
      <w:marTop w:val="0"/>
      <w:marBottom w:val="0"/>
      <w:divBdr>
        <w:top w:val="none" w:sz="0" w:space="0" w:color="auto"/>
        <w:left w:val="none" w:sz="0" w:space="0" w:color="auto"/>
        <w:bottom w:val="none" w:sz="0" w:space="0" w:color="auto"/>
        <w:right w:val="none" w:sz="0" w:space="0" w:color="auto"/>
      </w:divBdr>
    </w:div>
    <w:div w:id="19429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ericanherbalistsguild.com/sites/americanherbalistsguild.com/files/ahg_code_of_ethics.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sutherlandcline/Library/Containers/com.microsoft.Word/Data/Library/Application%20Support/Microsoft/Office/16.0/DTS/Search/%7b265A245F-6F53-194B-B1EB-60A6F067E802%7d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93</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Richard Cline</dc:creator>
  <cp:lastModifiedBy>Richard Cline</cp:lastModifiedBy>
  <cp:revision>4</cp:revision>
  <cp:lastPrinted>2002-05-23T18:14:00Z</cp:lastPrinted>
  <dcterms:created xsi:type="dcterms:W3CDTF">2023-02-15T20:33:00Z</dcterms:created>
  <dcterms:modified xsi:type="dcterms:W3CDTF">2023-02-16T17:23:00Z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