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137B" w14:textId="36095435" w:rsidR="00F53138" w:rsidRPr="00BE0063" w:rsidRDefault="008F6095" w:rsidP="00BF1802">
      <w:pPr>
        <w:pStyle w:val="NoSpacing"/>
        <w:jc w:val="center"/>
        <w:rPr>
          <w:rFonts w:ascii="Georgia" w:hAnsi="Georgia"/>
          <w:b/>
          <w:sz w:val="28"/>
          <w:szCs w:val="28"/>
        </w:rPr>
      </w:pPr>
      <w:r w:rsidRPr="00BE0063">
        <w:rPr>
          <w:rFonts w:ascii="Georgia" w:hAnsi="Georgia"/>
          <w:b/>
          <w:sz w:val="28"/>
          <w:szCs w:val="28"/>
        </w:rPr>
        <w:t>Annual Meeting Minutes from March 25, 2025</w:t>
      </w:r>
    </w:p>
    <w:p w14:paraId="34780BDC" w14:textId="77777777" w:rsidR="00F53138" w:rsidRPr="00BF1802" w:rsidRDefault="00F53138" w:rsidP="00BF1802">
      <w:pPr>
        <w:pStyle w:val="NoSpacing"/>
        <w:rPr>
          <w:rFonts w:ascii="Georgia" w:hAnsi="Georgia" w:cs="Calibri"/>
          <w:sz w:val="24"/>
          <w:szCs w:val="24"/>
        </w:rPr>
      </w:pPr>
    </w:p>
    <w:p w14:paraId="4B54E721" w14:textId="754271AC" w:rsidR="00F53138" w:rsidRPr="00E15A55" w:rsidRDefault="00E15A55" w:rsidP="00BF1802">
      <w:pPr>
        <w:pStyle w:val="NoSpacing"/>
        <w:rPr>
          <w:rFonts w:ascii="Georgia" w:hAnsi="Georgia" w:cs="Calibri"/>
          <w:b/>
          <w:sz w:val="24"/>
          <w:szCs w:val="24"/>
        </w:rPr>
      </w:pPr>
      <w:r w:rsidRPr="00E15A55">
        <w:rPr>
          <w:rFonts w:ascii="Georgia" w:hAnsi="Georgia" w:cs="Calibri"/>
          <w:b/>
          <w:sz w:val="24"/>
          <w:szCs w:val="24"/>
        </w:rPr>
        <w:t>Call To Order, Quorum Determination, Proper Meeting Notice</w:t>
      </w:r>
    </w:p>
    <w:p w14:paraId="56BC5E7C" w14:textId="2F49EF5D" w:rsidR="00F53138" w:rsidRDefault="00BF1802" w:rsidP="00BF1802">
      <w:pPr>
        <w:pStyle w:val="NoSpacing"/>
        <w:rPr>
          <w:rFonts w:ascii="Georgia" w:hAnsi="Georgia" w:cs="Calibri"/>
          <w:sz w:val="24"/>
          <w:szCs w:val="24"/>
        </w:rPr>
      </w:pPr>
      <w:r>
        <w:rPr>
          <w:rFonts w:ascii="Georgia" w:hAnsi="Georgia" w:cs="Calibri"/>
          <w:sz w:val="24"/>
          <w:szCs w:val="24"/>
        </w:rPr>
        <w:t>The 2025 Annual Meeting was called to order at 6:00pm by President, Dan LaMorte with Vice President, Tim Mehaffey, Secretary, Anna Azmi and Director, Stephen Carroll present.</w:t>
      </w:r>
      <w:r w:rsidR="00934CD2">
        <w:rPr>
          <w:rFonts w:ascii="Georgia" w:hAnsi="Georgia" w:cs="Calibri"/>
          <w:sz w:val="24"/>
          <w:szCs w:val="24"/>
        </w:rPr>
        <w:t xml:space="preserve">  </w:t>
      </w:r>
      <w:r w:rsidR="00423601">
        <w:rPr>
          <w:rFonts w:ascii="Georgia" w:hAnsi="Georgia" w:cs="Calibri"/>
          <w:sz w:val="24"/>
          <w:szCs w:val="24"/>
        </w:rPr>
        <w:t>Dan Stated that q</w:t>
      </w:r>
      <w:r w:rsidR="00934CD2">
        <w:rPr>
          <w:rFonts w:ascii="Georgia" w:hAnsi="Georgia" w:cs="Calibri"/>
          <w:sz w:val="24"/>
          <w:szCs w:val="24"/>
        </w:rPr>
        <w:t xml:space="preserve">uorum has been met.  </w:t>
      </w:r>
      <w:r w:rsidR="00423601">
        <w:rPr>
          <w:rFonts w:ascii="Georgia" w:hAnsi="Georgia" w:cs="Calibri"/>
          <w:sz w:val="24"/>
          <w:szCs w:val="24"/>
        </w:rPr>
        <w:t xml:space="preserve">Dan asked for </w:t>
      </w:r>
      <w:r w:rsidR="00934CD2">
        <w:rPr>
          <w:rFonts w:ascii="Georgia" w:hAnsi="Georgia" w:cs="Calibri"/>
          <w:sz w:val="24"/>
          <w:szCs w:val="24"/>
        </w:rPr>
        <w:t xml:space="preserve">confirmation that proper meeting notice was given to all members? </w:t>
      </w:r>
      <w:r w:rsidR="00423601">
        <w:rPr>
          <w:rFonts w:ascii="Georgia" w:hAnsi="Georgia" w:cs="Calibri"/>
          <w:sz w:val="24"/>
          <w:szCs w:val="24"/>
        </w:rPr>
        <w:t>Anna</w:t>
      </w:r>
      <w:r w:rsidR="00934CD2">
        <w:rPr>
          <w:rFonts w:ascii="Georgia" w:hAnsi="Georgia" w:cs="Calibri"/>
          <w:sz w:val="24"/>
          <w:szCs w:val="24"/>
        </w:rPr>
        <w:t xml:space="preserve"> confirmed proper meeting notice was given.</w:t>
      </w:r>
    </w:p>
    <w:p w14:paraId="2490CB6D" w14:textId="77777777" w:rsidR="00934CD2" w:rsidRPr="00BF1802" w:rsidRDefault="00934CD2" w:rsidP="00BF1802">
      <w:pPr>
        <w:pStyle w:val="NoSpacing"/>
        <w:rPr>
          <w:rFonts w:ascii="Georgia" w:hAnsi="Georgia" w:cs="Calibri"/>
          <w:sz w:val="24"/>
          <w:szCs w:val="24"/>
        </w:rPr>
      </w:pPr>
    </w:p>
    <w:p w14:paraId="13819304" w14:textId="77777777" w:rsidR="00F53138" w:rsidRPr="00E15A55" w:rsidRDefault="00F53138" w:rsidP="00BF1802">
      <w:pPr>
        <w:pStyle w:val="NoSpacing"/>
        <w:rPr>
          <w:rFonts w:ascii="Georgia" w:hAnsi="Georgia" w:cs="Calibri"/>
          <w:b/>
          <w:sz w:val="24"/>
          <w:szCs w:val="24"/>
        </w:rPr>
      </w:pPr>
      <w:r w:rsidRPr="00E15A55">
        <w:rPr>
          <w:rFonts w:ascii="Georgia" w:hAnsi="Georgia" w:cs="Calibri"/>
          <w:b/>
          <w:sz w:val="24"/>
          <w:szCs w:val="24"/>
        </w:rPr>
        <w:t>Approval of Meeting Minutes of March 19, 2024</w:t>
      </w:r>
    </w:p>
    <w:p w14:paraId="61D8DE07" w14:textId="483A3228" w:rsidR="00934CD2" w:rsidRDefault="00423601" w:rsidP="00BF1802">
      <w:pPr>
        <w:pStyle w:val="NoSpacing"/>
        <w:rPr>
          <w:rFonts w:ascii="Georgia" w:hAnsi="Georgia" w:cs="Calibri"/>
          <w:sz w:val="24"/>
          <w:szCs w:val="24"/>
        </w:rPr>
      </w:pPr>
      <w:r>
        <w:rPr>
          <w:rFonts w:ascii="Georgia" w:hAnsi="Georgia" w:cs="Calibri"/>
          <w:sz w:val="24"/>
          <w:szCs w:val="24"/>
        </w:rPr>
        <w:t xml:space="preserve">Dan asked if </w:t>
      </w:r>
      <w:r w:rsidR="00934CD2">
        <w:rPr>
          <w:rFonts w:ascii="Georgia" w:hAnsi="Georgia" w:cs="Calibri"/>
          <w:sz w:val="24"/>
          <w:szCs w:val="24"/>
        </w:rPr>
        <w:t xml:space="preserve">the </w:t>
      </w:r>
      <w:r w:rsidR="00724BFB">
        <w:rPr>
          <w:rFonts w:ascii="Georgia" w:hAnsi="Georgia" w:cs="Calibri"/>
          <w:sz w:val="24"/>
          <w:szCs w:val="24"/>
        </w:rPr>
        <w:t>M</w:t>
      </w:r>
      <w:r w:rsidR="00934CD2">
        <w:rPr>
          <w:rFonts w:ascii="Georgia" w:hAnsi="Georgia" w:cs="Calibri"/>
          <w:sz w:val="24"/>
          <w:szCs w:val="24"/>
        </w:rPr>
        <w:t xml:space="preserve">inutes from </w:t>
      </w:r>
      <w:r w:rsidR="00724BFB">
        <w:rPr>
          <w:rFonts w:ascii="Georgia" w:hAnsi="Georgia" w:cs="Calibri"/>
          <w:sz w:val="24"/>
          <w:szCs w:val="24"/>
        </w:rPr>
        <w:t xml:space="preserve">March 19, 2024 </w:t>
      </w:r>
      <w:r w:rsidR="00934CD2">
        <w:rPr>
          <w:rFonts w:ascii="Georgia" w:hAnsi="Georgia" w:cs="Calibri"/>
          <w:sz w:val="24"/>
          <w:szCs w:val="24"/>
        </w:rPr>
        <w:t xml:space="preserve">Annual Meeting </w:t>
      </w:r>
      <w:r>
        <w:rPr>
          <w:rFonts w:ascii="Georgia" w:hAnsi="Georgia" w:cs="Calibri"/>
          <w:sz w:val="24"/>
          <w:szCs w:val="24"/>
        </w:rPr>
        <w:t xml:space="preserve">had </w:t>
      </w:r>
      <w:r w:rsidR="00934CD2">
        <w:rPr>
          <w:rFonts w:ascii="Georgia" w:hAnsi="Georgia" w:cs="Calibri"/>
          <w:sz w:val="24"/>
          <w:szCs w:val="24"/>
        </w:rPr>
        <w:t>been reviewed</w:t>
      </w:r>
      <w:r>
        <w:rPr>
          <w:rFonts w:ascii="Georgia" w:hAnsi="Georgia" w:cs="Calibri"/>
          <w:sz w:val="24"/>
          <w:szCs w:val="24"/>
        </w:rPr>
        <w:t xml:space="preserve"> by the Board</w:t>
      </w:r>
      <w:r w:rsidR="00724BFB">
        <w:rPr>
          <w:rFonts w:ascii="Georgia" w:hAnsi="Georgia" w:cs="Calibri"/>
          <w:sz w:val="24"/>
          <w:szCs w:val="24"/>
        </w:rPr>
        <w:t>?</w:t>
      </w:r>
      <w:r w:rsidR="00934CD2">
        <w:rPr>
          <w:rFonts w:ascii="Georgia" w:hAnsi="Georgia" w:cs="Calibri"/>
          <w:sz w:val="24"/>
          <w:szCs w:val="24"/>
        </w:rPr>
        <w:t xml:space="preserve">  </w:t>
      </w:r>
      <w:r w:rsidR="00724BFB">
        <w:rPr>
          <w:rFonts w:ascii="Georgia" w:hAnsi="Georgia" w:cs="Calibri"/>
          <w:sz w:val="24"/>
          <w:szCs w:val="24"/>
        </w:rPr>
        <w:t xml:space="preserve">Dan asked if </w:t>
      </w:r>
      <w:r w:rsidR="00934CD2">
        <w:rPr>
          <w:rFonts w:ascii="Georgia" w:hAnsi="Georgia" w:cs="Calibri"/>
          <w:sz w:val="24"/>
          <w:szCs w:val="24"/>
        </w:rPr>
        <w:t xml:space="preserve">there </w:t>
      </w:r>
      <w:r w:rsidR="00724BFB">
        <w:rPr>
          <w:rFonts w:ascii="Georgia" w:hAnsi="Georgia" w:cs="Calibri"/>
          <w:sz w:val="24"/>
          <w:szCs w:val="24"/>
        </w:rPr>
        <w:t xml:space="preserve">were </w:t>
      </w:r>
      <w:r w:rsidR="00934CD2">
        <w:rPr>
          <w:rFonts w:ascii="Georgia" w:hAnsi="Georgia" w:cs="Calibri"/>
          <w:sz w:val="24"/>
          <w:szCs w:val="24"/>
        </w:rPr>
        <w:t xml:space="preserve">any additions or corrections to those minutes?  </w:t>
      </w:r>
      <w:r w:rsidR="00724BFB">
        <w:rPr>
          <w:rFonts w:ascii="Georgia" w:hAnsi="Georgia" w:cs="Calibri"/>
          <w:sz w:val="24"/>
          <w:szCs w:val="24"/>
        </w:rPr>
        <w:t>Dan asked for</w:t>
      </w:r>
      <w:r w:rsidR="00934CD2">
        <w:rPr>
          <w:rFonts w:ascii="Georgia" w:hAnsi="Georgia" w:cs="Calibri"/>
          <w:sz w:val="24"/>
          <w:szCs w:val="24"/>
        </w:rPr>
        <w:t xml:space="preserve"> a motion to approve the Minutes from the March 19, 2024 Annual Meeting?  </w:t>
      </w:r>
      <w:r w:rsidR="00724BFB">
        <w:rPr>
          <w:rFonts w:ascii="Georgia" w:hAnsi="Georgia" w:cs="Calibri"/>
          <w:sz w:val="24"/>
          <w:szCs w:val="24"/>
        </w:rPr>
        <w:t>Tim</w:t>
      </w:r>
      <w:r w:rsidR="00934CD2">
        <w:rPr>
          <w:rFonts w:ascii="Georgia" w:hAnsi="Georgia" w:cs="Calibri"/>
          <w:sz w:val="24"/>
          <w:szCs w:val="24"/>
        </w:rPr>
        <w:t xml:space="preserve"> made a motion to approve, seconded by </w:t>
      </w:r>
      <w:r w:rsidR="00724BFB">
        <w:rPr>
          <w:rFonts w:ascii="Georgia" w:hAnsi="Georgia" w:cs="Calibri"/>
          <w:sz w:val="24"/>
          <w:szCs w:val="24"/>
        </w:rPr>
        <w:t>Anna</w:t>
      </w:r>
      <w:r w:rsidR="00934CD2">
        <w:rPr>
          <w:rFonts w:ascii="Georgia" w:hAnsi="Georgia" w:cs="Calibri"/>
          <w:sz w:val="24"/>
          <w:szCs w:val="24"/>
        </w:rPr>
        <w:t xml:space="preserve"> and passed unanimously.</w:t>
      </w:r>
    </w:p>
    <w:p w14:paraId="3B8C2B1B" w14:textId="77777777" w:rsidR="00934CD2" w:rsidRPr="00BF1802" w:rsidRDefault="00934CD2" w:rsidP="00BF1802">
      <w:pPr>
        <w:pStyle w:val="NoSpacing"/>
        <w:rPr>
          <w:rFonts w:ascii="Georgia" w:hAnsi="Georgia" w:cs="Calibri"/>
          <w:sz w:val="24"/>
          <w:szCs w:val="24"/>
        </w:rPr>
      </w:pPr>
    </w:p>
    <w:p w14:paraId="6C7D8F37" w14:textId="07CABD36" w:rsidR="00934CD2" w:rsidRPr="00E15A55" w:rsidRDefault="00934CD2" w:rsidP="00BF1802">
      <w:pPr>
        <w:pStyle w:val="NoSpacing"/>
        <w:rPr>
          <w:rFonts w:ascii="Georgia" w:hAnsi="Georgia" w:cs="Calibri"/>
          <w:b/>
          <w:sz w:val="24"/>
          <w:szCs w:val="24"/>
        </w:rPr>
      </w:pPr>
      <w:r w:rsidRPr="00E15A55">
        <w:rPr>
          <w:rFonts w:ascii="Georgia" w:hAnsi="Georgia" w:cs="Calibri"/>
          <w:b/>
          <w:sz w:val="24"/>
          <w:szCs w:val="24"/>
        </w:rPr>
        <w:t>Financial Report-Tim</w:t>
      </w:r>
    </w:p>
    <w:p w14:paraId="54CEB3E4" w14:textId="4D70F376" w:rsidR="0012600F" w:rsidRDefault="009F6AC1" w:rsidP="00BF1802">
      <w:pPr>
        <w:pStyle w:val="NoSpacing"/>
        <w:rPr>
          <w:rFonts w:ascii="Georgia" w:hAnsi="Georgia" w:cs="Times New Roman"/>
          <w:sz w:val="24"/>
          <w:szCs w:val="24"/>
        </w:rPr>
      </w:pPr>
      <w:r w:rsidRPr="009F6AC1">
        <w:rPr>
          <w:rFonts w:ascii="Georgia" w:hAnsi="Georgia" w:cs="Times New Roman"/>
          <w:sz w:val="24"/>
          <w:szCs w:val="24"/>
        </w:rPr>
        <w:t xml:space="preserve">Tim reported that there was $2,197.44 in our checking account </w:t>
      </w:r>
      <w:r w:rsidR="00A61545">
        <w:rPr>
          <w:rFonts w:ascii="Georgia" w:hAnsi="Georgia" w:cs="Times New Roman"/>
          <w:sz w:val="24"/>
          <w:szCs w:val="24"/>
        </w:rPr>
        <w:t xml:space="preserve">and </w:t>
      </w:r>
      <w:r w:rsidR="00A61545" w:rsidRPr="009F6AC1">
        <w:rPr>
          <w:rFonts w:ascii="Georgia" w:hAnsi="Georgia" w:cs="Times New Roman"/>
          <w:sz w:val="24"/>
          <w:szCs w:val="24"/>
        </w:rPr>
        <w:t>operat</w:t>
      </w:r>
      <w:r w:rsidR="00423601">
        <w:rPr>
          <w:rFonts w:ascii="Georgia" w:hAnsi="Georgia" w:cs="Times New Roman"/>
          <w:sz w:val="24"/>
          <w:szCs w:val="24"/>
        </w:rPr>
        <w:t>ing expenses for the month were</w:t>
      </w:r>
      <w:r w:rsidR="00A61545" w:rsidRPr="009F6AC1">
        <w:rPr>
          <w:rFonts w:ascii="Georgia" w:hAnsi="Georgia" w:cs="Times New Roman"/>
          <w:sz w:val="24"/>
          <w:szCs w:val="24"/>
        </w:rPr>
        <w:t xml:space="preserve"> $</w:t>
      </w:r>
      <w:r w:rsidR="00A61545">
        <w:rPr>
          <w:rFonts w:ascii="Georgia" w:hAnsi="Georgia" w:cs="Times New Roman"/>
          <w:sz w:val="24"/>
          <w:szCs w:val="24"/>
        </w:rPr>
        <w:t>3565.29 with a remaining balance in our checking of $11,152.29</w:t>
      </w:r>
      <w:r w:rsidR="00423601">
        <w:rPr>
          <w:rFonts w:ascii="Georgia" w:hAnsi="Georgia" w:cs="Times New Roman"/>
          <w:sz w:val="24"/>
          <w:szCs w:val="24"/>
        </w:rPr>
        <w:t xml:space="preserve"> as of 03/04/2025</w:t>
      </w:r>
      <w:r w:rsidR="00A61545">
        <w:rPr>
          <w:rFonts w:ascii="Georgia" w:hAnsi="Georgia" w:cs="Times New Roman"/>
          <w:sz w:val="24"/>
          <w:szCs w:val="24"/>
        </w:rPr>
        <w:t xml:space="preserve">.  </w:t>
      </w:r>
      <w:r w:rsidR="00423601">
        <w:rPr>
          <w:rFonts w:ascii="Georgia" w:hAnsi="Georgia" w:cs="Times New Roman"/>
          <w:sz w:val="24"/>
          <w:szCs w:val="24"/>
        </w:rPr>
        <w:t>Outstanding accounts receivables (HOA Assessments):  $4,331.93.  In</w:t>
      </w:r>
      <w:r w:rsidR="00A61545">
        <w:rPr>
          <w:rFonts w:ascii="Georgia" w:hAnsi="Georgia" w:cs="Times New Roman"/>
          <w:sz w:val="24"/>
          <w:szCs w:val="24"/>
        </w:rPr>
        <w:t xml:space="preserve"> February, we transferred $7,500 into our Reserves, opened two new CDs for a total of 7 CD’s totaling </w:t>
      </w:r>
      <w:r w:rsidRPr="009F6AC1">
        <w:rPr>
          <w:rFonts w:ascii="Georgia" w:hAnsi="Georgia" w:cs="Times New Roman"/>
          <w:sz w:val="24"/>
          <w:szCs w:val="24"/>
        </w:rPr>
        <w:t>$1</w:t>
      </w:r>
      <w:r w:rsidR="00A61545">
        <w:rPr>
          <w:rFonts w:ascii="Georgia" w:hAnsi="Georgia" w:cs="Times New Roman"/>
          <w:sz w:val="24"/>
          <w:szCs w:val="24"/>
        </w:rPr>
        <w:t>7</w:t>
      </w:r>
      <w:r w:rsidRPr="009F6AC1">
        <w:rPr>
          <w:rFonts w:ascii="Georgia" w:hAnsi="Georgia" w:cs="Times New Roman"/>
          <w:sz w:val="24"/>
          <w:szCs w:val="24"/>
        </w:rPr>
        <w:t>8,</w:t>
      </w:r>
      <w:r w:rsidR="00A61545">
        <w:rPr>
          <w:rFonts w:ascii="Georgia" w:hAnsi="Georgia" w:cs="Times New Roman"/>
          <w:sz w:val="24"/>
          <w:szCs w:val="24"/>
        </w:rPr>
        <w:t>895</w:t>
      </w:r>
      <w:r w:rsidRPr="009F6AC1">
        <w:rPr>
          <w:rFonts w:ascii="Georgia" w:hAnsi="Georgia" w:cs="Times New Roman"/>
          <w:sz w:val="24"/>
          <w:szCs w:val="24"/>
        </w:rPr>
        <w:t>.</w:t>
      </w:r>
      <w:r w:rsidR="00A61545">
        <w:rPr>
          <w:rFonts w:ascii="Georgia" w:hAnsi="Georgia" w:cs="Times New Roman"/>
          <w:sz w:val="24"/>
          <w:szCs w:val="24"/>
        </w:rPr>
        <w:t>39 in our investment accounts</w:t>
      </w:r>
      <w:r w:rsidR="00423601">
        <w:rPr>
          <w:rFonts w:ascii="Georgia" w:hAnsi="Georgia" w:cs="Times New Roman"/>
          <w:sz w:val="24"/>
          <w:szCs w:val="24"/>
        </w:rPr>
        <w:t xml:space="preserve"> with a balance in our Reserve Account of $2,546.77.</w:t>
      </w:r>
      <w:r w:rsidR="00A61545">
        <w:rPr>
          <w:rFonts w:ascii="Georgia" w:hAnsi="Georgia" w:cs="Times New Roman"/>
          <w:sz w:val="24"/>
          <w:szCs w:val="24"/>
        </w:rPr>
        <w:t xml:space="preserve"> </w:t>
      </w:r>
    </w:p>
    <w:p w14:paraId="7BA30E5B" w14:textId="77777777" w:rsidR="00724BFB" w:rsidRPr="009F6AC1" w:rsidRDefault="00724BFB" w:rsidP="00BF1802">
      <w:pPr>
        <w:pStyle w:val="NoSpacing"/>
        <w:rPr>
          <w:rFonts w:ascii="Georgia" w:hAnsi="Georgia" w:cs="Calibri"/>
          <w:sz w:val="24"/>
          <w:szCs w:val="24"/>
        </w:rPr>
      </w:pPr>
    </w:p>
    <w:p w14:paraId="5B03B6AD" w14:textId="25F0C1A4" w:rsidR="00934CD2" w:rsidRPr="00E15A55" w:rsidRDefault="00934CD2" w:rsidP="00BF1802">
      <w:pPr>
        <w:pStyle w:val="NoSpacing"/>
        <w:rPr>
          <w:rFonts w:ascii="Georgia" w:hAnsi="Georgia" w:cs="Calibri"/>
          <w:b/>
          <w:sz w:val="24"/>
          <w:szCs w:val="24"/>
        </w:rPr>
      </w:pPr>
      <w:r w:rsidRPr="00E15A55">
        <w:rPr>
          <w:rFonts w:ascii="Georgia" w:hAnsi="Georgia" w:cs="Calibri"/>
          <w:b/>
          <w:sz w:val="24"/>
          <w:szCs w:val="24"/>
        </w:rPr>
        <w:t>2025 Annual Budget Report- Dan</w:t>
      </w:r>
    </w:p>
    <w:p w14:paraId="10FAB2D7" w14:textId="769CB0C9" w:rsidR="00F53138" w:rsidRDefault="00724BFB" w:rsidP="00BF1802">
      <w:pPr>
        <w:pStyle w:val="NoSpacing"/>
        <w:rPr>
          <w:rFonts w:ascii="Georgia" w:hAnsi="Georgia" w:cs="Calibri"/>
          <w:sz w:val="24"/>
          <w:szCs w:val="24"/>
        </w:rPr>
      </w:pPr>
      <w:r>
        <w:rPr>
          <w:rFonts w:ascii="Georgia" w:hAnsi="Georgia" w:cs="Calibri"/>
          <w:sz w:val="24"/>
          <w:szCs w:val="24"/>
        </w:rPr>
        <w:t xml:space="preserve">Dan </w:t>
      </w:r>
      <w:r w:rsidR="007B48B0">
        <w:rPr>
          <w:rFonts w:ascii="Georgia" w:hAnsi="Georgia" w:cs="Calibri"/>
          <w:sz w:val="24"/>
          <w:szCs w:val="24"/>
        </w:rPr>
        <w:t>r</w:t>
      </w:r>
      <w:r>
        <w:rPr>
          <w:rFonts w:ascii="Georgia" w:hAnsi="Georgia" w:cs="Calibri"/>
          <w:sz w:val="24"/>
          <w:szCs w:val="24"/>
        </w:rPr>
        <w:t>eported that the</w:t>
      </w:r>
      <w:r w:rsidR="00934CD2">
        <w:rPr>
          <w:rFonts w:ascii="Georgia" w:hAnsi="Georgia" w:cs="Calibri"/>
          <w:sz w:val="24"/>
          <w:szCs w:val="24"/>
        </w:rPr>
        <w:t xml:space="preserve"> 2025 Budget was approved at the January </w:t>
      </w:r>
      <w:r w:rsidR="00792043">
        <w:rPr>
          <w:rFonts w:ascii="Georgia" w:hAnsi="Georgia" w:cs="Calibri"/>
          <w:sz w:val="24"/>
          <w:szCs w:val="24"/>
        </w:rPr>
        <w:t>21, 2025 meeting of Board of Directors.  The reason for the delay in approving the Budget in November 2024 was due to transition of Board Member resignations and the development of New Board Members and c</w:t>
      </w:r>
      <w:r w:rsidR="00E15A55">
        <w:rPr>
          <w:rFonts w:ascii="Georgia" w:hAnsi="Georgia" w:cs="Calibri"/>
          <w:sz w:val="24"/>
          <w:szCs w:val="24"/>
        </w:rPr>
        <w:t xml:space="preserve">ommunication with the Treasurer.  At the January meeting </w:t>
      </w:r>
      <w:r>
        <w:rPr>
          <w:rFonts w:ascii="Georgia" w:hAnsi="Georgia" w:cs="Calibri"/>
          <w:sz w:val="24"/>
          <w:szCs w:val="24"/>
        </w:rPr>
        <w:t>he</w:t>
      </w:r>
      <w:r w:rsidR="00E15A55">
        <w:rPr>
          <w:rFonts w:ascii="Georgia" w:hAnsi="Georgia" w:cs="Calibri"/>
          <w:sz w:val="24"/>
          <w:szCs w:val="24"/>
        </w:rPr>
        <w:t xml:space="preserve"> reported that </w:t>
      </w:r>
      <w:r w:rsidR="00E15A55" w:rsidRPr="00E15A55">
        <w:rPr>
          <w:rFonts w:ascii="Georgia" w:hAnsi="Georgia" w:cs="Calibri"/>
          <w:sz w:val="24"/>
          <w:szCs w:val="24"/>
        </w:rPr>
        <w:t>the Board believe</w:t>
      </w:r>
      <w:r>
        <w:rPr>
          <w:rFonts w:ascii="Georgia" w:hAnsi="Georgia" w:cs="Calibri"/>
          <w:sz w:val="24"/>
          <w:szCs w:val="24"/>
        </w:rPr>
        <w:t>d</w:t>
      </w:r>
      <w:r w:rsidR="00E15A55" w:rsidRPr="00E15A55">
        <w:rPr>
          <w:rFonts w:ascii="Georgia" w:hAnsi="Georgia" w:cs="Calibri"/>
          <w:sz w:val="24"/>
          <w:szCs w:val="24"/>
        </w:rPr>
        <w:t xml:space="preserve"> that this Budget provides a fairly accurate projection for our income</w:t>
      </w:r>
      <w:r w:rsidR="00E15A55">
        <w:rPr>
          <w:rFonts w:ascii="Georgia" w:hAnsi="Georgia" w:cs="Calibri"/>
          <w:sz w:val="24"/>
          <w:szCs w:val="24"/>
        </w:rPr>
        <w:t xml:space="preserve"> </w:t>
      </w:r>
      <w:r w:rsidR="00E15A55" w:rsidRPr="00E15A55">
        <w:rPr>
          <w:rFonts w:ascii="Georgia" w:hAnsi="Georgia" w:cs="Calibri"/>
          <w:sz w:val="24"/>
          <w:szCs w:val="24"/>
        </w:rPr>
        <w:t>and expenses for the year</w:t>
      </w:r>
      <w:r>
        <w:rPr>
          <w:rFonts w:ascii="Georgia" w:hAnsi="Georgia" w:cs="Calibri"/>
          <w:sz w:val="24"/>
          <w:szCs w:val="24"/>
        </w:rPr>
        <w:t xml:space="preserve"> and</w:t>
      </w:r>
      <w:r w:rsidR="00E15A55" w:rsidRPr="00E15A55">
        <w:rPr>
          <w:rFonts w:ascii="Georgia" w:hAnsi="Georgia" w:cs="Calibri"/>
          <w:sz w:val="24"/>
          <w:szCs w:val="24"/>
        </w:rPr>
        <w:t xml:space="preserve"> that </w:t>
      </w:r>
      <w:r>
        <w:rPr>
          <w:rFonts w:ascii="Georgia" w:hAnsi="Georgia" w:cs="Calibri"/>
          <w:sz w:val="24"/>
          <w:szCs w:val="24"/>
        </w:rPr>
        <w:t>the budget will</w:t>
      </w:r>
      <w:r w:rsidR="00E15A55" w:rsidRPr="00E15A55">
        <w:rPr>
          <w:rFonts w:ascii="Georgia" w:hAnsi="Georgia" w:cs="Calibri"/>
          <w:sz w:val="24"/>
          <w:szCs w:val="24"/>
        </w:rPr>
        <w:t xml:space="preserve"> be reviewed at the beginning </w:t>
      </w:r>
      <w:r w:rsidR="00E15A55">
        <w:rPr>
          <w:rFonts w:ascii="Georgia" w:hAnsi="Georgia" w:cs="Calibri"/>
          <w:sz w:val="24"/>
          <w:szCs w:val="24"/>
        </w:rPr>
        <w:t xml:space="preserve">of each new quarter and modified </w:t>
      </w:r>
      <w:r w:rsidR="00E15A55" w:rsidRPr="00E15A55">
        <w:rPr>
          <w:rFonts w:ascii="Georgia" w:hAnsi="Georgia" w:cs="Calibri"/>
          <w:sz w:val="24"/>
          <w:szCs w:val="24"/>
        </w:rPr>
        <w:t>if necessary to keep us within or under budget. The dues for Residents remain the same as 2024;</w:t>
      </w:r>
      <w:r w:rsidR="00E15A55">
        <w:rPr>
          <w:rFonts w:ascii="Georgia" w:hAnsi="Georgia" w:cs="Calibri"/>
          <w:sz w:val="24"/>
          <w:szCs w:val="24"/>
        </w:rPr>
        <w:t xml:space="preserve"> </w:t>
      </w:r>
      <w:r w:rsidR="00E15A55" w:rsidRPr="00E15A55">
        <w:rPr>
          <w:rFonts w:ascii="Georgia" w:hAnsi="Georgia" w:cs="Calibri"/>
          <w:sz w:val="24"/>
          <w:szCs w:val="24"/>
        </w:rPr>
        <w:t>a Management Company is built into the expenses as well as several improvements in</w:t>
      </w:r>
      <w:r w:rsidR="00E15A55">
        <w:rPr>
          <w:rFonts w:ascii="Georgia" w:hAnsi="Georgia" w:cs="Calibri"/>
          <w:sz w:val="24"/>
          <w:szCs w:val="24"/>
        </w:rPr>
        <w:t xml:space="preserve"> </w:t>
      </w:r>
      <w:r w:rsidR="00E15A55" w:rsidRPr="00E15A55">
        <w:rPr>
          <w:rFonts w:ascii="Georgia" w:hAnsi="Georgia" w:cs="Calibri"/>
          <w:sz w:val="24"/>
          <w:szCs w:val="24"/>
        </w:rPr>
        <w:t xml:space="preserve">Landscaping. The contribution to the Reserves will be less than the previous year due </w:t>
      </w:r>
      <w:r w:rsidR="00E15A55">
        <w:rPr>
          <w:rFonts w:ascii="Georgia" w:hAnsi="Georgia" w:cs="Calibri"/>
          <w:sz w:val="24"/>
          <w:szCs w:val="24"/>
        </w:rPr>
        <w:t xml:space="preserve">in part </w:t>
      </w:r>
      <w:r w:rsidR="00E15A55" w:rsidRPr="00E15A55">
        <w:rPr>
          <w:rFonts w:ascii="Georgia" w:hAnsi="Georgia" w:cs="Calibri"/>
          <w:sz w:val="24"/>
          <w:szCs w:val="24"/>
        </w:rPr>
        <w:t>to the</w:t>
      </w:r>
      <w:r w:rsidR="00E15A55">
        <w:rPr>
          <w:rFonts w:ascii="Georgia" w:hAnsi="Georgia" w:cs="Calibri"/>
          <w:sz w:val="24"/>
          <w:szCs w:val="24"/>
        </w:rPr>
        <w:t xml:space="preserve"> </w:t>
      </w:r>
      <w:r w:rsidR="00E15A55" w:rsidRPr="00E15A55">
        <w:rPr>
          <w:rFonts w:ascii="Georgia" w:hAnsi="Georgia" w:cs="Calibri"/>
          <w:sz w:val="24"/>
          <w:szCs w:val="24"/>
        </w:rPr>
        <w:t>increased dues imposed by the BPA.</w:t>
      </w:r>
      <w:r w:rsidR="00E15A55">
        <w:rPr>
          <w:rFonts w:ascii="Georgia" w:hAnsi="Georgia" w:cs="Calibri"/>
          <w:sz w:val="24"/>
          <w:szCs w:val="24"/>
        </w:rPr>
        <w:t xml:space="preserve">  </w:t>
      </w:r>
      <w:r>
        <w:rPr>
          <w:rFonts w:ascii="Georgia" w:hAnsi="Georgia" w:cs="Calibri"/>
          <w:sz w:val="24"/>
          <w:szCs w:val="24"/>
        </w:rPr>
        <w:t>He commented that s</w:t>
      </w:r>
      <w:r w:rsidR="00E15A55">
        <w:rPr>
          <w:rFonts w:ascii="Georgia" w:hAnsi="Georgia" w:cs="Calibri"/>
          <w:sz w:val="24"/>
          <w:szCs w:val="24"/>
        </w:rPr>
        <w:t xml:space="preserve">ince we approved the Budget in </w:t>
      </w:r>
      <w:proofErr w:type="gramStart"/>
      <w:r w:rsidR="00E15A55">
        <w:rPr>
          <w:rFonts w:ascii="Georgia" w:hAnsi="Georgia" w:cs="Calibri"/>
          <w:sz w:val="24"/>
          <w:szCs w:val="24"/>
        </w:rPr>
        <w:t>January</w:t>
      </w:r>
      <w:proofErr w:type="gramEnd"/>
      <w:r w:rsidR="00E15A55">
        <w:rPr>
          <w:rFonts w:ascii="Georgia" w:hAnsi="Georgia" w:cs="Calibri"/>
          <w:sz w:val="24"/>
          <w:szCs w:val="24"/>
        </w:rPr>
        <w:t xml:space="preserve"> we have discovered additional costs for our surveillance equipment that we did not anticipate, but we are steadfast to work with our approved budget and will be doing revisions at the beginning of our next quarter.  At this </w:t>
      </w:r>
      <w:proofErr w:type="gramStart"/>
      <w:r w:rsidR="00E15A55">
        <w:rPr>
          <w:rFonts w:ascii="Georgia" w:hAnsi="Georgia" w:cs="Calibri"/>
          <w:sz w:val="24"/>
          <w:szCs w:val="24"/>
        </w:rPr>
        <w:t>time</w:t>
      </w:r>
      <w:proofErr w:type="gramEnd"/>
      <w:r w:rsidR="00E15A55">
        <w:rPr>
          <w:rFonts w:ascii="Georgia" w:hAnsi="Georgia" w:cs="Calibri"/>
          <w:sz w:val="24"/>
          <w:szCs w:val="24"/>
        </w:rPr>
        <w:t xml:space="preserve"> I make a motion to approve the ‘</w:t>
      </w:r>
      <w:r w:rsidR="00F53138" w:rsidRPr="00BF1802">
        <w:rPr>
          <w:rFonts w:ascii="Georgia" w:hAnsi="Georgia" w:cs="Calibri"/>
          <w:sz w:val="24"/>
          <w:szCs w:val="24"/>
        </w:rPr>
        <w:t xml:space="preserve">Carryover of Unused Funds from 2024 to </w:t>
      </w:r>
      <w:r w:rsidR="008F6095" w:rsidRPr="00BF1802">
        <w:rPr>
          <w:rFonts w:ascii="Georgia" w:hAnsi="Georgia" w:cs="Calibri"/>
          <w:sz w:val="24"/>
          <w:szCs w:val="24"/>
        </w:rPr>
        <w:t xml:space="preserve">the </w:t>
      </w:r>
      <w:r w:rsidR="00F53138" w:rsidRPr="00BF1802">
        <w:rPr>
          <w:rFonts w:ascii="Georgia" w:hAnsi="Georgia" w:cs="Calibri"/>
          <w:sz w:val="24"/>
          <w:szCs w:val="24"/>
        </w:rPr>
        <w:t>Operating Account for 2025</w:t>
      </w:r>
      <w:r w:rsidR="00E15A55">
        <w:rPr>
          <w:rFonts w:ascii="Georgia" w:hAnsi="Georgia" w:cs="Calibri"/>
          <w:sz w:val="24"/>
          <w:szCs w:val="24"/>
        </w:rPr>
        <w:t>’</w:t>
      </w:r>
      <w:r>
        <w:rPr>
          <w:rFonts w:ascii="Georgia" w:hAnsi="Georgia" w:cs="Calibri"/>
          <w:sz w:val="24"/>
          <w:szCs w:val="24"/>
        </w:rPr>
        <w:t>?</w:t>
      </w:r>
      <w:r w:rsidR="00E15A55">
        <w:rPr>
          <w:rFonts w:ascii="Georgia" w:hAnsi="Georgia" w:cs="Calibri"/>
          <w:sz w:val="24"/>
          <w:szCs w:val="24"/>
        </w:rPr>
        <w:t xml:space="preserve">  </w:t>
      </w:r>
      <w:r>
        <w:rPr>
          <w:rFonts w:ascii="Georgia" w:hAnsi="Georgia" w:cs="Calibri"/>
          <w:sz w:val="24"/>
          <w:szCs w:val="24"/>
        </w:rPr>
        <w:t>Steve seconded the motion</w:t>
      </w:r>
      <w:r w:rsidR="00E15A55">
        <w:rPr>
          <w:rFonts w:ascii="Georgia" w:hAnsi="Georgia" w:cs="Calibri"/>
          <w:sz w:val="24"/>
          <w:szCs w:val="24"/>
        </w:rPr>
        <w:t xml:space="preserve"> </w:t>
      </w:r>
      <w:r>
        <w:rPr>
          <w:rFonts w:ascii="Georgia" w:hAnsi="Georgia" w:cs="Calibri"/>
          <w:sz w:val="24"/>
          <w:szCs w:val="24"/>
        </w:rPr>
        <w:t>a</w:t>
      </w:r>
      <w:r w:rsidR="00E15A55">
        <w:rPr>
          <w:rFonts w:ascii="Georgia" w:hAnsi="Georgia" w:cs="Calibri"/>
          <w:sz w:val="24"/>
          <w:szCs w:val="24"/>
        </w:rPr>
        <w:t>nd the motion was approved unanimously.</w:t>
      </w:r>
    </w:p>
    <w:p w14:paraId="21B979E2" w14:textId="77777777" w:rsidR="007E0CB4" w:rsidRDefault="007E0CB4" w:rsidP="00BF1802">
      <w:pPr>
        <w:pStyle w:val="NoSpacing"/>
        <w:rPr>
          <w:rFonts w:ascii="Georgia" w:hAnsi="Georgia" w:cs="Calibri"/>
          <w:sz w:val="24"/>
          <w:szCs w:val="24"/>
        </w:rPr>
      </w:pPr>
    </w:p>
    <w:p w14:paraId="110FB844" w14:textId="7EC24B69" w:rsidR="00E15A55" w:rsidRPr="0012600F" w:rsidRDefault="0012600F" w:rsidP="00BF1802">
      <w:pPr>
        <w:pStyle w:val="NoSpacing"/>
        <w:rPr>
          <w:rFonts w:ascii="Georgia" w:hAnsi="Georgia" w:cs="Calibri"/>
          <w:b/>
          <w:sz w:val="24"/>
          <w:szCs w:val="24"/>
        </w:rPr>
      </w:pPr>
      <w:r w:rsidRPr="0012600F">
        <w:rPr>
          <w:rFonts w:ascii="Georgia" w:hAnsi="Georgia" w:cs="Calibri"/>
          <w:b/>
          <w:sz w:val="24"/>
          <w:szCs w:val="24"/>
        </w:rPr>
        <w:t>2024 Audit- Dan</w:t>
      </w:r>
    </w:p>
    <w:p w14:paraId="1E6914D6" w14:textId="5F04D59E" w:rsidR="00E179EC" w:rsidRDefault="00724BFB" w:rsidP="00481312">
      <w:pPr>
        <w:pStyle w:val="NoSpacing"/>
        <w:rPr>
          <w:rFonts w:ascii="Georgia" w:hAnsi="Georgia" w:cs="Times New Roman"/>
          <w:sz w:val="24"/>
          <w:szCs w:val="24"/>
        </w:rPr>
      </w:pPr>
      <w:r>
        <w:rPr>
          <w:rFonts w:ascii="Georgia" w:hAnsi="Georgia" w:cs="Calibri"/>
          <w:sz w:val="24"/>
          <w:szCs w:val="24"/>
        </w:rPr>
        <w:t>Dan stated that i</w:t>
      </w:r>
      <w:r w:rsidR="0018684A">
        <w:rPr>
          <w:rFonts w:ascii="Georgia" w:hAnsi="Georgia" w:cs="Calibri"/>
          <w:sz w:val="24"/>
          <w:szCs w:val="24"/>
        </w:rPr>
        <w:t xml:space="preserve">n the beginning of the new fiscal year three volunteers came forward to support the 2024 Audit process, Tara </w:t>
      </w:r>
      <w:proofErr w:type="spellStart"/>
      <w:r w:rsidR="0018684A">
        <w:rPr>
          <w:rFonts w:ascii="Georgia" w:hAnsi="Georgia" w:cs="Calibri"/>
          <w:sz w:val="24"/>
          <w:szCs w:val="24"/>
        </w:rPr>
        <w:t>Tahmosh</w:t>
      </w:r>
      <w:proofErr w:type="spellEnd"/>
      <w:r w:rsidR="0018684A">
        <w:rPr>
          <w:rFonts w:ascii="Georgia" w:hAnsi="Georgia" w:cs="Calibri"/>
          <w:sz w:val="24"/>
          <w:szCs w:val="24"/>
        </w:rPr>
        <w:t>, Christine Mehaffey and Brenda Stokes.</w:t>
      </w:r>
      <w:r w:rsidR="004B207A">
        <w:rPr>
          <w:rFonts w:ascii="Georgia" w:hAnsi="Georgia" w:cs="Calibri"/>
          <w:sz w:val="24"/>
          <w:szCs w:val="24"/>
        </w:rPr>
        <w:t xml:space="preserve">  </w:t>
      </w:r>
      <w:r w:rsidR="004B207A" w:rsidRPr="004B207A">
        <w:rPr>
          <w:rFonts w:ascii="Georgia" w:hAnsi="Georgia" w:cs="Times New Roman"/>
          <w:sz w:val="24"/>
          <w:szCs w:val="24"/>
        </w:rPr>
        <w:t>Article IX OFFICERS in section D which details information on the Treasurer or his appointed agent it states: “…an annual review will be made of the financial records of the Association by a committee of three homeowners selected by the Board of Directors.  This committee will review the financial record and prepare a report by April 1</w:t>
      </w:r>
      <w:r w:rsidR="004B207A" w:rsidRPr="004B207A">
        <w:rPr>
          <w:rFonts w:ascii="Georgia" w:hAnsi="Georgia" w:cs="Times New Roman"/>
          <w:sz w:val="24"/>
          <w:szCs w:val="24"/>
          <w:vertAlign w:val="superscript"/>
        </w:rPr>
        <w:t>st</w:t>
      </w:r>
      <w:r w:rsidR="004B207A" w:rsidRPr="004B207A">
        <w:rPr>
          <w:rFonts w:ascii="Georgia" w:hAnsi="Georgia" w:cs="Times New Roman"/>
          <w:sz w:val="24"/>
          <w:szCs w:val="24"/>
        </w:rPr>
        <w:t xml:space="preserve"> of the year the </w:t>
      </w:r>
      <w:r w:rsidR="004B207A" w:rsidRPr="004B207A">
        <w:rPr>
          <w:rFonts w:ascii="Georgia" w:hAnsi="Georgia" w:cs="Times New Roman"/>
          <w:sz w:val="24"/>
          <w:szCs w:val="24"/>
        </w:rPr>
        <w:lastRenderedPageBreak/>
        <w:t>report was completed.”</w:t>
      </w:r>
      <w:r w:rsidR="004B207A">
        <w:rPr>
          <w:rFonts w:ascii="Georgia" w:hAnsi="Georgia" w:cs="Times New Roman"/>
          <w:sz w:val="24"/>
          <w:szCs w:val="24"/>
        </w:rPr>
        <w:t xml:space="preserve">  After an initial review of the financial reports, deposits, backup for expenses, </w:t>
      </w:r>
      <w:r w:rsidR="00481312">
        <w:rPr>
          <w:rFonts w:ascii="Georgia" w:hAnsi="Georgia" w:cs="Times New Roman"/>
          <w:sz w:val="24"/>
          <w:szCs w:val="24"/>
        </w:rPr>
        <w:t xml:space="preserve">bank statements and contracts, </w:t>
      </w:r>
      <w:r w:rsidR="004B207A">
        <w:rPr>
          <w:rFonts w:ascii="Georgia" w:hAnsi="Georgia" w:cs="Times New Roman"/>
          <w:sz w:val="24"/>
          <w:szCs w:val="24"/>
        </w:rPr>
        <w:t xml:space="preserve">it was decided that due to the lack of actual backup for the year’s expenses, and other missing documents that an audit </w:t>
      </w:r>
      <w:r w:rsidR="00481312">
        <w:rPr>
          <w:rFonts w:ascii="Georgia" w:hAnsi="Georgia" w:cs="Times New Roman"/>
          <w:sz w:val="24"/>
          <w:szCs w:val="24"/>
        </w:rPr>
        <w:t xml:space="preserve">focusing on reviewing the </w:t>
      </w:r>
      <w:r w:rsidR="00481312" w:rsidRPr="00481312">
        <w:rPr>
          <w:rFonts w:ascii="Georgia" w:hAnsi="Georgia" w:cs="Times New Roman"/>
          <w:sz w:val="24"/>
          <w:szCs w:val="24"/>
        </w:rPr>
        <w:t>deposits of income, Bank Statements reconciliations, Financial Monthly Expenses</w:t>
      </w:r>
      <w:r w:rsidR="00481312">
        <w:rPr>
          <w:rFonts w:ascii="Georgia" w:hAnsi="Georgia" w:cs="Times New Roman"/>
          <w:sz w:val="24"/>
          <w:szCs w:val="24"/>
        </w:rPr>
        <w:t xml:space="preserve"> and Reserve Account Activity would be done this year.  </w:t>
      </w:r>
    </w:p>
    <w:p w14:paraId="5783F8CC" w14:textId="77777777" w:rsidR="00724BFB" w:rsidRDefault="00724BFB" w:rsidP="00481312">
      <w:pPr>
        <w:pStyle w:val="NoSpacing"/>
        <w:rPr>
          <w:rFonts w:ascii="Georgia" w:hAnsi="Georgia" w:cs="Times New Roman"/>
          <w:sz w:val="24"/>
          <w:szCs w:val="24"/>
        </w:rPr>
      </w:pPr>
    </w:p>
    <w:p w14:paraId="2A5A790F" w14:textId="6B2F7270" w:rsidR="0012600F" w:rsidRPr="00481312" w:rsidRDefault="00724BFB" w:rsidP="00481312">
      <w:pPr>
        <w:pStyle w:val="NoSpacing"/>
        <w:rPr>
          <w:rFonts w:ascii="Georgia" w:hAnsi="Georgia" w:cs="Times New Roman"/>
          <w:sz w:val="24"/>
          <w:szCs w:val="24"/>
        </w:rPr>
      </w:pPr>
      <w:r>
        <w:rPr>
          <w:rFonts w:ascii="Georgia" w:hAnsi="Georgia" w:cs="Times New Roman"/>
          <w:sz w:val="24"/>
          <w:szCs w:val="24"/>
        </w:rPr>
        <w:t xml:space="preserve">Dan reported that </w:t>
      </w:r>
      <w:r w:rsidR="00481312">
        <w:rPr>
          <w:rFonts w:ascii="Georgia" w:hAnsi="Georgia" w:cs="Times New Roman"/>
          <w:sz w:val="24"/>
          <w:szCs w:val="24"/>
        </w:rPr>
        <w:t xml:space="preserve">Tara and Christine completed their work, but due to personal issues Brenda was not able to complete her audit, but </w:t>
      </w:r>
      <w:r>
        <w:rPr>
          <w:rFonts w:ascii="Georgia" w:hAnsi="Georgia" w:cs="Times New Roman"/>
          <w:sz w:val="24"/>
          <w:szCs w:val="24"/>
        </w:rPr>
        <w:t>he stated that he</w:t>
      </w:r>
      <w:r w:rsidR="00481312">
        <w:rPr>
          <w:rFonts w:ascii="Georgia" w:hAnsi="Georgia" w:cs="Times New Roman"/>
          <w:sz w:val="24"/>
          <w:szCs w:val="24"/>
        </w:rPr>
        <w:t xml:space="preserve"> had reviewed the documents prior to turning over the work to our </w:t>
      </w:r>
      <w:proofErr w:type="gramStart"/>
      <w:r w:rsidR="00481312">
        <w:rPr>
          <w:rFonts w:ascii="Georgia" w:hAnsi="Georgia" w:cs="Times New Roman"/>
          <w:sz w:val="24"/>
          <w:szCs w:val="24"/>
        </w:rPr>
        <w:t>Committee</w:t>
      </w:r>
      <w:proofErr w:type="gramEnd"/>
      <w:r w:rsidR="00481312">
        <w:rPr>
          <w:rFonts w:ascii="Georgia" w:hAnsi="Georgia" w:cs="Times New Roman"/>
          <w:sz w:val="24"/>
          <w:szCs w:val="24"/>
        </w:rPr>
        <w:t xml:space="preserve">.  </w:t>
      </w:r>
      <w:r>
        <w:rPr>
          <w:rFonts w:ascii="Georgia" w:hAnsi="Georgia" w:cs="Times New Roman"/>
          <w:sz w:val="24"/>
          <w:szCs w:val="24"/>
        </w:rPr>
        <w:t>He continued to state: ‘</w:t>
      </w:r>
      <w:r w:rsidR="007E0CB4">
        <w:rPr>
          <w:rFonts w:ascii="Georgia" w:hAnsi="Georgia" w:cs="Times New Roman"/>
          <w:sz w:val="24"/>
          <w:szCs w:val="24"/>
        </w:rPr>
        <w:t>It is our focus in this transitional year to get our financial records in order and have backup documentation for all expenses, accurate financial reports and a completed audit of the year including an audit report.</w:t>
      </w:r>
      <w:r>
        <w:rPr>
          <w:rFonts w:ascii="Georgia" w:hAnsi="Georgia" w:cs="Times New Roman"/>
          <w:sz w:val="24"/>
          <w:szCs w:val="24"/>
        </w:rPr>
        <w:t>’</w:t>
      </w:r>
    </w:p>
    <w:p w14:paraId="22793168" w14:textId="77777777" w:rsidR="00E179EC" w:rsidRDefault="00E179EC" w:rsidP="00BF1802">
      <w:pPr>
        <w:pStyle w:val="NoSpacing"/>
        <w:rPr>
          <w:rFonts w:ascii="Georgia" w:hAnsi="Georgia" w:cs="Calibri"/>
          <w:b/>
          <w:sz w:val="24"/>
          <w:szCs w:val="24"/>
        </w:rPr>
      </w:pPr>
    </w:p>
    <w:p w14:paraId="7CABA6F6" w14:textId="77777777" w:rsidR="00F53138" w:rsidRPr="00E15A55" w:rsidRDefault="00F53138" w:rsidP="00BF1802">
      <w:pPr>
        <w:pStyle w:val="NoSpacing"/>
        <w:rPr>
          <w:rFonts w:ascii="Georgia" w:hAnsi="Georgia" w:cs="Calibri"/>
          <w:b/>
          <w:sz w:val="24"/>
          <w:szCs w:val="24"/>
        </w:rPr>
      </w:pPr>
      <w:r w:rsidRPr="00E15A55">
        <w:rPr>
          <w:rFonts w:ascii="Georgia" w:hAnsi="Georgia" w:cs="Calibri"/>
          <w:b/>
          <w:sz w:val="24"/>
          <w:szCs w:val="24"/>
        </w:rPr>
        <w:t>Old/New Business</w:t>
      </w:r>
    </w:p>
    <w:p w14:paraId="231CC805" w14:textId="77777777" w:rsidR="00E15A55" w:rsidRDefault="00E15A55" w:rsidP="00BF1802">
      <w:pPr>
        <w:pStyle w:val="NoSpacing"/>
        <w:rPr>
          <w:rFonts w:ascii="Georgia" w:hAnsi="Georgia" w:cs="Calibri"/>
          <w:sz w:val="24"/>
          <w:szCs w:val="24"/>
        </w:rPr>
      </w:pPr>
    </w:p>
    <w:p w14:paraId="603128CC" w14:textId="572AFB25" w:rsidR="00F53138" w:rsidRDefault="00F53138" w:rsidP="00BF1802">
      <w:pPr>
        <w:pStyle w:val="NoSpacing"/>
        <w:rPr>
          <w:rFonts w:ascii="Georgia" w:hAnsi="Georgia" w:cs="Calibri"/>
          <w:b/>
          <w:sz w:val="24"/>
          <w:szCs w:val="24"/>
        </w:rPr>
      </w:pPr>
      <w:r w:rsidRPr="00E15A55">
        <w:rPr>
          <w:rFonts w:ascii="Georgia" w:hAnsi="Georgia" w:cs="Calibri"/>
          <w:b/>
          <w:sz w:val="24"/>
          <w:szCs w:val="24"/>
        </w:rPr>
        <w:t>2024 Accomplishments</w:t>
      </w:r>
      <w:r w:rsidR="0012600F">
        <w:rPr>
          <w:rFonts w:ascii="Georgia" w:hAnsi="Georgia" w:cs="Calibri"/>
          <w:b/>
          <w:sz w:val="24"/>
          <w:szCs w:val="24"/>
        </w:rPr>
        <w:t xml:space="preserve">- </w:t>
      </w:r>
      <w:r w:rsidR="00D70FC8">
        <w:rPr>
          <w:rFonts w:ascii="Georgia" w:hAnsi="Georgia" w:cs="Calibri"/>
          <w:b/>
          <w:sz w:val="24"/>
          <w:szCs w:val="24"/>
        </w:rPr>
        <w:t>Anna, Steve and Tim</w:t>
      </w:r>
    </w:p>
    <w:p w14:paraId="0FBB7FD3" w14:textId="7D1E11CD" w:rsidR="0012600F" w:rsidRPr="0012600F" w:rsidRDefault="0018684A" w:rsidP="0012600F">
      <w:pPr>
        <w:pStyle w:val="NoSpacing"/>
        <w:numPr>
          <w:ilvl w:val="0"/>
          <w:numId w:val="11"/>
        </w:numPr>
        <w:rPr>
          <w:rFonts w:ascii="Georgia" w:eastAsia="Times New Roman" w:hAnsi="Georgia" w:cs="Times New Roman"/>
          <w:sz w:val="24"/>
          <w:szCs w:val="24"/>
        </w:rPr>
      </w:pPr>
      <w:r>
        <w:rPr>
          <w:rFonts w:ascii="Georgia" w:eastAsia="Times New Roman" w:hAnsi="Georgia" w:cs="Times New Roman"/>
          <w:sz w:val="24"/>
          <w:szCs w:val="24"/>
        </w:rPr>
        <w:t>Completed</w:t>
      </w:r>
      <w:r w:rsidR="0012600F">
        <w:rPr>
          <w:rFonts w:ascii="Georgia" w:eastAsia="Times New Roman" w:hAnsi="Georgia" w:cs="Times New Roman"/>
          <w:sz w:val="24"/>
          <w:szCs w:val="24"/>
        </w:rPr>
        <w:t xml:space="preserve"> the Rejuvenation Process</w:t>
      </w:r>
      <w:r>
        <w:rPr>
          <w:rFonts w:ascii="Georgia" w:eastAsia="Times New Roman" w:hAnsi="Georgia" w:cs="Times New Roman"/>
          <w:sz w:val="24"/>
          <w:szCs w:val="24"/>
        </w:rPr>
        <w:t xml:space="preserve"> in May, 2025</w:t>
      </w:r>
    </w:p>
    <w:p w14:paraId="27238CE2" w14:textId="16461AEA" w:rsidR="0012600F" w:rsidRDefault="0012600F" w:rsidP="0012600F">
      <w:pPr>
        <w:pStyle w:val="NoSpacing"/>
        <w:numPr>
          <w:ilvl w:val="0"/>
          <w:numId w:val="11"/>
        </w:numPr>
        <w:rPr>
          <w:rFonts w:ascii="Georgia" w:eastAsia="Times New Roman" w:hAnsi="Georgia" w:cs="Times New Roman"/>
          <w:sz w:val="24"/>
          <w:szCs w:val="24"/>
        </w:rPr>
      </w:pPr>
      <w:r w:rsidRPr="00BF1802">
        <w:rPr>
          <w:rFonts w:ascii="Georgia" w:eastAsia="Times New Roman" w:hAnsi="Georgia" w:cs="Times New Roman"/>
          <w:sz w:val="24"/>
          <w:szCs w:val="24"/>
        </w:rPr>
        <w:t>The Maintenance Committee</w:t>
      </w:r>
      <w:r>
        <w:rPr>
          <w:rFonts w:ascii="Georgia" w:eastAsia="Times New Roman" w:hAnsi="Georgia" w:cs="Times New Roman"/>
          <w:sz w:val="24"/>
          <w:szCs w:val="24"/>
        </w:rPr>
        <w:t xml:space="preserve"> was formed by Owners who volunteered at the August 2024 Board meeting to take on projects that related to bettering </w:t>
      </w:r>
      <w:r w:rsidR="00724BFB">
        <w:rPr>
          <w:rFonts w:ascii="Georgia" w:eastAsia="Times New Roman" w:hAnsi="Georgia" w:cs="Times New Roman"/>
          <w:sz w:val="24"/>
          <w:szCs w:val="24"/>
        </w:rPr>
        <w:t xml:space="preserve">the </w:t>
      </w:r>
      <w:r>
        <w:rPr>
          <w:rFonts w:ascii="Georgia" w:eastAsia="Times New Roman" w:hAnsi="Georgia" w:cs="Times New Roman"/>
          <w:sz w:val="24"/>
          <w:szCs w:val="24"/>
        </w:rPr>
        <w:t>environment we inhabit.</w:t>
      </w:r>
    </w:p>
    <w:p w14:paraId="19E07BAB" w14:textId="0EE08CAC" w:rsidR="0012600F" w:rsidRDefault="0018684A" w:rsidP="0012600F">
      <w:pPr>
        <w:pStyle w:val="NoSpacing"/>
        <w:numPr>
          <w:ilvl w:val="0"/>
          <w:numId w:val="11"/>
        </w:numPr>
        <w:rPr>
          <w:rFonts w:ascii="Georgia" w:eastAsia="Times New Roman" w:hAnsi="Georgia" w:cs="Times New Roman"/>
          <w:sz w:val="24"/>
          <w:szCs w:val="24"/>
        </w:rPr>
      </w:pPr>
      <w:r>
        <w:rPr>
          <w:rFonts w:ascii="Georgia" w:eastAsia="Times New Roman" w:hAnsi="Georgia" w:cs="Times New Roman"/>
          <w:sz w:val="24"/>
          <w:szCs w:val="24"/>
        </w:rPr>
        <w:t>The</w:t>
      </w:r>
      <w:r w:rsidR="0012600F">
        <w:rPr>
          <w:rFonts w:ascii="Georgia" w:eastAsia="Times New Roman" w:hAnsi="Georgia" w:cs="Times New Roman"/>
          <w:sz w:val="24"/>
          <w:szCs w:val="24"/>
        </w:rPr>
        <w:t xml:space="preserve"> Committee r</w:t>
      </w:r>
      <w:r w:rsidR="0012600F" w:rsidRPr="00BF1802">
        <w:rPr>
          <w:rFonts w:ascii="Georgia" w:eastAsia="Times New Roman" w:hAnsi="Georgia" w:cs="Times New Roman"/>
          <w:sz w:val="24"/>
          <w:szCs w:val="24"/>
        </w:rPr>
        <w:t xml:space="preserve">esearched and interviewed several </w:t>
      </w:r>
      <w:r w:rsidR="0012600F">
        <w:rPr>
          <w:rFonts w:ascii="Georgia" w:eastAsia="Times New Roman" w:hAnsi="Georgia" w:cs="Times New Roman"/>
          <w:sz w:val="24"/>
          <w:szCs w:val="24"/>
        </w:rPr>
        <w:t>Landscape Companies and presented 3 Choices to the Board of Directors with a recommendation to hire Precision Lawn.  Precision Lawns was hired.</w:t>
      </w:r>
    </w:p>
    <w:p w14:paraId="53F50020" w14:textId="5C89FA1E" w:rsidR="0012600F" w:rsidRDefault="0012600F" w:rsidP="0012600F">
      <w:pPr>
        <w:pStyle w:val="NoSpacing"/>
        <w:numPr>
          <w:ilvl w:val="0"/>
          <w:numId w:val="11"/>
        </w:numPr>
        <w:rPr>
          <w:rFonts w:ascii="Georgia" w:eastAsia="Times New Roman" w:hAnsi="Georgia" w:cs="Times New Roman"/>
          <w:sz w:val="24"/>
          <w:szCs w:val="24"/>
        </w:rPr>
      </w:pPr>
      <w:r>
        <w:rPr>
          <w:rFonts w:ascii="Georgia" w:eastAsia="Times New Roman" w:hAnsi="Georgia" w:cs="Times New Roman"/>
          <w:sz w:val="24"/>
          <w:szCs w:val="24"/>
        </w:rPr>
        <w:t xml:space="preserve">The Committee identified three sources for the tree trimming of Hamlets Grove Drive </w:t>
      </w:r>
      <w:r w:rsidR="0018684A">
        <w:rPr>
          <w:rFonts w:ascii="Georgia" w:eastAsia="Times New Roman" w:hAnsi="Georgia" w:cs="Times New Roman"/>
          <w:sz w:val="24"/>
          <w:szCs w:val="24"/>
        </w:rPr>
        <w:t xml:space="preserve">recommending the </w:t>
      </w:r>
      <w:r>
        <w:rPr>
          <w:rFonts w:ascii="Georgia" w:eastAsia="Times New Roman" w:hAnsi="Georgia" w:cs="Times New Roman"/>
          <w:sz w:val="24"/>
          <w:szCs w:val="24"/>
        </w:rPr>
        <w:t>Paul Heyman Tree Service.  Paul Heyman Tree Service was contracted.</w:t>
      </w:r>
    </w:p>
    <w:p w14:paraId="79129D85" w14:textId="193E5F5C" w:rsidR="0012600F" w:rsidRDefault="0012600F" w:rsidP="0012600F">
      <w:pPr>
        <w:pStyle w:val="NoSpacing"/>
        <w:numPr>
          <w:ilvl w:val="0"/>
          <w:numId w:val="11"/>
        </w:numPr>
        <w:rPr>
          <w:rFonts w:ascii="Georgia" w:eastAsia="Times New Roman" w:hAnsi="Georgia" w:cs="Times New Roman"/>
          <w:sz w:val="24"/>
          <w:szCs w:val="24"/>
        </w:rPr>
      </w:pPr>
      <w:r>
        <w:rPr>
          <w:rFonts w:ascii="Georgia" w:eastAsia="Times New Roman" w:hAnsi="Georgia" w:cs="Times New Roman"/>
          <w:sz w:val="24"/>
          <w:szCs w:val="24"/>
        </w:rPr>
        <w:t>The Committee offered Owners the option to work with Paul Heyman for their individual trimming and tree removal</w:t>
      </w:r>
      <w:r w:rsidR="0018684A">
        <w:rPr>
          <w:rFonts w:ascii="Georgia" w:eastAsia="Times New Roman" w:hAnsi="Georgia" w:cs="Times New Roman"/>
          <w:sz w:val="24"/>
          <w:szCs w:val="24"/>
        </w:rPr>
        <w:t>,</w:t>
      </w:r>
      <w:r>
        <w:rPr>
          <w:rFonts w:ascii="Georgia" w:eastAsia="Times New Roman" w:hAnsi="Georgia" w:cs="Times New Roman"/>
          <w:sz w:val="24"/>
          <w:szCs w:val="24"/>
        </w:rPr>
        <w:t xml:space="preserve"> which was supervised </w:t>
      </w:r>
      <w:r w:rsidR="0018684A">
        <w:rPr>
          <w:rFonts w:ascii="Georgia" w:eastAsia="Times New Roman" w:hAnsi="Georgia" w:cs="Times New Roman"/>
          <w:sz w:val="24"/>
          <w:szCs w:val="24"/>
        </w:rPr>
        <w:t xml:space="preserve">solely </w:t>
      </w:r>
      <w:r>
        <w:rPr>
          <w:rFonts w:ascii="Georgia" w:eastAsia="Times New Roman" w:hAnsi="Georgia" w:cs="Times New Roman"/>
          <w:sz w:val="24"/>
          <w:szCs w:val="24"/>
        </w:rPr>
        <w:t>by Tim Mehaffey.</w:t>
      </w:r>
    </w:p>
    <w:p w14:paraId="6A97F91C" w14:textId="3523671F" w:rsidR="0012600F" w:rsidRDefault="0018684A" w:rsidP="0012600F">
      <w:pPr>
        <w:pStyle w:val="NoSpacing"/>
        <w:numPr>
          <w:ilvl w:val="0"/>
          <w:numId w:val="11"/>
        </w:numPr>
        <w:rPr>
          <w:rFonts w:ascii="Georgia" w:eastAsia="Times New Roman" w:hAnsi="Georgia" w:cs="Times New Roman"/>
          <w:sz w:val="24"/>
          <w:szCs w:val="24"/>
        </w:rPr>
      </w:pPr>
      <w:r>
        <w:rPr>
          <w:rFonts w:ascii="Georgia" w:eastAsia="Times New Roman" w:hAnsi="Georgia" w:cs="Times New Roman"/>
          <w:sz w:val="24"/>
          <w:szCs w:val="24"/>
        </w:rPr>
        <w:t>The Committee identified Tony Nigro Maintenance service who was previously hired to repair the 49</w:t>
      </w:r>
      <w:r w:rsidRPr="0018684A">
        <w:rPr>
          <w:rFonts w:ascii="Georgia" w:eastAsia="Times New Roman" w:hAnsi="Georgia" w:cs="Times New Roman"/>
          <w:sz w:val="24"/>
          <w:szCs w:val="24"/>
          <w:vertAlign w:val="superscript"/>
        </w:rPr>
        <w:t>th</w:t>
      </w:r>
      <w:r>
        <w:rPr>
          <w:rFonts w:ascii="Georgia" w:eastAsia="Times New Roman" w:hAnsi="Georgia" w:cs="Times New Roman"/>
          <w:sz w:val="24"/>
          <w:szCs w:val="24"/>
        </w:rPr>
        <w:t xml:space="preserve"> street fence to handle the </w:t>
      </w:r>
      <w:r w:rsidR="0012600F" w:rsidRPr="00BF1802">
        <w:rPr>
          <w:rFonts w:ascii="Georgia" w:eastAsia="Times New Roman" w:hAnsi="Georgia" w:cs="Times New Roman"/>
          <w:sz w:val="24"/>
          <w:szCs w:val="24"/>
        </w:rPr>
        <w:t>Hurricane Milton fence repair</w:t>
      </w:r>
      <w:r>
        <w:rPr>
          <w:rFonts w:ascii="Georgia" w:eastAsia="Times New Roman" w:hAnsi="Georgia" w:cs="Times New Roman"/>
          <w:sz w:val="24"/>
          <w:szCs w:val="24"/>
        </w:rPr>
        <w:t>.  The fence was repaired, replaced and secured.</w:t>
      </w:r>
    </w:p>
    <w:p w14:paraId="083899EE" w14:textId="77777777" w:rsidR="007E0CB4" w:rsidRDefault="0012600F" w:rsidP="007E0CB4">
      <w:pPr>
        <w:pStyle w:val="NoSpacing"/>
        <w:numPr>
          <w:ilvl w:val="0"/>
          <w:numId w:val="11"/>
        </w:numPr>
        <w:rPr>
          <w:rFonts w:ascii="Georgia" w:eastAsia="Times New Roman" w:hAnsi="Georgia" w:cs="Times New Roman"/>
          <w:sz w:val="24"/>
          <w:szCs w:val="24"/>
        </w:rPr>
      </w:pPr>
      <w:r>
        <w:rPr>
          <w:rFonts w:ascii="Georgia" w:eastAsia="Times New Roman" w:hAnsi="Georgia" w:cs="Times New Roman"/>
          <w:sz w:val="24"/>
          <w:szCs w:val="24"/>
        </w:rPr>
        <w:t xml:space="preserve">The Committee identified and interviewed 5 </w:t>
      </w:r>
      <w:r w:rsidRPr="00BF1802">
        <w:rPr>
          <w:rFonts w:ascii="Georgia" w:eastAsia="Times New Roman" w:hAnsi="Georgia" w:cs="Times New Roman"/>
          <w:sz w:val="24"/>
          <w:szCs w:val="24"/>
        </w:rPr>
        <w:t xml:space="preserve">Management Companies and </w:t>
      </w:r>
      <w:r>
        <w:rPr>
          <w:rFonts w:ascii="Georgia" w:eastAsia="Times New Roman" w:hAnsi="Georgia" w:cs="Times New Roman"/>
          <w:sz w:val="24"/>
          <w:szCs w:val="24"/>
        </w:rPr>
        <w:t xml:space="preserve">recommended </w:t>
      </w:r>
      <w:r w:rsidRPr="00BF1802">
        <w:rPr>
          <w:rFonts w:ascii="Georgia" w:eastAsia="Times New Roman" w:hAnsi="Georgia" w:cs="Times New Roman"/>
          <w:sz w:val="24"/>
          <w:szCs w:val="24"/>
        </w:rPr>
        <w:t>Gulf Coast Community Management</w:t>
      </w:r>
      <w:r>
        <w:rPr>
          <w:rFonts w:ascii="Georgia" w:eastAsia="Times New Roman" w:hAnsi="Georgia" w:cs="Times New Roman"/>
          <w:sz w:val="24"/>
          <w:szCs w:val="24"/>
        </w:rPr>
        <w:t>, which was accepted</w:t>
      </w:r>
      <w:r w:rsidR="0018684A">
        <w:rPr>
          <w:rFonts w:ascii="Georgia" w:eastAsia="Times New Roman" w:hAnsi="Georgia" w:cs="Times New Roman"/>
          <w:sz w:val="24"/>
          <w:szCs w:val="24"/>
        </w:rPr>
        <w:t xml:space="preserve"> and now is in the process of transition from self-management to a management company structure.</w:t>
      </w:r>
    </w:p>
    <w:p w14:paraId="0E62EDF3" w14:textId="77777777" w:rsidR="007E0CB4" w:rsidRDefault="007E0CB4" w:rsidP="007E0CB4">
      <w:pPr>
        <w:pStyle w:val="NoSpacing"/>
        <w:ind w:left="720"/>
        <w:rPr>
          <w:rFonts w:ascii="Georgia" w:eastAsia="Times New Roman" w:hAnsi="Georgia" w:cs="Times New Roman"/>
          <w:sz w:val="24"/>
          <w:szCs w:val="24"/>
        </w:rPr>
      </w:pPr>
    </w:p>
    <w:p w14:paraId="58F6F6A5" w14:textId="3D20EFA0" w:rsidR="00F53138" w:rsidRPr="007E0CB4" w:rsidRDefault="00F53138" w:rsidP="007E0CB4">
      <w:pPr>
        <w:pStyle w:val="NoSpacing"/>
        <w:rPr>
          <w:rFonts w:ascii="Georgia" w:eastAsia="Times New Roman" w:hAnsi="Georgia" w:cs="Times New Roman"/>
          <w:sz w:val="24"/>
          <w:szCs w:val="24"/>
        </w:rPr>
      </w:pPr>
      <w:r w:rsidRPr="007E0CB4">
        <w:rPr>
          <w:rFonts w:ascii="Georgia" w:hAnsi="Georgia" w:cs="Calibri"/>
          <w:b/>
          <w:sz w:val="24"/>
          <w:szCs w:val="24"/>
        </w:rPr>
        <w:t>Transition to Gulf Coast Communit</w:t>
      </w:r>
      <w:r w:rsidR="00E15A55" w:rsidRPr="007E0CB4">
        <w:rPr>
          <w:rFonts w:ascii="Georgia" w:hAnsi="Georgia" w:cs="Calibri"/>
          <w:b/>
          <w:sz w:val="24"/>
          <w:szCs w:val="24"/>
        </w:rPr>
        <w:t>y Management</w:t>
      </w:r>
      <w:r w:rsidR="00841923">
        <w:rPr>
          <w:rFonts w:ascii="Georgia" w:hAnsi="Georgia" w:cs="Calibri"/>
          <w:b/>
          <w:sz w:val="24"/>
          <w:szCs w:val="24"/>
        </w:rPr>
        <w:t>- Anna</w:t>
      </w:r>
    </w:p>
    <w:p w14:paraId="43C45889" w14:textId="0B7DB765" w:rsidR="00E15A55" w:rsidRDefault="00724BFB" w:rsidP="00BF1802">
      <w:pPr>
        <w:pStyle w:val="NoSpacing"/>
        <w:rPr>
          <w:rFonts w:ascii="Georgia" w:hAnsi="Georgia" w:cs="Calibri"/>
          <w:sz w:val="24"/>
          <w:szCs w:val="24"/>
        </w:rPr>
      </w:pPr>
      <w:r>
        <w:rPr>
          <w:rFonts w:ascii="Georgia" w:hAnsi="Georgia" w:cs="Calibri"/>
          <w:sz w:val="24"/>
          <w:szCs w:val="24"/>
        </w:rPr>
        <w:t>Anna reported that t</w:t>
      </w:r>
      <w:r w:rsidR="007E0CB4">
        <w:rPr>
          <w:rFonts w:ascii="Georgia" w:hAnsi="Georgia" w:cs="Calibri"/>
          <w:sz w:val="24"/>
          <w:szCs w:val="24"/>
        </w:rPr>
        <w:t>he transition had begun with Gulf Coast Community Management and all Owners have received details for paying assessments, additional Management Costs, details on communication with the Management Company</w:t>
      </w:r>
      <w:r>
        <w:rPr>
          <w:rFonts w:ascii="Georgia" w:hAnsi="Georgia" w:cs="Calibri"/>
          <w:sz w:val="24"/>
          <w:szCs w:val="24"/>
        </w:rPr>
        <w:t xml:space="preserve"> and general information.  She stated that t</w:t>
      </w:r>
      <w:r w:rsidR="00841923">
        <w:rPr>
          <w:rFonts w:ascii="Georgia" w:hAnsi="Georgia" w:cs="Calibri"/>
          <w:sz w:val="24"/>
          <w:szCs w:val="24"/>
        </w:rPr>
        <w:t>he transition will take some time, and we will all be on a learning curve as we make this next step.</w:t>
      </w:r>
    </w:p>
    <w:p w14:paraId="7738123F" w14:textId="77777777" w:rsidR="00841923" w:rsidRPr="00E15A55" w:rsidRDefault="00841923" w:rsidP="00BF1802">
      <w:pPr>
        <w:pStyle w:val="NoSpacing"/>
        <w:rPr>
          <w:rFonts w:ascii="Georgia" w:hAnsi="Georgia" w:cs="Calibri"/>
          <w:sz w:val="24"/>
          <w:szCs w:val="24"/>
        </w:rPr>
      </w:pPr>
    </w:p>
    <w:p w14:paraId="1560FE4C" w14:textId="05980F5F" w:rsidR="00F53138" w:rsidRDefault="00F53138" w:rsidP="00BF1802">
      <w:pPr>
        <w:pStyle w:val="NoSpacing"/>
        <w:rPr>
          <w:rFonts w:ascii="Georgia" w:hAnsi="Georgia" w:cs="Calibri"/>
          <w:b/>
          <w:sz w:val="24"/>
          <w:szCs w:val="24"/>
        </w:rPr>
      </w:pPr>
      <w:r w:rsidRPr="00E15A55">
        <w:rPr>
          <w:rFonts w:ascii="Georgia" w:hAnsi="Georgia" w:cs="Calibri"/>
          <w:b/>
          <w:sz w:val="24"/>
          <w:szCs w:val="24"/>
        </w:rPr>
        <w:t>2025 Plans and Projects</w:t>
      </w:r>
      <w:r w:rsidR="00B1643B">
        <w:rPr>
          <w:rFonts w:ascii="Georgia" w:hAnsi="Georgia" w:cs="Calibri"/>
          <w:b/>
          <w:sz w:val="24"/>
          <w:szCs w:val="24"/>
        </w:rPr>
        <w:t xml:space="preserve"> -Tim</w:t>
      </w:r>
    </w:p>
    <w:p w14:paraId="1530556C" w14:textId="73FC1187" w:rsidR="00841923" w:rsidRPr="00841923" w:rsidRDefault="00933A30" w:rsidP="0025579A">
      <w:pPr>
        <w:pStyle w:val="NoSpacing"/>
        <w:numPr>
          <w:ilvl w:val="0"/>
          <w:numId w:val="12"/>
        </w:numPr>
        <w:rPr>
          <w:rFonts w:ascii="Georgia" w:hAnsi="Georgia" w:cs="Calibri"/>
          <w:sz w:val="24"/>
          <w:szCs w:val="24"/>
        </w:rPr>
      </w:pPr>
      <w:r>
        <w:rPr>
          <w:rFonts w:ascii="Georgia" w:hAnsi="Georgia" w:cs="Calibri"/>
          <w:sz w:val="24"/>
          <w:szCs w:val="24"/>
        </w:rPr>
        <w:t xml:space="preserve">Complete </w:t>
      </w:r>
      <w:r w:rsidR="00841923" w:rsidRPr="00841923">
        <w:rPr>
          <w:rFonts w:ascii="Georgia" w:hAnsi="Georgia" w:cs="Calibri"/>
          <w:sz w:val="24"/>
          <w:szCs w:val="24"/>
        </w:rPr>
        <w:t>Transitioning to Gulf Coast Community Management</w:t>
      </w:r>
    </w:p>
    <w:p w14:paraId="3395A6F7" w14:textId="3D9BFD79" w:rsidR="00841923" w:rsidRPr="00841923" w:rsidRDefault="00841923" w:rsidP="0025579A">
      <w:pPr>
        <w:pStyle w:val="NoSpacing"/>
        <w:numPr>
          <w:ilvl w:val="0"/>
          <w:numId w:val="12"/>
        </w:numPr>
        <w:rPr>
          <w:rFonts w:ascii="Georgia" w:hAnsi="Georgia" w:cs="Calibri"/>
          <w:sz w:val="24"/>
          <w:szCs w:val="24"/>
        </w:rPr>
      </w:pPr>
      <w:r w:rsidRPr="00841923">
        <w:rPr>
          <w:rFonts w:ascii="Georgia" w:hAnsi="Georgia" w:cs="Calibri"/>
          <w:sz w:val="24"/>
          <w:szCs w:val="24"/>
        </w:rPr>
        <w:t>Get our Surv</w:t>
      </w:r>
      <w:r w:rsidR="00724BFB">
        <w:rPr>
          <w:rFonts w:ascii="Georgia" w:hAnsi="Georgia" w:cs="Calibri"/>
          <w:sz w:val="24"/>
          <w:szCs w:val="24"/>
        </w:rPr>
        <w:t>eillance Cameras up and running at the front and back entrances</w:t>
      </w:r>
    </w:p>
    <w:p w14:paraId="741F766C" w14:textId="0A7AE7DC" w:rsidR="00841923" w:rsidRDefault="00841923" w:rsidP="0025579A">
      <w:pPr>
        <w:pStyle w:val="NoSpacing"/>
        <w:numPr>
          <w:ilvl w:val="0"/>
          <w:numId w:val="12"/>
        </w:numPr>
        <w:rPr>
          <w:rFonts w:ascii="Georgia" w:hAnsi="Georgia" w:cs="Calibri"/>
          <w:sz w:val="24"/>
          <w:szCs w:val="24"/>
        </w:rPr>
      </w:pPr>
      <w:r w:rsidRPr="00841923">
        <w:rPr>
          <w:rFonts w:ascii="Georgia" w:hAnsi="Georgia" w:cs="Calibri"/>
          <w:sz w:val="24"/>
          <w:szCs w:val="24"/>
        </w:rPr>
        <w:lastRenderedPageBreak/>
        <w:t>Rejuvenating the Front Entrance</w:t>
      </w:r>
    </w:p>
    <w:p w14:paraId="0F9752D7" w14:textId="4800A0F4" w:rsidR="00841923" w:rsidRDefault="00841923" w:rsidP="0025579A">
      <w:pPr>
        <w:pStyle w:val="NoSpacing"/>
        <w:numPr>
          <w:ilvl w:val="0"/>
          <w:numId w:val="12"/>
        </w:numPr>
        <w:rPr>
          <w:rFonts w:ascii="Georgia" w:hAnsi="Georgia" w:cs="Calibri"/>
          <w:sz w:val="24"/>
          <w:szCs w:val="24"/>
        </w:rPr>
      </w:pPr>
      <w:r>
        <w:rPr>
          <w:rFonts w:ascii="Georgia" w:hAnsi="Georgia" w:cs="Calibri"/>
          <w:sz w:val="24"/>
          <w:szCs w:val="24"/>
        </w:rPr>
        <w:t>Landscape Volunteer Days</w:t>
      </w:r>
    </w:p>
    <w:p w14:paraId="7EB462F2" w14:textId="431DF960" w:rsidR="00841923" w:rsidRPr="00841923" w:rsidRDefault="00933A30" w:rsidP="0025579A">
      <w:pPr>
        <w:pStyle w:val="NoSpacing"/>
        <w:numPr>
          <w:ilvl w:val="0"/>
          <w:numId w:val="12"/>
        </w:numPr>
        <w:rPr>
          <w:rFonts w:ascii="Georgia" w:hAnsi="Georgia" w:cs="Calibri"/>
          <w:sz w:val="24"/>
          <w:szCs w:val="24"/>
        </w:rPr>
      </w:pPr>
      <w:r>
        <w:rPr>
          <w:rFonts w:ascii="Georgia" w:hAnsi="Georgia" w:cs="Calibri"/>
          <w:sz w:val="24"/>
          <w:szCs w:val="24"/>
        </w:rPr>
        <w:t>Begin B</w:t>
      </w:r>
      <w:r w:rsidR="00841923">
        <w:rPr>
          <w:rFonts w:ascii="Georgia" w:hAnsi="Georgia" w:cs="Calibri"/>
          <w:sz w:val="24"/>
          <w:szCs w:val="24"/>
        </w:rPr>
        <w:t xml:space="preserve">ack Entrance Landscaping Project </w:t>
      </w:r>
    </w:p>
    <w:p w14:paraId="3C86626E" w14:textId="281DAADB" w:rsidR="00841923" w:rsidRDefault="00841923" w:rsidP="0025579A">
      <w:pPr>
        <w:pStyle w:val="NoSpacing"/>
        <w:numPr>
          <w:ilvl w:val="0"/>
          <w:numId w:val="12"/>
        </w:numPr>
        <w:rPr>
          <w:rFonts w:ascii="Georgia" w:hAnsi="Georgia" w:cs="Calibri"/>
          <w:sz w:val="24"/>
          <w:szCs w:val="24"/>
        </w:rPr>
      </w:pPr>
      <w:r w:rsidRPr="00841923">
        <w:rPr>
          <w:rFonts w:ascii="Georgia" w:hAnsi="Georgia" w:cs="Calibri"/>
          <w:sz w:val="24"/>
          <w:szCs w:val="24"/>
        </w:rPr>
        <w:t>Spring Clean Up Day, Saturday, April 5, 2025</w:t>
      </w:r>
    </w:p>
    <w:p w14:paraId="2E55BA69" w14:textId="29DD26C9" w:rsidR="00841923" w:rsidRPr="00841923" w:rsidRDefault="00841923" w:rsidP="0025579A">
      <w:pPr>
        <w:pStyle w:val="NoSpacing"/>
        <w:numPr>
          <w:ilvl w:val="0"/>
          <w:numId w:val="12"/>
        </w:numPr>
        <w:rPr>
          <w:rFonts w:ascii="Georgia" w:hAnsi="Georgia" w:cs="Calibri"/>
          <w:sz w:val="24"/>
          <w:szCs w:val="24"/>
        </w:rPr>
      </w:pPr>
      <w:r>
        <w:rPr>
          <w:rFonts w:ascii="Georgia" w:hAnsi="Georgia" w:cs="Calibri"/>
          <w:sz w:val="24"/>
          <w:szCs w:val="24"/>
        </w:rPr>
        <w:t>Fall Garage Sale</w:t>
      </w:r>
    </w:p>
    <w:p w14:paraId="395A470A" w14:textId="77777777" w:rsidR="00E179EC" w:rsidRDefault="00E179EC" w:rsidP="00BF1802">
      <w:pPr>
        <w:pStyle w:val="NoSpacing"/>
        <w:rPr>
          <w:rFonts w:ascii="Georgia" w:hAnsi="Georgia" w:cs="Calibri"/>
          <w:b/>
          <w:sz w:val="24"/>
          <w:szCs w:val="24"/>
        </w:rPr>
      </w:pPr>
    </w:p>
    <w:p w14:paraId="57640C92" w14:textId="5BF9ABE2" w:rsidR="00E179EC" w:rsidRDefault="00724BFB" w:rsidP="00BF1802">
      <w:pPr>
        <w:pStyle w:val="NoSpacing"/>
        <w:rPr>
          <w:rFonts w:ascii="Georgia" w:hAnsi="Georgia" w:cs="Calibri"/>
          <w:b/>
          <w:sz w:val="24"/>
          <w:szCs w:val="24"/>
        </w:rPr>
      </w:pPr>
      <w:r>
        <w:rPr>
          <w:rFonts w:ascii="Georgia" w:hAnsi="Georgia" w:cs="Calibri"/>
          <w:b/>
          <w:sz w:val="24"/>
          <w:szCs w:val="24"/>
        </w:rPr>
        <w:t>Voting for the Election and Amendment to Articles</w:t>
      </w:r>
    </w:p>
    <w:p w14:paraId="72AC5E1E" w14:textId="71396805" w:rsidR="00BE0063" w:rsidRDefault="00724BFB" w:rsidP="00BF1802">
      <w:pPr>
        <w:pStyle w:val="NoSpacing"/>
        <w:rPr>
          <w:rFonts w:ascii="Georgia" w:hAnsi="Georgia" w:cs="Calibri"/>
          <w:sz w:val="24"/>
          <w:szCs w:val="24"/>
        </w:rPr>
      </w:pPr>
      <w:r>
        <w:rPr>
          <w:rFonts w:ascii="Georgia" w:hAnsi="Georgia" w:cs="Calibri"/>
          <w:sz w:val="24"/>
          <w:szCs w:val="24"/>
        </w:rPr>
        <w:t xml:space="preserve">Dan called for the Election Ballot and Amendment to Articles be counted and </w:t>
      </w:r>
      <w:r w:rsidR="00BE0063">
        <w:rPr>
          <w:rFonts w:ascii="Georgia" w:hAnsi="Georgia" w:cs="Calibri"/>
          <w:sz w:val="24"/>
          <w:szCs w:val="24"/>
        </w:rPr>
        <w:t>verified.  Members of the Election Committee took note of the votes for both the Election Ballot and Articles Amendment.  Dan stated that once the results are fully verified the results will be announced at the April Board Meeting</w:t>
      </w:r>
    </w:p>
    <w:p w14:paraId="077D6932" w14:textId="77777777" w:rsidR="00BE0063" w:rsidRPr="00724BFB" w:rsidRDefault="00BE0063" w:rsidP="00BF1802">
      <w:pPr>
        <w:pStyle w:val="NoSpacing"/>
        <w:rPr>
          <w:rFonts w:ascii="Georgia" w:hAnsi="Georgia" w:cs="Calibri"/>
          <w:sz w:val="24"/>
          <w:szCs w:val="24"/>
        </w:rPr>
      </w:pPr>
    </w:p>
    <w:p w14:paraId="450861BB" w14:textId="77777777" w:rsidR="00F53138" w:rsidRDefault="00F53138" w:rsidP="00BF1802">
      <w:pPr>
        <w:pStyle w:val="NoSpacing"/>
        <w:rPr>
          <w:rFonts w:ascii="Georgia" w:hAnsi="Georgia" w:cs="Calibri"/>
          <w:b/>
          <w:sz w:val="24"/>
          <w:szCs w:val="24"/>
        </w:rPr>
      </w:pPr>
      <w:r w:rsidRPr="00E15A55">
        <w:rPr>
          <w:rFonts w:ascii="Georgia" w:hAnsi="Georgia" w:cs="Calibri"/>
          <w:b/>
          <w:sz w:val="24"/>
          <w:szCs w:val="24"/>
        </w:rPr>
        <w:t>Owner Questions and Answers</w:t>
      </w:r>
    </w:p>
    <w:p w14:paraId="31C834ED" w14:textId="57E2EA6B" w:rsidR="00E15A55" w:rsidRDefault="00BE0063" w:rsidP="00BF1802">
      <w:pPr>
        <w:pStyle w:val="NoSpacing"/>
        <w:rPr>
          <w:rFonts w:ascii="Georgia" w:hAnsi="Georgia" w:cs="Calibri"/>
          <w:sz w:val="24"/>
          <w:szCs w:val="24"/>
        </w:rPr>
      </w:pPr>
      <w:r>
        <w:rPr>
          <w:rFonts w:ascii="Georgia" w:hAnsi="Georgia" w:cs="Calibri"/>
          <w:sz w:val="24"/>
          <w:szCs w:val="24"/>
        </w:rPr>
        <w:t xml:space="preserve">Dan asked if the Owners had any comments or questions.   Several Owners had questions regarding the Transition to Gulf Coast Community Management. These questions were answered to the satisfaction of all the Owners.  Questions and comments arose regarding the 2025 Budget, Surveillance equipment and recent landscaping improvements.  All questions were answered to the satisfaction of the Owners and one Owner was asked to remain after the meeting to discuss the particular issue of the Owner.  </w:t>
      </w:r>
      <w:r w:rsidR="004A2704">
        <w:rPr>
          <w:rFonts w:ascii="Georgia" w:hAnsi="Georgia" w:cs="Calibri"/>
          <w:sz w:val="24"/>
          <w:szCs w:val="24"/>
        </w:rPr>
        <w:t xml:space="preserve">Questions arose regarding violations for Owners not complying with the rules and regulations.  </w:t>
      </w:r>
      <w:r w:rsidR="0077275A">
        <w:rPr>
          <w:rFonts w:ascii="Georgia" w:hAnsi="Georgia" w:cs="Calibri"/>
          <w:sz w:val="24"/>
          <w:szCs w:val="24"/>
        </w:rPr>
        <w:t>The</w:t>
      </w:r>
      <w:r w:rsidR="004A2704">
        <w:rPr>
          <w:rFonts w:ascii="Georgia" w:hAnsi="Georgia" w:cs="Calibri"/>
          <w:sz w:val="24"/>
          <w:szCs w:val="24"/>
        </w:rPr>
        <w:t xml:space="preserve"> Board stated that recently the ARB Committee and Board members </w:t>
      </w:r>
      <w:r w:rsidR="0077275A">
        <w:rPr>
          <w:rFonts w:ascii="Georgia" w:hAnsi="Georgia" w:cs="Calibri"/>
          <w:sz w:val="24"/>
          <w:szCs w:val="24"/>
        </w:rPr>
        <w:t xml:space="preserve">reviewed all 98 properties </w:t>
      </w:r>
      <w:r w:rsidR="004A2704">
        <w:rPr>
          <w:rFonts w:ascii="Georgia" w:hAnsi="Georgia" w:cs="Calibri"/>
          <w:sz w:val="24"/>
          <w:szCs w:val="24"/>
        </w:rPr>
        <w:t xml:space="preserve">notating all violations of the rules and regulations. </w:t>
      </w:r>
      <w:r w:rsidR="0077275A">
        <w:rPr>
          <w:rFonts w:ascii="Georgia" w:hAnsi="Georgia" w:cs="Calibri"/>
          <w:sz w:val="24"/>
          <w:szCs w:val="24"/>
        </w:rPr>
        <w:t xml:space="preserve">These notes would be shared with all Owners who are in violation.  The plan for the Spring </w:t>
      </w:r>
      <w:proofErr w:type="gramStart"/>
      <w:r w:rsidR="0077275A">
        <w:rPr>
          <w:rFonts w:ascii="Georgia" w:hAnsi="Georgia" w:cs="Calibri"/>
          <w:sz w:val="24"/>
          <w:szCs w:val="24"/>
        </w:rPr>
        <w:t>Cleanup day</w:t>
      </w:r>
      <w:proofErr w:type="gramEnd"/>
      <w:r w:rsidR="0077275A">
        <w:rPr>
          <w:rFonts w:ascii="Georgia" w:hAnsi="Georgia" w:cs="Calibri"/>
          <w:sz w:val="24"/>
          <w:szCs w:val="24"/>
        </w:rPr>
        <w:t xml:space="preserve"> is to use this day to complete all violations.  The Spring </w:t>
      </w:r>
      <w:proofErr w:type="gramStart"/>
      <w:r w:rsidR="0077275A">
        <w:rPr>
          <w:rFonts w:ascii="Georgia" w:hAnsi="Georgia" w:cs="Calibri"/>
          <w:sz w:val="24"/>
          <w:szCs w:val="24"/>
        </w:rPr>
        <w:t>Cleanup day</w:t>
      </w:r>
      <w:proofErr w:type="gramEnd"/>
      <w:r w:rsidR="0077275A">
        <w:rPr>
          <w:rFonts w:ascii="Georgia" w:hAnsi="Georgia" w:cs="Calibri"/>
          <w:sz w:val="24"/>
          <w:szCs w:val="24"/>
        </w:rPr>
        <w:t xml:space="preserve"> is set for Saturday, April 5, 2025.  Owners suggested that Owners be informed of their violations.  The Board stated that they planned to get on this immediately. </w:t>
      </w:r>
      <w:r>
        <w:rPr>
          <w:rFonts w:ascii="Georgia" w:hAnsi="Georgia" w:cs="Calibri"/>
          <w:sz w:val="24"/>
          <w:szCs w:val="24"/>
        </w:rPr>
        <w:t>Complimentary comments were made on the recent landscape improvements of the Front, Rear and Dog Parks that were completed by Jim King.  The Board acknowledged Jim for his work and thanked him.</w:t>
      </w:r>
    </w:p>
    <w:p w14:paraId="61E1D82F" w14:textId="77777777" w:rsidR="00061C34" w:rsidRPr="00E15A55" w:rsidRDefault="00061C34" w:rsidP="00BF1802">
      <w:pPr>
        <w:pStyle w:val="NoSpacing"/>
        <w:rPr>
          <w:rFonts w:ascii="Georgia" w:hAnsi="Georgia" w:cs="Calibri"/>
          <w:sz w:val="24"/>
          <w:szCs w:val="24"/>
        </w:rPr>
      </w:pPr>
    </w:p>
    <w:p w14:paraId="6D9A1EA5" w14:textId="77777777" w:rsidR="00F53138" w:rsidRDefault="00F53138" w:rsidP="00BF1802">
      <w:pPr>
        <w:pStyle w:val="NoSpacing"/>
        <w:rPr>
          <w:rFonts w:ascii="Georgia" w:hAnsi="Georgia" w:cs="Calibri"/>
          <w:b/>
          <w:sz w:val="24"/>
          <w:szCs w:val="24"/>
        </w:rPr>
      </w:pPr>
      <w:r w:rsidRPr="00E15A55">
        <w:rPr>
          <w:rFonts w:ascii="Georgia" w:hAnsi="Georgia" w:cs="Calibri"/>
          <w:b/>
          <w:sz w:val="24"/>
          <w:szCs w:val="24"/>
        </w:rPr>
        <w:t>Adjournment</w:t>
      </w:r>
    </w:p>
    <w:p w14:paraId="68A3296F" w14:textId="154813D2" w:rsidR="00E15A55" w:rsidRPr="0062520E" w:rsidRDefault="00BE0063" w:rsidP="00BF1802">
      <w:pPr>
        <w:pStyle w:val="NoSpacing"/>
        <w:rPr>
          <w:rFonts w:ascii="Georgia" w:hAnsi="Georgia" w:cs="Calibri"/>
          <w:sz w:val="24"/>
          <w:szCs w:val="24"/>
        </w:rPr>
      </w:pPr>
      <w:r w:rsidRPr="0062520E">
        <w:rPr>
          <w:rFonts w:ascii="Georgia" w:hAnsi="Georgia" w:cs="Calibri"/>
          <w:sz w:val="24"/>
          <w:szCs w:val="24"/>
        </w:rPr>
        <w:t>Dan asked for a</w:t>
      </w:r>
      <w:r w:rsidR="00E179EC" w:rsidRPr="0062520E">
        <w:rPr>
          <w:rFonts w:ascii="Georgia" w:hAnsi="Georgia" w:cs="Calibri"/>
          <w:sz w:val="24"/>
          <w:szCs w:val="24"/>
        </w:rPr>
        <w:t xml:space="preserve"> motion to adjourn the 2025 Annual Meeting</w:t>
      </w:r>
      <w:r w:rsidR="00DE4B41">
        <w:rPr>
          <w:rFonts w:ascii="Georgia" w:hAnsi="Georgia" w:cs="Calibri"/>
          <w:sz w:val="24"/>
          <w:szCs w:val="24"/>
        </w:rPr>
        <w:t>.</w:t>
      </w:r>
      <w:r w:rsidR="00E179EC" w:rsidRPr="0062520E">
        <w:rPr>
          <w:rFonts w:ascii="Georgia" w:hAnsi="Georgia" w:cs="Calibri"/>
          <w:sz w:val="24"/>
          <w:szCs w:val="24"/>
        </w:rPr>
        <w:t xml:space="preserve">  </w:t>
      </w:r>
      <w:r w:rsidR="0062520E" w:rsidRPr="0062520E">
        <w:rPr>
          <w:rFonts w:ascii="Georgia" w:hAnsi="Georgia" w:cs="Calibri"/>
          <w:sz w:val="24"/>
          <w:szCs w:val="24"/>
        </w:rPr>
        <w:t>Tim</w:t>
      </w:r>
      <w:r w:rsidR="00E179EC" w:rsidRPr="0062520E">
        <w:rPr>
          <w:rFonts w:ascii="Georgia" w:hAnsi="Georgia" w:cs="Calibri"/>
          <w:sz w:val="24"/>
          <w:szCs w:val="24"/>
        </w:rPr>
        <w:t xml:space="preserve"> moved to close the meeting.  </w:t>
      </w:r>
      <w:r w:rsidR="0062520E" w:rsidRPr="0062520E">
        <w:rPr>
          <w:rFonts w:ascii="Georgia" w:hAnsi="Georgia" w:cs="Calibri"/>
          <w:sz w:val="24"/>
          <w:szCs w:val="24"/>
        </w:rPr>
        <w:t>Steve</w:t>
      </w:r>
      <w:r w:rsidRPr="0062520E">
        <w:rPr>
          <w:rFonts w:ascii="Georgia" w:hAnsi="Georgia" w:cs="Calibri"/>
          <w:sz w:val="24"/>
          <w:szCs w:val="24"/>
        </w:rPr>
        <w:t xml:space="preserve"> </w:t>
      </w:r>
      <w:r w:rsidR="00E179EC" w:rsidRPr="0062520E">
        <w:rPr>
          <w:rFonts w:ascii="Georgia" w:hAnsi="Georgia" w:cs="Calibri"/>
          <w:sz w:val="24"/>
          <w:szCs w:val="24"/>
        </w:rPr>
        <w:t xml:space="preserve">seconded the motion. </w:t>
      </w:r>
      <w:r w:rsidR="00310B7A">
        <w:rPr>
          <w:rFonts w:ascii="Georgia" w:hAnsi="Georgia" w:cs="Calibri"/>
          <w:sz w:val="24"/>
          <w:szCs w:val="24"/>
        </w:rPr>
        <w:t xml:space="preserve"> </w:t>
      </w:r>
      <w:r w:rsidR="00E179EC" w:rsidRPr="0062520E">
        <w:rPr>
          <w:rFonts w:ascii="Georgia" w:hAnsi="Georgia" w:cs="Calibri"/>
          <w:sz w:val="24"/>
          <w:szCs w:val="24"/>
        </w:rPr>
        <w:t xml:space="preserve">The meeting was adjourned at </w:t>
      </w:r>
      <w:r w:rsidR="0062520E" w:rsidRPr="0062520E">
        <w:rPr>
          <w:rFonts w:ascii="Georgia" w:hAnsi="Georgia" w:cs="Calibri"/>
          <w:sz w:val="24"/>
          <w:szCs w:val="24"/>
        </w:rPr>
        <w:t xml:space="preserve">6:45 </w:t>
      </w:r>
      <w:r w:rsidRPr="0062520E">
        <w:rPr>
          <w:rFonts w:ascii="Georgia" w:hAnsi="Georgia" w:cs="Calibri"/>
          <w:sz w:val="24"/>
          <w:szCs w:val="24"/>
        </w:rPr>
        <w:t>u</w:t>
      </w:r>
      <w:r w:rsidR="00E179EC" w:rsidRPr="0062520E">
        <w:rPr>
          <w:rFonts w:ascii="Georgia" w:hAnsi="Georgia" w:cs="Calibri"/>
          <w:sz w:val="24"/>
          <w:szCs w:val="24"/>
        </w:rPr>
        <w:t>nanimously.</w:t>
      </w:r>
    </w:p>
    <w:p w14:paraId="676AE532" w14:textId="77777777" w:rsidR="00E179EC" w:rsidRDefault="00E179EC" w:rsidP="00BF1802">
      <w:pPr>
        <w:pStyle w:val="NoSpacing"/>
        <w:rPr>
          <w:rFonts w:ascii="Georgia" w:hAnsi="Georgia" w:cs="Calibri"/>
          <w:sz w:val="24"/>
          <w:szCs w:val="24"/>
        </w:rPr>
      </w:pPr>
    </w:p>
    <w:p w14:paraId="64E0B311" w14:textId="77777777" w:rsidR="00E179EC" w:rsidRDefault="00E179EC" w:rsidP="00BF1802">
      <w:pPr>
        <w:pStyle w:val="NoSpacing"/>
        <w:rPr>
          <w:rFonts w:ascii="Georgia" w:hAnsi="Georgia" w:cs="Calibri"/>
          <w:sz w:val="24"/>
          <w:szCs w:val="24"/>
        </w:rPr>
      </w:pPr>
    </w:p>
    <w:sectPr w:rsidR="00E179EC" w:rsidSect="00E179EC">
      <w:footerReference w:type="even" r:id="rId7"/>
      <w:footerReference w:type="default" r:id="rId8"/>
      <w:pgSz w:w="12240" w:h="15840"/>
      <w:pgMar w:top="1170" w:right="117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CD76" w14:textId="77777777" w:rsidR="00C76655" w:rsidRDefault="00C76655" w:rsidP="00BE0063">
      <w:pPr>
        <w:spacing w:after="0" w:line="240" w:lineRule="auto"/>
      </w:pPr>
      <w:r>
        <w:separator/>
      </w:r>
    </w:p>
  </w:endnote>
  <w:endnote w:type="continuationSeparator" w:id="0">
    <w:p w14:paraId="098A198D" w14:textId="77777777" w:rsidR="00C76655" w:rsidRDefault="00C76655" w:rsidP="00BE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E936" w14:textId="77777777" w:rsidR="00310B7A" w:rsidRDefault="00310B7A" w:rsidP="00BE0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198D4" w14:textId="77777777" w:rsidR="00310B7A" w:rsidRDefault="00310B7A" w:rsidP="00BE0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478E" w14:textId="77777777" w:rsidR="00310B7A" w:rsidRDefault="00310B7A" w:rsidP="00BE0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D2C">
      <w:rPr>
        <w:rStyle w:val="PageNumber"/>
        <w:noProof/>
      </w:rPr>
      <w:t>1</w:t>
    </w:r>
    <w:r>
      <w:rPr>
        <w:rStyle w:val="PageNumber"/>
      </w:rPr>
      <w:fldChar w:fldCharType="end"/>
    </w:r>
  </w:p>
  <w:p w14:paraId="1655450A" w14:textId="77777777" w:rsidR="00310B7A" w:rsidRDefault="00310B7A" w:rsidP="00BE0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298DE" w14:textId="77777777" w:rsidR="00C76655" w:rsidRDefault="00C76655" w:rsidP="00BE0063">
      <w:pPr>
        <w:spacing w:after="0" w:line="240" w:lineRule="auto"/>
      </w:pPr>
      <w:r>
        <w:separator/>
      </w:r>
    </w:p>
  </w:footnote>
  <w:footnote w:type="continuationSeparator" w:id="0">
    <w:p w14:paraId="5CBA624D" w14:textId="77777777" w:rsidR="00C76655" w:rsidRDefault="00C76655" w:rsidP="00BE0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3F7"/>
    <w:multiLevelType w:val="hybridMultilevel"/>
    <w:tmpl w:val="1C76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340C3"/>
    <w:multiLevelType w:val="hybridMultilevel"/>
    <w:tmpl w:val="6F28E5B6"/>
    <w:lvl w:ilvl="0" w:tplc="39A624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002FD"/>
    <w:multiLevelType w:val="hybridMultilevel"/>
    <w:tmpl w:val="9DB47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36D0C"/>
    <w:multiLevelType w:val="hybridMultilevel"/>
    <w:tmpl w:val="7526C842"/>
    <w:lvl w:ilvl="0" w:tplc="48AC7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A6CE8"/>
    <w:multiLevelType w:val="hybridMultilevel"/>
    <w:tmpl w:val="E2EE79CC"/>
    <w:lvl w:ilvl="0" w:tplc="39A624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FF72C7"/>
    <w:multiLevelType w:val="hybridMultilevel"/>
    <w:tmpl w:val="ADA4ED4E"/>
    <w:lvl w:ilvl="0" w:tplc="48AC7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41F36"/>
    <w:multiLevelType w:val="hybridMultilevel"/>
    <w:tmpl w:val="25A21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79684F"/>
    <w:multiLevelType w:val="multilevel"/>
    <w:tmpl w:val="D2A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06A8F"/>
    <w:multiLevelType w:val="hybridMultilevel"/>
    <w:tmpl w:val="567E7E10"/>
    <w:lvl w:ilvl="0" w:tplc="48AC7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636F3"/>
    <w:multiLevelType w:val="hybridMultilevel"/>
    <w:tmpl w:val="450E930A"/>
    <w:lvl w:ilvl="0" w:tplc="48AC7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C54DA"/>
    <w:multiLevelType w:val="multilevel"/>
    <w:tmpl w:val="DF76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97C69"/>
    <w:multiLevelType w:val="hybridMultilevel"/>
    <w:tmpl w:val="56B4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760952">
    <w:abstractNumId w:val="6"/>
  </w:num>
  <w:num w:numId="2" w16cid:durableId="1138567801">
    <w:abstractNumId w:val="9"/>
  </w:num>
  <w:num w:numId="3" w16cid:durableId="177084838">
    <w:abstractNumId w:val="5"/>
  </w:num>
  <w:num w:numId="4" w16cid:durableId="226108502">
    <w:abstractNumId w:val="4"/>
  </w:num>
  <w:num w:numId="5" w16cid:durableId="1882522636">
    <w:abstractNumId w:val="7"/>
  </w:num>
  <w:num w:numId="6" w16cid:durableId="204098823">
    <w:abstractNumId w:val="10"/>
  </w:num>
  <w:num w:numId="7" w16cid:durableId="1621108673">
    <w:abstractNumId w:val="2"/>
  </w:num>
  <w:num w:numId="8" w16cid:durableId="706680491">
    <w:abstractNumId w:val="8"/>
  </w:num>
  <w:num w:numId="9" w16cid:durableId="355622891">
    <w:abstractNumId w:val="1"/>
  </w:num>
  <w:num w:numId="10" w16cid:durableId="268197561">
    <w:abstractNumId w:val="3"/>
  </w:num>
  <w:num w:numId="11" w16cid:durableId="94325112">
    <w:abstractNumId w:val="0"/>
  </w:num>
  <w:num w:numId="12" w16cid:durableId="12486093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38"/>
    <w:rsid w:val="00061C34"/>
    <w:rsid w:val="0012600F"/>
    <w:rsid w:val="0018684A"/>
    <w:rsid w:val="0025579A"/>
    <w:rsid w:val="00310B7A"/>
    <w:rsid w:val="00337AD2"/>
    <w:rsid w:val="00367DF3"/>
    <w:rsid w:val="003B5E63"/>
    <w:rsid w:val="00423601"/>
    <w:rsid w:val="0043191B"/>
    <w:rsid w:val="00481312"/>
    <w:rsid w:val="004A2704"/>
    <w:rsid w:val="004B207A"/>
    <w:rsid w:val="0062520E"/>
    <w:rsid w:val="00724BFB"/>
    <w:rsid w:val="0077275A"/>
    <w:rsid w:val="00792043"/>
    <w:rsid w:val="007B48B0"/>
    <w:rsid w:val="007E0CB4"/>
    <w:rsid w:val="00841923"/>
    <w:rsid w:val="00880135"/>
    <w:rsid w:val="008F6095"/>
    <w:rsid w:val="00907794"/>
    <w:rsid w:val="00933A30"/>
    <w:rsid w:val="0093417D"/>
    <w:rsid w:val="00934CD2"/>
    <w:rsid w:val="00986E4D"/>
    <w:rsid w:val="009F6AC1"/>
    <w:rsid w:val="00A61545"/>
    <w:rsid w:val="00A94866"/>
    <w:rsid w:val="00B1643B"/>
    <w:rsid w:val="00B66D2C"/>
    <w:rsid w:val="00BE0063"/>
    <w:rsid w:val="00BF12F5"/>
    <w:rsid w:val="00BF1802"/>
    <w:rsid w:val="00C76655"/>
    <w:rsid w:val="00D70FC8"/>
    <w:rsid w:val="00DE4B41"/>
    <w:rsid w:val="00E15A55"/>
    <w:rsid w:val="00E179EC"/>
    <w:rsid w:val="00F53138"/>
    <w:rsid w:val="00FB26E5"/>
    <w:rsid w:val="00FC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18D95"/>
  <w14:defaultImageDpi w14:val="300"/>
  <w15:docId w15:val="{698B72F4-250D-0046-BAF1-690F0688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38"/>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38"/>
    <w:pPr>
      <w:ind w:left="720"/>
      <w:contextualSpacing/>
    </w:pPr>
  </w:style>
  <w:style w:type="paragraph" w:styleId="NormalWeb">
    <w:name w:val="Normal (Web)"/>
    <w:basedOn w:val="Normal"/>
    <w:uiPriority w:val="99"/>
    <w:semiHidden/>
    <w:unhideWhenUsed/>
    <w:rsid w:val="00F53138"/>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F53138"/>
    <w:rPr>
      <w:b/>
      <w:bCs/>
    </w:rPr>
  </w:style>
  <w:style w:type="paragraph" w:styleId="NoSpacing">
    <w:name w:val="No Spacing"/>
    <w:uiPriority w:val="1"/>
    <w:qFormat/>
    <w:rsid w:val="00BF1802"/>
    <w:rPr>
      <w:rFonts w:eastAsiaTheme="minorHAnsi"/>
      <w:sz w:val="22"/>
      <w:szCs w:val="22"/>
    </w:rPr>
  </w:style>
  <w:style w:type="paragraph" w:styleId="Footer">
    <w:name w:val="footer"/>
    <w:basedOn w:val="Normal"/>
    <w:link w:val="FooterChar"/>
    <w:uiPriority w:val="99"/>
    <w:unhideWhenUsed/>
    <w:rsid w:val="00BE00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0063"/>
    <w:rPr>
      <w:rFonts w:eastAsiaTheme="minorHAnsi"/>
      <w:sz w:val="22"/>
      <w:szCs w:val="22"/>
    </w:rPr>
  </w:style>
  <w:style w:type="character" w:styleId="PageNumber">
    <w:name w:val="page number"/>
    <w:basedOn w:val="DefaultParagraphFont"/>
    <w:uiPriority w:val="99"/>
    <w:semiHidden/>
    <w:unhideWhenUsed/>
    <w:rsid w:val="00BE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6709</Characters>
  <Application>Microsoft Office Word</Application>
  <DocSecurity>0</DocSecurity>
  <Lines>55</Lines>
  <Paragraphs>15</Paragraphs>
  <ScaleCrop>false</ScaleCrop>
  <Company>The Artistic Home</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 LaMorte</cp:lastModifiedBy>
  <cp:revision>2</cp:revision>
  <cp:lastPrinted>2025-03-25T12:48:00Z</cp:lastPrinted>
  <dcterms:created xsi:type="dcterms:W3CDTF">2025-07-04T11:48:00Z</dcterms:created>
  <dcterms:modified xsi:type="dcterms:W3CDTF">2025-07-04T11:48:00Z</dcterms:modified>
</cp:coreProperties>
</file>