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ABF3" w14:textId="33324052" w:rsidR="003A77C3" w:rsidRDefault="00A0728E" w:rsidP="00395134">
      <w:pPr>
        <w:pStyle w:val="NoSpacing"/>
        <w:jc w:val="center"/>
        <w:rPr>
          <w:bCs/>
          <w:sz w:val="40"/>
          <w:szCs w:val="40"/>
        </w:rPr>
      </w:pPr>
      <w:r w:rsidRPr="00395134">
        <w:rPr>
          <w:bCs/>
          <w:noProof/>
          <w:sz w:val="40"/>
          <w:szCs w:val="40"/>
        </w:rPr>
        <w:drawing>
          <wp:inline distT="0" distB="0" distL="0" distR="0" wp14:anchorId="53C72FA2" wp14:editId="195D8133">
            <wp:extent cx="1365885" cy="10668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ol-Party-Preview-Sq.jpg"/>
                    <pic:cNvPicPr/>
                  </pic:nvPicPr>
                  <pic:blipFill rotWithShape="1">
                    <a:blip r:embed="rId7" cstate="print">
                      <a:extLst>
                        <a:ext uri="{28A0092B-C50C-407E-A947-70E740481C1C}">
                          <a14:useLocalDpi xmlns:a14="http://schemas.microsoft.com/office/drawing/2010/main" val="0"/>
                        </a:ext>
                      </a:extLst>
                    </a:blip>
                    <a:srcRect b="8445"/>
                    <a:stretch/>
                  </pic:blipFill>
                  <pic:spPr bwMode="auto">
                    <a:xfrm>
                      <a:off x="0" y="0"/>
                      <a:ext cx="1366511" cy="1067289"/>
                    </a:xfrm>
                    <a:prstGeom prst="rect">
                      <a:avLst/>
                    </a:prstGeom>
                    <a:ln>
                      <a:noFill/>
                    </a:ln>
                    <a:extLst>
                      <a:ext uri="{53640926-AAD7-44D8-BBD7-CCE9431645EC}">
                        <a14:shadowObscured xmlns:a14="http://schemas.microsoft.com/office/drawing/2010/main"/>
                      </a:ext>
                    </a:extLst>
                  </pic:spPr>
                </pic:pic>
              </a:graphicData>
            </a:graphic>
          </wp:inline>
        </w:drawing>
      </w:r>
    </w:p>
    <w:p w14:paraId="29DA4582" w14:textId="77777777" w:rsidR="001225AE" w:rsidRPr="001225AE" w:rsidRDefault="001225AE" w:rsidP="00395134">
      <w:pPr>
        <w:pStyle w:val="NoSpacing"/>
        <w:jc w:val="center"/>
        <w:rPr>
          <w:bCs/>
          <w:sz w:val="24"/>
          <w:szCs w:val="24"/>
        </w:rPr>
      </w:pPr>
    </w:p>
    <w:p w14:paraId="7F21E85F" w14:textId="046ADE6F" w:rsidR="00395134" w:rsidRPr="00AA78B9" w:rsidRDefault="001225AE" w:rsidP="00395134">
      <w:pPr>
        <w:pStyle w:val="NoSpacing"/>
        <w:jc w:val="center"/>
        <w:rPr>
          <w:bCs/>
          <w:sz w:val="40"/>
          <w:szCs w:val="40"/>
          <w:u w:val="single"/>
        </w:rPr>
      </w:pPr>
      <w:r>
        <w:rPr>
          <w:bCs/>
          <w:sz w:val="40"/>
          <w:szCs w:val="40"/>
          <w:u w:val="single"/>
        </w:rPr>
        <w:t xml:space="preserve">POOL </w:t>
      </w:r>
      <w:r w:rsidR="00395134">
        <w:rPr>
          <w:bCs/>
          <w:sz w:val="40"/>
          <w:szCs w:val="40"/>
          <w:u w:val="single"/>
        </w:rPr>
        <w:t>RULES</w:t>
      </w:r>
    </w:p>
    <w:p w14:paraId="3172AB65" w14:textId="19D1B2B6" w:rsidR="001225AE" w:rsidRPr="000567F2" w:rsidRDefault="001225AE" w:rsidP="001225AE">
      <w:pPr>
        <w:pStyle w:val="NoSpacing"/>
        <w:jc w:val="center"/>
        <w:rPr>
          <w:bCs/>
          <w:sz w:val="52"/>
          <w:szCs w:val="52"/>
        </w:rPr>
      </w:pPr>
      <w:r w:rsidRPr="000567F2">
        <w:rPr>
          <w:bCs/>
          <w:sz w:val="52"/>
          <w:szCs w:val="52"/>
        </w:rPr>
        <w:t>20</w:t>
      </w:r>
      <w:r w:rsidR="000329B1" w:rsidRPr="000567F2">
        <w:rPr>
          <w:bCs/>
          <w:sz w:val="52"/>
          <w:szCs w:val="52"/>
        </w:rPr>
        <w:t>2</w:t>
      </w:r>
      <w:r w:rsidR="00FF5470">
        <w:rPr>
          <w:bCs/>
          <w:sz w:val="52"/>
          <w:szCs w:val="52"/>
        </w:rPr>
        <w:t>2</w:t>
      </w:r>
    </w:p>
    <w:p w14:paraId="3DB5DEFE" w14:textId="736D656C" w:rsidR="001E277E" w:rsidRPr="00454FF4" w:rsidRDefault="00C82840" w:rsidP="00454FF4">
      <w:pPr>
        <w:jc w:val="center"/>
        <w:rPr>
          <w:bCs/>
          <w:sz w:val="40"/>
          <w:szCs w:val="40"/>
          <w:u w:val="single"/>
        </w:rPr>
      </w:pPr>
      <w:r w:rsidRPr="001E277E">
        <w:rPr>
          <w:bCs/>
          <w:sz w:val="40"/>
          <w:szCs w:val="40"/>
          <w:u w:val="single"/>
        </w:rPr>
        <w:t>(</w:t>
      </w:r>
      <w:r w:rsidR="001E277E" w:rsidRPr="001E277E">
        <w:rPr>
          <w:bCs/>
          <w:sz w:val="40"/>
          <w:szCs w:val="40"/>
          <w:u w:val="single"/>
        </w:rPr>
        <w:t>MODIFIED FOR COVID-19</w:t>
      </w:r>
      <w:r w:rsidRPr="001E277E">
        <w:rPr>
          <w:bCs/>
          <w:sz w:val="40"/>
          <w:szCs w:val="40"/>
          <w:u w:val="single"/>
        </w:rPr>
        <w:t>)</w:t>
      </w:r>
    </w:p>
    <w:p w14:paraId="3961B67E" w14:textId="6CC25AB7" w:rsidR="00454FF4" w:rsidRDefault="00346049" w:rsidP="00454FF4">
      <w:pPr>
        <w:spacing w:after="0" w:line="240" w:lineRule="auto"/>
        <w:ind w:right="360"/>
        <w:jc w:val="center"/>
        <w:rPr>
          <w:b/>
          <w:i/>
          <w:iCs/>
          <w:sz w:val="28"/>
          <w:szCs w:val="28"/>
          <w:u w:val="single"/>
        </w:rPr>
      </w:pPr>
      <w:r>
        <w:rPr>
          <w:b/>
          <w:i/>
          <w:iCs/>
          <w:sz w:val="28"/>
          <w:szCs w:val="28"/>
          <w:u w:val="single"/>
        </w:rPr>
        <w:t>All pool attendees</w:t>
      </w:r>
      <w:r w:rsidR="008B1738">
        <w:rPr>
          <w:b/>
          <w:i/>
          <w:iCs/>
          <w:sz w:val="28"/>
          <w:szCs w:val="28"/>
          <w:u w:val="single"/>
        </w:rPr>
        <w:t xml:space="preserve"> are</w:t>
      </w:r>
      <w:r w:rsidR="000067AE" w:rsidRPr="000067AE">
        <w:rPr>
          <w:b/>
          <w:i/>
          <w:iCs/>
          <w:sz w:val="28"/>
          <w:szCs w:val="28"/>
          <w:u w:val="single"/>
        </w:rPr>
        <w:t xml:space="preserve"> encouraged to maintain a minimum of six (6) foot distance </w:t>
      </w:r>
    </w:p>
    <w:p w14:paraId="3CB6D66E" w14:textId="22B25D7D" w:rsidR="00454FF4" w:rsidRDefault="000067AE" w:rsidP="00454FF4">
      <w:pPr>
        <w:spacing w:after="0" w:line="240" w:lineRule="auto"/>
        <w:ind w:right="360"/>
        <w:jc w:val="center"/>
        <w:rPr>
          <w:b/>
          <w:i/>
          <w:iCs/>
          <w:sz w:val="28"/>
          <w:szCs w:val="28"/>
          <w:u w:val="single"/>
        </w:rPr>
      </w:pPr>
      <w:r w:rsidRPr="000067AE">
        <w:rPr>
          <w:b/>
          <w:i/>
          <w:iCs/>
          <w:sz w:val="28"/>
          <w:szCs w:val="28"/>
          <w:u w:val="single"/>
        </w:rPr>
        <w:t xml:space="preserve">between themselves and others except those within their immediate family group </w:t>
      </w:r>
    </w:p>
    <w:p w14:paraId="654771B9" w14:textId="61F8E6A6" w:rsidR="001E277E" w:rsidRPr="000067AE" w:rsidRDefault="000067AE" w:rsidP="00454FF4">
      <w:pPr>
        <w:spacing w:after="0" w:line="240" w:lineRule="auto"/>
        <w:ind w:right="360"/>
        <w:jc w:val="center"/>
        <w:rPr>
          <w:b/>
          <w:i/>
          <w:iCs/>
          <w:sz w:val="28"/>
          <w:szCs w:val="28"/>
          <w:u w:val="single"/>
        </w:rPr>
      </w:pPr>
      <w:r w:rsidRPr="000067AE">
        <w:rPr>
          <w:b/>
          <w:i/>
          <w:iCs/>
          <w:sz w:val="28"/>
          <w:szCs w:val="28"/>
          <w:u w:val="single"/>
        </w:rPr>
        <w:t>and/or</w:t>
      </w:r>
      <w:r w:rsidR="00E01A11">
        <w:rPr>
          <w:b/>
          <w:i/>
          <w:iCs/>
          <w:sz w:val="28"/>
          <w:szCs w:val="28"/>
          <w:u w:val="single"/>
        </w:rPr>
        <w:t xml:space="preserve"> </w:t>
      </w:r>
      <w:r w:rsidRPr="000067AE">
        <w:rPr>
          <w:b/>
          <w:i/>
          <w:iCs/>
          <w:sz w:val="28"/>
          <w:szCs w:val="28"/>
          <w:u w:val="single"/>
        </w:rPr>
        <w:t>household members.</w:t>
      </w:r>
    </w:p>
    <w:p w14:paraId="56BF1187" w14:textId="77777777" w:rsidR="001E277E" w:rsidRDefault="001E277E" w:rsidP="000329B1">
      <w:pPr>
        <w:ind w:left="360" w:right="360"/>
        <w:jc w:val="center"/>
        <w:rPr>
          <w:sz w:val="24"/>
          <w:szCs w:val="24"/>
        </w:rPr>
      </w:pPr>
    </w:p>
    <w:p w14:paraId="6CA82AA6" w14:textId="3C9EFED5" w:rsidR="000329B1" w:rsidRPr="00346049" w:rsidRDefault="001225AE" w:rsidP="00346049">
      <w:pPr>
        <w:ind w:left="360" w:right="360"/>
        <w:jc w:val="center"/>
        <w:rPr>
          <w:sz w:val="24"/>
          <w:szCs w:val="24"/>
        </w:rPr>
      </w:pPr>
      <w:r>
        <w:rPr>
          <w:sz w:val="24"/>
          <w:szCs w:val="24"/>
        </w:rPr>
        <w:t xml:space="preserve">The swimming pool is for the enjoyment of the </w:t>
      </w:r>
      <w:r w:rsidR="008B1738">
        <w:rPr>
          <w:sz w:val="24"/>
          <w:szCs w:val="24"/>
        </w:rPr>
        <w:t>R</w:t>
      </w:r>
      <w:r>
        <w:rPr>
          <w:sz w:val="24"/>
          <w:szCs w:val="24"/>
        </w:rPr>
        <w:t>esidents</w:t>
      </w:r>
      <w:r w:rsidR="00960127">
        <w:rPr>
          <w:sz w:val="24"/>
          <w:szCs w:val="24"/>
        </w:rPr>
        <w:t xml:space="preserve"> and their </w:t>
      </w:r>
      <w:r w:rsidR="008B1738">
        <w:rPr>
          <w:sz w:val="24"/>
          <w:szCs w:val="24"/>
        </w:rPr>
        <w:t>A</w:t>
      </w:r>
      <w:r w:rsidR="00960127">
        <w:rPr>
          <w:sz w:val="24"/>
          <w:szCs w:val="24"/>
        </w:rPr>
        <w:t xml:space="preserve">dult </w:t>
      </w:r>
      <w:r w:rsidR="008B1738">
        <w:rPr>
          <w:sz w:val="24"/>
          <w:szCs w:val="24"/>
        </w:rPr>
        <w:t>G</w:t>
      </w:r>
      <w:r w:rsidR="00960127">
        <w:rPr>
          <w:sz w:val="24"/>
          <w:szCs w:val="24"/>
        </w:rPr>
        <w:t>uests</w:t>
      </w:r>
      <w:r>
        <w:rPr>
          <w:sz w:val="24"/>
          <w:szCs w:val="24"/>
        </w:rPr>
        <w:t xml:space="preserve">. </w:t>
      </w:r>
      <w:r w:rsidR="00C82840">
        <w:rPr>
          <w:sz w:val="24"/>
          <w:szCs w:val="24"/>
        </w:rPr>
        <w:t>Gate Attendants</w:t>
      </w:r>
      <w:r w:rsidR="000067AE">
        <w:rPr>
          <w:sz w:val="24"/>
          <w:szCs w:val="24"/>
        </w:rPr>
        <w:t xml:space="preserve"> </w:t>
      </w:r>
      <w:r>
        <w:rPr>
          <w:sz w:val="24"/>
          <w:szCs w:val="24"/>
        </w:rPr>
        <w:t>at the pool are to control admittance and to assist in enforcement of Pool Rules &amp; Regulations.</w:t>
      </w:r>
    </w:p>
    <w:p w14:paraId="439FF700" w14:textId="77777777" w:rsidR="000A2EE8" w:rsidRDefault="001225AE" w:rsidP="000A2EE8">
      <w:pPr>
        <w:spacing w:after="0"/>
        <w:ind w:left="360" w:right="360"/>
        <w:jc w:val="center"/>
        <w:rPr>
          <w:sz w:val="24"/>
          <w:szCs w:val="24"/>
        </w:rPr>
      </w:pPr>
      <w:r>
        <w:rPr>
          <w:b/>
          <w:sz w:val="24"/>
          <w:szCs w:val="24"/>
        </w:rPr>
        <w:t>NOTE:</w:t>
      </w:r>
      <w:r>
        <w:rPr>
          <w:sz w:val="24"/>
          <w:szCs w:val="24"/>
        </w:rPr>
        <w:t xml:space="preserve">  </w:t>
      </w:r>
      <w:r w:rsidR="00C82840">
        <w:rPr>
          <w:sz w:val="24"/>
          <w:szCs w:val="24"/>
        </w:rPr>
        <w:t>Gate Attendants</w:t>
      </w:r>
      <w:r>
        <w:rPr>
          <w:sz w:val="24"/>
          <w:szCs w:val="24"/>
        </w:rPr>
        <w:t xml:space="preserve"> and </w:t>
      </w:r>
      <w:r w:rsidR="00413447">
        <w:rPr>
          <w:sz w:val="24"/>
          <w:szCs w:val="24"/>
        </w:rPr>
        <w:t>Lifeguard</w:t>
      </w:r>
      <w:r>
        <w:rPr>
          <w:sz w:val="24"/>
          <w:szCs w:val="24"/>
        </w:rPr>
        <w:t xml:space="preserve">s </w:t>
      </w:r>
      <w:r w:rsidR="00346049">
        <w:rPr>
          <w:sz w:val="24"/>
          <w:szCs w:val="24"/>
        </w:rPr>
        <w:t xml:space="preserve">(when present) </w:t>
      </w:r>
      <w:r>
        <w:rPr>
          <w:sz w:val="24"/>
          <w:szCs w:val="24"/>
        </w:rPr>
        <w:t xml:space="preserve">have no authority to </w:t>
      </w:r>
    </w:p>
    <w:p w14:paraId="404514B3" w14:textId="00CF322A" w:rsidR="001225AE" w:rsidRDefault="001225AE" w:rsidP="000A2EE8">
      <w:pPr>
        <w:spacing w:after="0"/>
        <w:ind w:left="360" w:right="360"/>
        <w:jc w:val="center"/>
        <w:rPr>
          <w:sz w:val="24"/>
          <w:szCs w:val="24"/>
        </w:rPr>
      </w:pPr>
      <w:r>
        <w:rPr>
          <w:sz w:val="24"/>
          <w:szCs w:val="24"/>
        </w:rPr>
        <w:t>grant exceptions to any rule.</w:t>
      </w:r>
    </w:p>
    <w:p w14:paraId="27C42777" w14:textId="77777777" w:rsidR="000A2EE8" w:rsidRDefault="000A2EE8" w:rsidP="000A2EE8">
      <w:pPr>
        <w:spacing w:after="0"/>
        <w:ind w:left="360" w:right="360"/>
        <w:jc w:val="center"/>
        <w:rPr>
          <w:sz w:val="24"/>
          <w:szCs w:val="24"/>
        </w:rPr>
      </w:pPr>
    </w:p>
    <w:p w14:paraId="595BFDCA" w14:textId="21F48B22" w:rsidR="00612FBC" w:rsidRDefault="001225AE" w:rsidP="00F82ABA">
      <w:pPr>
        <w:spacing w:after="0"/>
        <w:ind w:left="360" w:right="360"/>
        <w:jc w:val="center"/>
        <w:rPr>
          <w:sz w:val="24"/>
          <w:szCs w:val="24"/>
        </w:rPr>
      </w:pPr>
      <w:r>
        <w:rPr>
          <w:sz w:val="24"/>
          <w:szCs w:val="24"/>
        </w:rPr>
        <w:t xml:space="preserve">The Pool Rules are delivered to all </w:t>
      </w:r>
      <w:r w:rsidR="008B1738">
        <w:rPr>
          <w:sz w:val="24"/>
          <w:szCs w:val="24"/>
        </w:rPr>
        <w:t>R</w:t>
      </w:r>
      <w:r>
        <w:rPr>
          <w:sz w:val="24"/>
          <w:szCs w:val="24"/>
        </w:rPr>
        <w:t xml:space="preserve">esidents before the Pool Season. They are also posted at the pool during the </w:t>
      </w:r>
      <w:r w:rsidR="000A2EE8">
        <w:rPr>
          <w:sz w:val="24"/>
          <w:szCs w:val="24"/>
        </w:rPr>
        <w:t>S</w:t>
      </w:r>
      <w:r>
        <w:rPr>
          <w:sz w:val="24"/>
          <w:szCs w:val="24"/>
        </w:rPr>
        <w:t xml:space="preserve">wimming Season.  In 2018, the State of New Jersey adopted a new Sanitary Code Chapter IX for Public Recreational Bathing and the Association is required to comply with these codes, in addition to setting up their own rules and regulations. </w:t>
      </w:r>
    </w:p>
    <w:p w14:paraId="65C3FCCB" w14:textId="77777777" w:rsidR="001E277E" w:rsidRDefault="001E277E" w:rsidP="00F82ABA">
      <w:pPr>
        <w:spacing w:after="0"/>
        <w:ind w:left="360" w:right="360"/>
        <w:jc w:val="center"/>
        <w:rPr>
          <w:b/>
          <w:i/>
          <w:sz w:val="24"/>
          <w:szCs w:val="24"/>
        </w:rPr>
      </w:pPr>
    </w:p>
    <w:p w14:paraId="134E9223" w14:textId="77777777" w:rsidR="00346049" w:rsidRDefault="001225AE" w:rsidP="00346049">
      <w:pPr>
        <w:spacing w:after="0"/>
        <w:ind w:left="360" w:right="360"/>
        <w:jc w:val="center"/>
        <w:rPr>
          <w:b/>
          <w:i/>
          <w:sz w:val="24"/>
          <w:szCs w:val="24"/>
        </w:rPr>
      </w:pPr>
      <w:r w:rsidRPr="003D0BE4">
        <w:rPr>
          <w:b/>
          <w:i/>
          <w:sz w:val="24"/>
          <w:szCs w:val="24"/>
        </w:rPr>
        <w:t xml:space="preserve">The State mandated rules printed in bold letters within the Association’s Swimming Pool Rules &amp; Regulations and are also posted on a Notice Board at the pool. </w:t>
      </w:r>
    </w:p>
    <w:p w14:paraId="02CF701E" w14:textId="2E8A864A" w:rsidR="001E277E" w:rsidRPr="00346049" w:rsidRDefault="001225AE" w:rsidP="00346049">
      <w:pPr>
        <w:spacing w:after="0"/>
        <w:ind w:left="360" w:right="360"/>
        <w:jc w:val="center"/>
        <w:rPr>
          <w:b/>
          <w:i/>
          <w:sz w:val="24"/>
          <w:szCs w:val="24"/>
        </w:rPr>
      </w:pPr>
      <w:r w:rsidRPr="003D0BE4">
        <w:rPr>
          <w:b/>
          <w:i/>
          <w:sz w:val="24"/>
          <w:szCs w:val="24"/>
        </w:rPr>
        <w:t xml:space="preserve"> </w:t>
      </w:r>
    </w:p>
    <w:p w14:paraId="257231AA" w14:textId="3574266D" w:rsidR="001E277E" w:rsidRPr="00454FF4" w:rsidRDefault="001225AE" w:rsidP="00454FF4">
      <w:pPr>
        <w:ind w:left="360" w:right="360"/>
        <w:jc w:val="center"/>
        <w:rPr>
          <w:b/>
          <w:i/>
          <w:sz w:val="24"/>
          <w:szCs w:val="24"/>
        </w:rPr>
      </w:pPr>
      <w:r>
        <w:rPr>
          <w:sz w:val="24"/>
          <w:szCs w:val="24"/>
        </w:rPr>
        <w:t xml:space="preserve">The complete rules are available at the </w:t>
      </w:r>
      <w:r w:rsidR="00C82840">
        <w:rPr>
          <w:sz w:val="24"/>
          <w:szCs w:val="24"/>
        </w:rPr>
        <w:t>Gate Attendant’s</w:t>
      </w:r>
      <w:r>
        <w:rPr>
          <w:sz w:val="24"/>
          <w:szCs w:val="24"/>
        </w:rPr>
        <w:t xml:space="preserve"> table and posted at the Pump House.</w:t>
      </w:r>
    </w:p>
    <w:p w14:paraId="651FA3BF" w14:textId="66A80AFF" w:rsidR="001225AE" w:rsidRDefault="001225AE" w:rsidP="001225AE">
      <w:pPr>
        <w:pStyle w:val="ListParagraph"/>
        <w:numPr>
          <w:ilvl w:val="0"/>
          <w:numId w:val="8"/>
        </w:numPr>
        <w:spacing w:after="0" w:line="240" w:lineRule="auto"/>
        <w:ind w:left="360" w:right="360" w:firstLine="0"/>
        <w:rPr>
          <w:b/>
          <w:sz w:val="24"/>
          <w:szCs w:val="24"/>
        </w:rPr>
      </w:pPr>
      <w:r w:rsidRPr="00F905B1">
        <w:rPr>
          <w:b/>
          <w:sz w:val="24"/>
          <w:szCs w:val="24"/>
        </w:rPr>
        <w:t xml:space="preserve">      </w:t>
      </w:r>
      <w:r w:rsidR="00B459B1">
        <w:rPr>
          <w:b/>
          <w:sz w:val="24"/>
          <w:szCs w:val="24"/>
        </w:rPr>
        <w:t>POOL HOURS</w:t>
      </w:r>
    </w:p>
    <w:p w14:paraId="08399B21" w14:textId="74A161B0" w:rsidR="001225AE" w:rsidRDefault="001225AE" w:rsidP="00F82ABA">
      <w:pPr>
        <w:pStyle w:val="ListParagraph"/>
        <w:spacing w:after="0" w:line="240" w:lineRule="auto"/>
        <w:ind w:left="360" w:right="360"/>
        <w:jc w:val="both"/>
        <w:rPr>
          <w:b/>
          <w:sz w:val="24"/>
          <w:szCs w:val="24"/>
        </w:rPr>
      </w:pPr>
    </w:p>
    <w:p w14:paraId="4A99034E" w14:textId="2BC5BEB6" w:rsidR="002F7878" w:rsidRPr="000067AE" w:rsidRDefault="00C82840" w:rsidP="000067AE">
      <w:pPr>
        <w:pStyle w:val="ListParagraph"/>
        <w:spacing w:after="0" w:line="240" w:lineRule="auto"/>
        <w:ind w:left="1434" w:right="360" w:hanging="444"/>
        <w:jc w:val="both"/>
        <w:rPr>
          <w:bCs/>
          <w:sz w:val="24"/>
          <w:szCs w:val="24"/>
        </w:rPr>
      </w:pPr>
      <w:r w:rsidRPr="00C82840">
        <w:rPr>
          <w:bCs/>
          <w:sz w:val="24"/>
          <w:szCs w:val="24"/>
        </w:rPr>
        <w:t>1.</w:t>
      </w:r>
      <w:r w:rsidRPr="00C82840">
        <w:rPr>
          <w:bCs/>
          <w:sz w:val="24"/>
          <w:szCs w:val="24"/>
        </w:rPr>
        <w:tab/>
      </w:r>
      <w:r w:rsidR="002F7878">
        <w:rPr>
          <w:bCs/>
          <w:sz w:val="24"/>
          <w:szCs w:val="24"/>
        </w:rPr>
        <w:t>Pool hours are 1</w:t>
      </w:r>
      <w:r w:rsidR="000067AE">
        <w:rPr>
          <w:bCs/>
          <w:sz w:val="24"/>
          <w:szCs w:val="24"/>
        </w:rPr>
        <w:t>1</w:t>
      </w:r>
      <w:r w:rsidR="002F7878">
        <w:rPr>
          <w:bCs/>
          <w:sz w:val="24"/>
          <w:szCs w:val="24"/>
        </w:rPr>
        <w:t xml:space="preserve">:00 AM to </w:t>
      </w:r>
      <w:r w:rsidR="000067AE">
        <w:rPr>
          <w:bCs/>
          <w:sz w:val="24"/>
          <w:szCs w:val="24"/>
        </w:rPr>
        <w:t>7</w:t>
      </w:r>
      <w:r w:rsidR="002F7878">
        <w:rPr>
          <w:bCs/>
          <w:sz w:val="24"/>
          <w:szCs w:val="24"/>
        </w:rPr>
        <w:t xml:space="preserve">:00 PM or dusk, whichever comes first.  The pool </w:t>
      </w:r>
      <w:r w:rsidR="000067AE">
        <w:rPr>
          <w:bCs/>
          <w:sz w:val="24"/>
          <w:szCs w:val="24"/>
        </w:rPr>
        <w:t>may</w:t>
      </w:r>
      <w:r w:rsidR="002F7878">
        <w:rPr>
          <w:bCs/>
          <w:sz w:val="24"/>
          <w:szCs w:val="24"/>
        </w:rPr>
        <w:t xml:space="preserve"> be closed intermittently for cleanings and for state mandated lunchtime for </w:t>
      </w:r>
      <w:r w:rsidR="00413447">
        <w:rPr>
          <w:bCs/>
          <w:sz w:val="24"/>
          <w:szCs w:val="24"/>
        </w:rPr>
        <w:t>Lifeguard</w:t>
      </w:r>
      <w:r w:rsidR="002F7878">
        <w:rPr>
          <w:bCs/>
          <w:sz w:val="24"/>
          <w:szCs w:val="24"/>
        </w:rPr>
        <w:t>s</w:t>
      </w:r>
      <w:r w:rsidR="000067AE">
        <w:rPr>
          <w:bCs/>
          <w:sz w:val="24"/>
          <w:szCs w:val="24"/>
        </w:rPr>
        <w:t xml:space="preserve"> </w:t>
      </w:r>
      <w:r w:rsidR="00960127">
        <w:rPr>
          <w:bCs/>
          <w:sz w:val="24"/>
          <w:szCs w:val="24"/>
        </w:rPr>
        <w:t xml:space="preserve">(when present) </w:t>
      </w:r>
      <w:r w:rsidR="000067AE">
        <w:rPr>
          <w:bCs/>
          <w:sz w:val="24"/>
          <w:szCs w:val="24"/>
        </w:rPr>
        <w:t>but the deck will remain open.</w:t>
      </w:r>
      <w:r w:rsidR="002F7878" w:rsidRPr="000067AE">
        <w:rPr>
          <w:bCs/>
          <w:sz w:val="24"/>
          <w:szCs w:val="24"/>
        </w:rPr>
        <w:tab/>
      </w:r>
      <w:r w:rsidR="002F7878" w:rsidRPr="000067AE">
        <w:rPr>
          <w:bCs/>
          <w:sz w:val="24"/>
          <w:szCs w:val="24"/>
        </w:rPr>
        <w:tab/>
      </w:r>
    </w:p>
    <w:p w14:paraId="57E3C079" w14:textId="5EA9FED4" w:rsidR="00960127" w:rsidRDefault="00960127" w:rsidP="00960127">
      <w:pPr>
        <w:spacing w:after="0" w:line="240" w:lineRule="auto"/>
        <w:ind w:left="1434" w:right="360" w:hanging="444"/>
        <w:jc w:val="both"/>
        <w:rPr>
          <w:sz w:val="24"/>
          <w:szCs w:val="24"/>
        </w:rPr>
      </w:pPr>
      <w:r>
        <w:rPr>
          <w:sz w:val="24"/>
          <w:szCs w:val="24"/>
        </w:rPr>
        <w:t>2</w:t>
      </w:r>
      <w:r w:rsidR="002F7878">
        <w:rPr>
          <w:sz w:val="24"/>
          <w:szCs w:val="24"/>
        </w:rPr>
        <w:t>.</w:t>
      </w:r>
      <w:r w:rsidR="002F7878">
        <w:rPr>
          <w:sz w:val="24"/>
          <w:szCs w:val="24"/>
        </w:rPr>
        <w:tab/>
      </w:r>
      <w:r>
        <w:rPr>
          <w:sz w:val="24"/>
          <w:szCs w:val="24"/>
        </w:rPr>
        <w:t xml:space="preserve">Adult </w:t>
      </w:r>
      <w:r w:rsidR="008B1738">
        <w:rPr>
          <w:sz w:val="24"/>
          <w:szCs w:val="24"/>
        </w:rPr>
        <w:t>G</w:t>
      </w:r>
      <w:r>
        <w:rPr>
          <w:sz w:val="24"/>
          <w:szCs w:val="24"/>
        </w:rPr>
        <w:t xml:space="preserve">uests of </w:t>
      </w:r>
      <w:r w:rsidR="008B1738">
        <w:rPr>
          <w:sz w:val="24"/>
          <w:szCs w:val="24"/>
        </w:rPr>
        <w:t>R</w:t>
      </w:r>
      <w:r>
        <w:rPr>
          <w:sz w:val="24"/>
          <w:szCs w:val="24"/>
        </w:rPr>
        <w:t xml:space="preserve">esidents’ ages sixteen (16) years or older may utilize the pool during </w:t>
      </w:r>
      <w:r w:rsidR="008B1738">
        <w:rPr>
          <w:sz w:val="24"/>
          <w:szCs w:val="24"/>
        </w:rPr>
        <w:t xml:space="preserve">all </w:t>
      </w:r>
      <w:r>
        <w:rPr>
          <w:sz w:val="24"/>
          <w:szCs w:val="24"/>
        </w:rPr>
        <w:t>operating hours</w:t>
      </w:r>
      <w:r w:rsidR="007B0D0F">
        <w:rPr>
          <w:sz w:val="24"/>
          <w:szCs w:val="24"/>
        </w:rPr>
        <w:t xml:space="preserve"> and must be accompanied by a Resident at all times</w:t>
      </w:r>
      <w:r>
        <w:rPr>
          <w:sz w:val="24"/>
          <w:szCs w:val="24"/>
        </w:rPr>
        <w:t>.</w:t>
      </w:r>
    </w:p>
    <w:p w14:paraId="19370C34" w14:textId="63500FEB" w:rsidR="001225AE" w:rsidRDefault="00960127" w:rsidP="00960127">
      <w:pPr>
        <w:spacing w:after="0" w:line="240" w:lineRule="auto"/>
        <w:ind w:left="1434" w:right="360" w:hanging="444"/>
        <w:jc w:val="both"/>
        <w:rPr>
          <w:sz w:val="24"/>
          <w:szCs w:val="24"/>
        </w:rPr>
      </w:pPr>
      <w:r>
        <w:rPr>
          <w:sz w:val="24"/>
          <w:szCs w:val="24"/>
        </w:rPr>
        <w:t>3.</w:t>
      </w:r>
      <w:r>
        <w:rPr>
          <w:sz w:val="24"/>
          <w:szCs w:val="24"/>
        </w:rPr>
        <w:tab/>
      </w:r>
      <w:r w:rsidR="00413447">
        <w:rPr>
          <w:sz w:val="24"/>
          <w:szCs w:val="24"/>
        </w:rPr>
        <w:t>Lifeguard</w:t>
      </w:r>
      <w:r w:rsidR="001225AE" w:rsidRPr="002F7878">
        <w:rPr>
          <w:sz w:val="24"/>
          <w:szCs w:val="24"/>
        </w:rPr>
        <w:t xml:space="preserve">s </w:t>
      </w:r>
      <w:r>
        <w:rPr>
          <w:sz w:val="24"/>
          <w:szCs w:val="24"/>
        </w:rPr>
        <w:t xml:space="preserve">(when present) </w:t>
      </w:r>
      <w:r w:rsidR="001225AE" w:rsidRPr="002F7878">
        <w:rPr>
          <w:sz w:val="24"/>
          <w:szCs w:val="24"/>
        </w:rPr>
        <w:t>are instructed to close the pool during a threat of inclement weather</w:t>
      </w:r>
      <w:r w:rsidR="00C82840" w:rsidRPr="002F7878">
        <w:rPr>
          <w:sz w:val="24"/>
          <w:szCs w:val="24"/>
        </w:rPr>
        <w:t>.</w:t>
      </w:r>
    </w:p>
    <w:p w14:paraId="5FE0552D" w14:textId="1E216BE8" w:rsidR="007B0D0F" w:rsidRDefault="00960127" w:rsidP="007B0D0F">
      <w:pPr>
        <w:spacing w:after="0" w:line="240" w:lineRule="auto"/>
        <w:ind w:left="1434" w:right="360" w:hanging="444"/>
        <w:jc w:val="both"/>
        <w:rPr>
          <w:sz w:val="24"/>
          <w:szCs w:val="24"/>
        </w:rPr>
      </w:pPr>
      <w:r>
        <w:rPr>
          <w:sz w:val="24"/>
          <w:szCs w:val="24"/>
        </w:rPr>
        <w:t>4.</w:t>
      </w:r>
      <w:r>
        <w:rPr>
          <w:sz w:val="24"/>
          <w:szCs w:val="24"/>
        </w:rPr>
        <w:tab/>
        <w:t>When no lifeguards are present the pool is a “swim at your own risk” facility.</w:t>
      </w:r>
    </w:p>
    <w:p w14:paraId="7059B296" w14:textId="0335593C" w:rsidR="001225AE" w:rsidRDefault="001225AE" w:rsidP="007B0D0F">
      <w:pPr>
        <w:spacing w:after="0" w:line="240" w:lineRule="auto"/>
        <w:ind w:right="360" w:firstLine="720"/>
        <w:rPr>
          <w:sz w:val="24"/>
          <w:szCs w:val="24"/>
        </w:rPr>
      </w:pPr>
    </w:p>
    <w:p w14:paraId="30ACFDE2" w14:textId="77948B96" w:rsidR="007B0D0F" w:rsidRDefault="007B0D0F" w:rsidP="007B0D0F">
      <w:pPr>
        <w:spacing w:after="0" w:line="240" w:lineRule="auto"/>
        <w:ind w:right="360" w:firstLine="720"/>
        <w:rPr>
          <w:sz w:val="24"/>
          <w:szCs w:val="24"/>
        </w:rPr>
      </w:pPr>
    </w:p>
    <w:p w14:paraId="18BBEB16" w14:textId="77777777" w:rsidR="007B0D0F" w:rsidRPr="00445296" w:rsidRDefault="007B0D0F" w:rsidP="007B0D0F">
      <w:pPr>
        <w:spacing w:after="0" w:line="240" w:lineRule="auto"/>
        <w:ind w:right="360" w:firstLine="720"/>
        <w:rPr>
          <w:sz w:val="24"/>
          <w:szCs w:val="24"/>
        </w:rPr>
      </w:pPr>
    </w:p>
    <w:p w14:paraId="6FDBED8C" w14:textId="092AC6DA" w:rsidR="001225AE" w:rsidRPr="00F905B1" w:rsidRDefault="001225AE" w:rsidP="001225AE">
      <w:pPr>
        <w:pStyle w:val="ListParagraph"/>
        <w:numPr>
          <w:ilvl w:val="0"/>
          <w:numId w:val="8"/>
        </w:numPr>
        <w:spacing w:after="0" w:line="240" w:lineRule="auto"/>
        <w:ind w:left="360" w:right="360" w:firstLine="0"/>
        <w:rPr>
          <w:b/>
          <w:sz w:val="24"/>
          <w:szCs w:val="24"/>
        </w:rPr>
      </w:pPr>
      <w:r>
        <w:rPr>
          <w:b/>
          <w:sz w:val="24"/>
          <w:szCs w:val="24"/>
        </w:rPr>
        <w:lastRenderedPageBreak/>
        <w:t xml:space="preserve">     </w:t>
      </w:r>
      <w:r w:rsidR="00B459B1">
        <w:rPr>
          <w:b/>
          <w:sz w:val="24"/>
          <w:szCs w:val="24"/>
        </w:rPr>
        <w:t>ELIGIBILITY</w:t>
      </w:r>
    </w:p>
    <w:p w14:paraId="6C20368F" w14:textId="77777777" w:rsidR="001225AE" w:rsidRDefault="001225AE" w:rsidP="001225AE">
      <w:pPr>
        <w:pStyle w:val="ListParagraph"/>
        <w:ind w:left="990" w:right="360"/>
        <w:rPr>
          <w:sz w:val="24"/>
          <w:szCs w:val="24"/>
        </w:rPr>
      </w:pPr>
    </w:p>
    <w:p w14:paraId="6334F8B6" w14:textId="36411736" w:rsidR="001225AE" w:rsidRDefault="001225AE" w:rsidP="00F82ABA">
      <w:pPr>
        <w:pStyle w:val="ListParagraph"/>
        <w:ind w:left="990" w:right="360"/>
        <w:jc w:val="both"/>
        <w:rPr>
          <w:sz w:val="24"/>
          <w:szCs w:val="24"/>
        </w:rPr>
      </w:pPr>
      <w:r>
        <w:rPr>
          <w:sz w:val="24"/>
          <w:szCs w:val="24"/>
        </w:rPr>
        <w:t xml:space="preserve">All Leisure Knoll </w:t>
      </w:r>
      <w:r w:rsidR="00B02857">
        <w:rPr>
          <w:sz w:val="24"/>
          <w:szCs w:val="24"/>
        </w:rPr>
        <w:t>R</w:t>
      </w:r>
      <w:r>
        <w:rPr>
          <w:sz w:val="24"/>
          <w:szCs w:val="24"/>
        </w:rPr>
        <w:t xml:space="preserve">esidents </w:t>
      </w:r>
      <w:r w:rsidR="00960127">
        <w:rPr>
          <w:sz w:val="24"/>
          <w:szCs w:val="24"/>
        </w:rPr>
        <w:t xml:space="preserve">in good standing and their invited </w:t>
      </w:r>
      <w:r w:rsidR="00B02857">
        <w:rPr>
          <w:sz w:val="24"/>
          <w:szCs w:val="24"/>
        </w:rPr>
        <w:t>A</w:t>
      </w:r>
      <w:r w:rsidR="00960127">
        <w:rPr>
          <w:sz w:val="24"/>
          <w:szCs w:val="24"/>
        </w:rPr>
        <w:t xml:space="preserve">dult </w:t>
      </w:r>
      <w:r w:rsidR="00B02857">
        <w:rPr>
          <w:sz w:val="24"/>
          <w:szCs w:val="24"/>
        </w:rPr>
        <w:t>G</w:t>
      </w:r>
      <w:r w:rsidR="00960127">
        <w:rPr>
          <w:sz w:val="24"/>
          <w:szCs w:val="24"/>
        </w:rPr>
        <w:t>uests</w:t>
      </w:r>
      <w:r>
        <w:rPr>
          <w:sz w:val="24"/>
          <w:szCs w:val="24"/>
        </w:rPr>
        <w:t xml:space="preserve"> are eligible to use the pool with the following restrictions:</w:t>
      </w:r>
    </w:p>
    <w:p w14:paraId="49CA601B" w14:textId="77777777" w:rsidR="001225AE" w:rsidRPr="00612FBC" w:rsidRDefault="001225AE" w:rsidP="00F82ABA">
      <w:pPr>
        <w:pStyle w:val="ListParagraph"/>
        <w:ind w:left="990" w:right="360"/>
        <w:jc w:val="both"/>
        <w:rPr>
          <w:sz w:val="20"/>
          <w:szCs w:val="20"/>
        </w:rPr>
      </w:pPr>
    </w:p>
    <w:p w14:paraId="1342D44F" w14:textId="77777777" w:rsidR="00131132" w:rsidRDefault="00F00DA1" w:rsidP="001225AE">
      <w:pPr>
        <w:pStyle w:val="ListParagraph"/>
        <w:numPr>
          <w:ilvl w:val="0"/>
          <w:numId w:val="4"/>
        </w:numPr>
        <w:spacing w:after="0" w:line="240" w:lineRule="auto"/>
        <w:ind w:left="1440" w:right="360" w:hanging="450"/>
        <w:jc w:val="both"/>
        <w:rPr>
          <w:sz w:val="24"/>
          <w:szCs w:val="24"/>
        </w:rPr>
      </w:pPr>
      <w:r w:rsidRPr="00B02857">
        <w:rPr>
          <w:sz w:val="24"/>
          <w:szCs w:val="24"/>
        </w:rPr>
        <w:t xml:space="preserve">Each </w:t>
      </w:r>
      <w:r w:rsidR="00B02857" w:rsidRPr="00B02857">
        <w:rPr>
          <w:sz w:val="24"/>
          <w:szCs w:val="24"/>
        </w:rPr>
        <w:t>R</w:t>
      </w:r>
      <w:r w:rsidR="000067AE" w:rsidRPr="00B02857">
        <w:rPr>
          <w:sz w:val="24"/>
          <w:szCs w:val="24"/>
        </w:rPr>
        <w:t>esident</w:t>
      </w:r>
      <w:r w:rsidR="008B1738">
        <w:rPr>
          <w:sz w:val="24"/>
          <w:szCs w:val="24"/>
        </w:rPr>
        <w:t>/</w:t>
      </w:r>
      <w:r w:rsidR="00B02857" w:rsidRPr="00B02857">
        <w:rPr>
          <w:sz w:val="24"/>
          <w:szCs w:val="24"/>
        </w:rPr>
        <w:t>A</w:t>
      </w:r>
      <w:r w:rsidR="00960127" w:rsidRPr="00B02857">
        <w:rPr>
          <w:sz w:val="24"/>
          <w:szCs w:val="24"/>
        </w:rPr>
        <w:t xml:space="preserve">dult </w:t>
      </w:r>
      <w:r w:rsidR="00B02857" w:rsidRPr="00B02857">
        <w:rPr>
          <w:sz w:val="24"/>
          <w:szCs w:val="24"/>
        </w:rPr>
        <w:t>G</w:t>
      </w:r>
      <w:r w:rsidR="00960127" w:rsidRPr="00B02857">
        <w:rPr>
          <w:sz w:val="24"/>
          <w:szCs w:val="24"/>
        </w:rPr>
        <w:t xml:space="preserve">uest </w:t>
      </w:r>
      <w:r w:rsidRPr="00B02857">
        <w:rPr>
          <w:sz w:val="24"/>
          <w:szCs w:val="24"/>
        </w:rPr>
        <w:t xml:space="preserve">must complete, sign and submit a “Health Declaration Form Release and Indemnity Agreement” to the Association Office in advance of </w:t>
      </w:r>
      <w:r w:rsidR="000067AE" w:rsidRPr="00B02857">
        <w:rPr>
          <w:sz w:val="24"/>
          <w:szCs w:val="24"/>
        </w:rPr>
        <w:t>their entry to the pool</w:t>
      </w:r>
      <w:r w:rsidR="00960127" w:rsidRPr="00B02857">
        <w:rPr>
          <w:sz w:val="24"/>
          <w:szCs w:val="24"/>
        </w:rPr>
        <w:t xml:space="preserve"> or at the entry gate before admission to the pool area</w:t>
      </w:r>
      <w:r w:rsidR="00B02857" w:rsidRPr="00B02857">
        <w:rPr>
          <w:sz w:val="24"/>
          <w:szCs w:val="24"/>
        </w:rPr>
        <w:t xml:space="preserve"> as well as complete and sign the “Sign-In </w:t>
      </w:r>
      <w:r w:rsidR="00B02857">
        <w:rPr>
          <w:sz w:val="24"/>
          <w:szCs w:val="24"/>
        </w:rPr>
        <w:t>S</w:t>
      </w:r>
      <w:r w:rsidR="00B02857" w:rsidRPr="00B02857">
        <w:rPr>
          <w:sz w:val="24"/>
          <w:szCs w:val="24"/>
        </w:rPr>
        <w:t>heet” available at the Gate Attendant table</w:t>
      </w:r>
      <w:r w:rsidR="000067AE" w:rsidRPr="00B02857">
        <w:rPr>
          <w:sz w:val="24"/>
          <w:szCs w:val="24"/>
        </w:rPr>
        <w:t>.</w:t>
      </w:r>
    </w:p>
    <w:p w14:paraId="20CE1797" w14:textId="0318E73C" w:rsidR="001225AE" w:rsidRDefault="00131132" w:rsidP="001225AE">
      <w:pPr>
        <w:pStyle w:val="ListParagraph"/>
        <w:numPr>
          <w:ilvl w:val="0"/>
          <w:numId w:val="4"/>
        </w:numPr>
        <w:spacing w:after="0" w:line="240" w:lineRule="auto"/>
        <w:ind w:left="1440" w:right="360" w:hanging="450"/>
        <w:jc w:val="both"/>
        <w:rPr>
          <w:sz w:val="24"/>
          <w:szCs w:val="24"/>
        </w:rPr>
      </w:pPr>
      <w:r>
        <w:rPr>
          <w:sz w:val="24"/>
          <w:szCs w:val="24"/>
        </w:rPr>
        <w:t>A maximum of four (4) Adult Guests are permitted per household.</w:t>
      </w:r>
      <w:r w:rsidR="000067AE" w:rsidRPr="00B02857">
        <w:rPr>
          <w:sz w:val="24"/>
          <w:szCs w:val="24"/>
        </w:rPr>
        <w:t xml:space="preserve">  </w:t>
      </w:r>
    </w:p>
    <w:p w14:paraId="62EAB0FA" w14:textId="77777777" w:rsidR="00B02857" w:rsidRPr="00B02857" w:rsidRDefault="00B02857" w:rsidP="00B02857">
      <w:pPr>
        <w:pStyle w:val="ListParagraph"/>
        <w:spacing w:after="0" w:line="240" w:lineRule="auto"/>
        <w:ind w:left="1440" w:right="360"/>
        <w:jc w:val="both"/>
        <w:rPr>
          <w:sz w:val="24"/>
          <w:szCs w:val="24"/>
        </w:rPr>
      </w:pPr>
    </w:p>
    <w:p w14:paraId="3A020A00" w14:textId="6149E4BD" w:rsidR="001225AE" w:rsidRDefault="00B459B1" w:rsidP="00B459B1">
      <w:pPr>
        <w:pStyle w:val="ListParagraph"/>
        <w:numPr>
          <w:ilvl w:val="0"/>
          <w:numId w:val="8"/>
        </w:numPr>
        <w:spacing w:after="0" w:line="240" w:lineRule="auto"/>
        <w:ind w:left="990" w:right="360" w:hanging="630"/>
        <w:rPr>
          <w:b/>
          <w:sz w:val="24"/>
          <w:szCs w:val="24"/>
        </w:rPr>
      </w:pPr>
      <w:r>
        <w:rPr>
          <w:b/>
          <w:sz w:val="24"/>
          <w:szCs w:val="24"/>
        </w:rPr>
        <w:t>ADMITTANCE TO THE POOL</w:t>
      </w:r>
    </w:p>
    <w:p w14:paraId="4A7F3B87" w14:textId="77777777" w:rsidR="001225AE" w:rsidRPr="00F905B1" w:rsidRDefault="001225AE" w:rsidP="001225AE">
      <w:pPr>
        <w:pStyle w:val="ListParagraph"/>
        <w:spacing w:after="0" w:line="240" w:lineRule="auto"/>
        <w:ind w:left="360" w:right="360"/>
        <w:rPr>
          <w:b/>
          <w:sz w:val="24"/>
          <w:szCs w:val="24"/>
        </w:rPr>
      </w:pPr>
    </w:p>
    <w:p w14:paraId="7B4687AD" w14:textId="455C7110" w:rsidR="001225AE" w:rsidRDefault="00EA0E91" w:rsidP="00EA0E91">
      <w:pPr>
        <w:pStyle w:val="ListParagraph"/>
        <w:spacing w:after="0" w:line="240" w:lineRule="auto"/>
        <w:ind w:left="1440" w:right="360" w:hanging="450"/>
        <w:jc w:val="both"/>
        <w:rPr>
          <w:sz w:val="24"/>
          <w:szCs w:val="24"/>
        </w:rPr>
      </w:pPr>
      <w:r>
        <w:rPr>
          <w:sz w:val="24"/>
          <w:szCs w:val="24"/>
        </w:rPr>
        <w:t xml:space="preserve">1.     </w:t>
      </w:r>
      <w:r w:rsidR="001225AE">
        <w:rPr>
          <w:sz w:val="24"/>
          <w:szCs w:val="24"/>
        </w:rPr>
        <w:t xml:space="preserve">Each </w:t>
      </w:r>
      <w:r w:rsidR="00B02857">
        <w:rPr>
          <w:sz w:val="24"/>
          <w:szCs w:val="24"/>
        </w:rPr>
        <w:t>R</w:t>
      </w:r>
      <w:r w:rsidR="001225AE">
        <w:rPr>
          <w:sz w:val="24"/>
          <w:szCs w:val="24"/>
        </w:rPr>
        <w:t>esident</w:t>
      </w:r>
      <w:r w:rsidR="008B1738">
        <w:rPr>
          <w:sz w:val="24"/>
          <w:szCs w:val="24"/>
        </w:rPr>
        <w:t>/</w:t>
      </w:r>
      <w:r w:rsidR="005E7DEE">
        <w:rPr>
          <w:sz w:val="24"/>
          <w:szCs w:val="24"/>
        </w:rPr>
        <w:t xml:space="preserve">Adult Guest </w:t>
      </w:r>
      <w:r w:rsidR="001225AE">
        <w:rPr>
          <w:sz w:val="24"/>
          <w:szCs w:val="24"/>
        </w:rPr>
        <w:t xml:space="preserve">must show an </w:t>
      </w:r>
      <w:r w:rsidR="00B81248">
        <w:rPr>
          <w:sz w:val="24"/>
          <w:szCs w:val="24"/>
        </w:rPr>
        <w:t xml:space="preserve">updated </w:t>
      </w:r>
      <w:r w:rsidR="001225AE">
        <w:rPr>
          <w:sz w:val="24"/>
          <w:szCs w:val="24"/>
        </w:rPr>
        <w:t xml:space="preserve">official Leisure Knoll badge to the </w:t>
      </w:r>
      <w:r w:rsidR="00413447">
        <w:rPr>
          <w:sz w:val="24"/>
          <w:szCs w:val="24"/>
        </w:rPr>
        <w:t>Gate Attendant</w:t>
      </w:r>
      <w:r w:rsidR="00B81248">
        <w:rPr>
          <w:sz w:val="24"/>
          <w:szCs w:val="24"/>
        </w:rPr>
        <w:t>.</w:t>
      </w:r>
    </w:p>
    <w:p w14:paraId="74BBABB0" w14:textId="19790443" w:rsidR="00F115E4" w:rsidRPr="00F115E4" w:rsidRDefault="00F115E4" w:rsidP="00F115E4">
      <w:pPr>
        <w:spacing w:after="0" w:line="240" w:lineRule="auto"/>
        <w:ind w:left="1440" w:right="360" w:hanging="450"/>
        <w:jc w:val="both"/>
        <w:rPr>
          <w:sz w:val="24"/>
          <w:szCs w:val="24"/>
        </w:rPr>
      </w:pPr>
      <w:r>
        <w:rPr>
          <w:sz w:val="24"/>
          <w:szCs w:val="24"/>
        </w:rPr>
        <w:t>2.</w:t>
      </w:r>
      <w:r>
        <w:rPr>
          <w:sz w:val="24"/>
          <w:szCs w:val="24"/>
        </w:rPr>
        <w:tab/>
      </w:r>
      <w:r w:rsidRPr="00F115E4">
        <w:rPr>
          <w:sz w:val="24"/>
          <w:szCs w:val="24"/>
        </w:rPr>
        <w:t xml:space="preserve">Each </w:t>
      </w:r>
      <w:r w:rsidR="005E7DEE">
        <w:rPr>
          <w:sz w:val="24"/>
          <w:szCs w:val="24"/>
        </w:rPr>
        <w:t>R</w:t>
      </w:r>
      <w:r w:rsidRPr="00F115E4">
        <w:rPr>
          <w:sz w:val="24"/>
          <w:szCs w:val="24"/>
        </w:rPr>
        <w:t>esident</w:t>
      </w:r>
      <w:r w:rsidR="008B1738">
        <w:rPr>
          <w:sz w:val="24"/>
          <w:szCs w:val="24"/>
        </w:rPr>
        <w:t>/</w:t>
      </w:r>
      <w:r w:rsidR="005E7DEE">
        <w:rPr>
          <w:sz w:val="24"/>
          <w:szCs w:val="24"/>
        </w:rPr>
        <w:t xml:space="preserve">Adult Guest </w:t>
      </w:r>
      <w:r w:rsidRPr="00F115E4">
        <w:rPr>
          <w:sz w:val="24"/>
          <w:szCs w:val="24"/>
        </w:rPr>
        <w:t xml:space="preserve">must </w:t>
      </w:r>
      <w:r>
        <w:rPr>
          <w:sz w:val="24"/>
          <w:szCs w:val="24"/>
        </w:rPr>
        <w:t xml:space="preserve">utilize the </w:t>
      </w:r>
      <w:r w:rsidRPr="00F115E4">
        <w:rPr>
          <w:sz w:val="24"/>
          <w:szCs w:val="24"/>
        </w:rPr>
        <w:t>Sign-In Sheet</w:t>
      </w:r>
      <w:r w:rsidR="00EA0E91">
        <w:rPr>
          <w:sz w:val="24"/>
          <w:szCs w:val="24"/>
        </w:rPr>
        <w:t xml:space="preserve"> </w:t>
      </w:r>
      <w:r>
        <w:rPr>
          <w:sz w:val="24"/>
          <w:szCs w:val="24"/>
        </w:rPr>
        <w:t xml:space="preserve">at the Gate Attendant table </w:t>
      </w:r>
      <w:r w:rsidR="00EA0E91">
        <w:rPr>
          <w:sz w:val="24"/>
          <w:szCs w:val="24"/>
        </w:rPr>
        <w:t xml:space="preserve">located </w:t>
      </w:r>
      <w:r>
        <w:rPr>
          <w:sz w:val="24"/>
          <w:szCs w:val="24"/>
        </w:rPr>
        <w:t xml:space="preserve">at the entry to the pool including </w:t>
      </w:r>
      <w:r w:rsidR="00EA0E91">
        <w:rPr>
          <w:sz w:val="24"/>
          <w:szCs w:val="24"/>
        </w:rPr>
        <w:t xml:space="preserve">legibly printed address and </w:t>
      </w:r>
      <w:r w:rsidR="005E7DEE">
        <w:rPr>
          <w:sz w:val="24"/>
          <w:szCs w:val="24"/>
        </w:rPr>
        <w:t>R</w:t>
      </w:r>
      <w:r w:rsidR="00EA0E91">
        <w:rPr>
          <w:sz w:val="24"/>
          <w:szCs w:val="24"/>
        </w:rPr>
        <w:t>esident</w:t>
      </w:r>
      <w:r w:rsidR="008B1738">
        <w:rPr>
          <w:sz w:val="24"/>
          <w:szCs w:val="24"/>
        </w:rPr>
        <w:t>/</w:t>
      </w:r>
      <w:r w:rsidR="005E7DEE">
        <w:rPr>
          <w:sz w:val="24"/>
          <w:szCs w:val="24"/>
        </w:rPr>
        <w:t xml:space="preserve">Adult Guest </w:t>
      </w:r>
      <w:r w:rsidR="00EA0E91">
        <w:rPr>
          <w:sz w:val="24"/>
          <w:szCs w:val="24"/>
        </w:rPr>
        <w:t>signature.</w:t>
      </w:r>
    </w:p>
    <w:p w14:paraId="0D5969B9" w14:textId="77777777" w:rsidR="007B0D0F" w:rsidRDefault="00F115E4" w:rsidP="00F115E4">
      <w:pPr>
        <w:spacing w:after="0" w:line="240" w:lineRule="auto"/>
        <w:ind w:left="1440" w:right="360" w:hanging="450"/>
        <w:jc w:val="both"/>
        <w:rPr>
          <w:sz w:val="24"/>
          <w:szCs w:val="24"/>
        </w:rPr>
      </w:pPr>
      <w:r>
        <w:rPr>
          <w:sz w:val="24"/>
          <w:szCs w:val="24"/>
        </w:rPr>
        <w:t xml:space="preserve">3. </w:t>
      </w:r>
      <w:r>
        <w:rPr>
          <w:sz w:val="24"/>
          <w:szCs w:val="24"/>
        </w:rPr>
        <w:tab/>
      </w:r>
      <w:r w:rsidR="007B0D0F">
        <w:rPr>
          <w:sz w:val="24"/>
          <w:szCs w:val="24"/>
        </w:rPr>
        <w:t>Residents must accompany Adult Guests at all times.</w:t>
      </w:r>
    </w:p>
    <w:p w14:paraId="1B47E851" w14:textId="04EC2F1B" w:rsidR="00F00DA1" w:rsidRPr="00F115E4" w:rsidRDefault="007B0D0F" w:rsidP="00F115E4">
      <w:pPr>
        <w:spacing w:after="0" w:line="240" w:lineRule="auto"/>
        <w:ind w:left="1440" w:right="360" w:hanging="450"/>
        <w:jc w:val="both"/>
        <w:rPr>
          <w:sz w:val="24"/>
          <w:szCs w:val="24"/>
        </w:rPr>
      </w:pPr>
      <w:r>
        <w:rPr>
          <w:sz w:val="24"/>
          <w:szCs w:val="24"/>
        </w:rPr>
        <w:t>4.</w:t>
      </w:r>
      <w:r>
        <w:rPr>
          <w:sz w:val="24"/>
          <w:szCs w:val="24"/>
        </w:rPr>
        <w:tab/>
      </w:r>
      <w:r w:rsidR="00F00DA1" w:rsidRPr="00F115E4">
        <w:rPr>
          <w:sz w:val="24"/>
          <w:szCs w:val="24"/>
        </w:rPr>
        <w:t xml:space="preserve">Guests </w:t>
      </w:r>
      <w:r w:rsidR="005E7DEE">
        <w:rPr>
          <w:sz w:val="24"/>
          <w:szCs w:val="24"/>
        </w:rPr>
        <w:t xml:space="preserve">fifteen (15) years of age or under </w:t>
      </w:r>
      <w:r w:rsidR="00F00DA1" w:rsidRPr="00F115E4">
        <w:rPr>
          <w:sz w:val="24"/>
          <w:szCs w:val="24"/>
        </w:rPr>
        <w:t>are not permitted.</w:t>
      </w:r>
    </w:p>
    <w:p w14:paraId="7E9C1ED5" w14:textId="77777777" w:rsidR="001225AE" w:rsidRPr="000329B1" w:rsidRDefault="001225AE" w:rsidP="000329B1">
      <w:pPr>
        <w:spacing w:after="0"/>
        <w:ind w:right="360"/>
        <w:rPr>
          <w:sz w:val="24"/>
          <w:szCs w:val="24"/>
        </w:rPr>
      </w:pPr>
    </w:p>
    <w:p w14:paraId="4657D687" w14:textId="0030CADF" w:rsidR="001225AE" w:rsidRDefault="00B459B1" w:rsidP="00B459B1">
      <w:pPr>
        <w:pStyle w:val="ListParagraph"/>
        <w:numPr>
          <w:ilvl w:val="0"/>
          <w:numId w:val="8"/>
        </w:numPr>
        <w:spacing w:after="0" w:line="240" w:lineRule="auto"/>
        <w:ind w:left="990" w:right="360" w:hanging="630"/>
        <w:rPr>
          <w:b/>
          <w:sz w:val="24"/>
          <w:szCs w:val="24"/>
        </w:rPr>
      </w:pPr>
      <w:r>
        <w:rPr>
          <w:b/>
          <w:sz w:val="24"/>
          <w:szCs w:val="24"/>
        </w:rPr>
        <w:t>USE OF THE POOL</w:t>
      </w:r>
    </w:p>
    <w:p w14:paraId="768838AE" w14:textId="77777777" w:rsidR="000329B1" w:rsidRPr="00F905B1" w:rsidRDefault="000329B1" w:rsidP="000329B1">
      <w:pPr>
        <w:pStyle w:val="ListParagraph"/>
        <w:spacing w:after="0" w:line="240" w:lineRule="auto"/>
        <w:ind w:left="360" w:right="360"/>
        <w:rPr>
          <w:b/>
          <w:sz w:val="24"/>
          <w:szCs w:val="24"/>
        </w:rPr>
      </w:pPr>
    </w:p>
    <w:p w14:paraId="42750158" w14:textId="3BB79A19" w:rsidR="00E93803" w:rsidRPr="000067AE" w:rsidRDefault="002A46FD" w:rsidP="000067AE">
      <w:pPr>
        <w:pStyle w:val="ListParagraph"/>
        <w:numPr>
          <w:ilvl w:val="0"/>
          <w:numId w:val="6"/>
        </w:numPr>
        <w:spacing w:after="0" w:line="240" w:lineRule="auto"/>
        <w:ind w:left="1440" w:right="360" w:hanging="450"/>
        <w:jc w:val="both"/>
        <w:rPr>
          <w:bCs/>
          <w:sz w:val="24"/>
          <w:szCs w:val="24"/>
        </w:rPr>
      </w:pPr>
      <w:r>
        <w:rPr>
          <w:bCs/>
          <w:sz w:val="24"/>
          <w:szCs w:val="24"/>
        </w:rPr>
        <w:t xml:space="preserve">Each </w:t>
      </w:r>
      <w:r w:rsidR="005E7DEE">
        <w:rPr>
          <w:bCs/>
          <w:sz w:val="24"/>
          <w:szCs w:val="24"/>
        </w:rPr>
        <w:t>R</w:t>
      </w:r>
      <w:r>
        <w:rPr>
          <w:bCs/>
          <w:sz w:val="24"/>
          <w:szCs w:val="24"/>
        </w:rPr>
        <w:t>esident</w:t>
      </w:r>
      <w:r w:rsidR="005E7DEE">
        <w:rPr>
          <w:bCs/>
          <w:sz w:val="24"/>
          <w:szCs w:val="24"/>
        </w:rPr>
        <w:t>/Adult Guest</w:t>
      </w:r>
      <w:r>
        <w:rPr>
          <w:bCs/>
          <w:sz w:val="24"/>
          <w:szCs w:val="24"/>
        </w:rPr>
        <w:t xml:space="preserve"> is </w:t>
      </w:r>
      <w:r w:rsidR="000067AE">
        <w:rPr>
          <w:bCs/>
          <w:sz w:val="24"/>
          <w:szCs w:val="24"/>
        </w:rPr>
        <w:t>encouraged</w:t>
      </w:r>
      <w:r>
        <w:rPr>
          <w:bCs/>
          <w:sz w:val="24"/>
          <w:szCs w:val="24"/>
        </w:rPr>
        <w:t xml:space="preserve"> to maintain a minimum of six (6) foot distance between themselves and others except those within their immediate family group and/or </w:t>
      </w:r>
    </w:p>
    <w:p w14:paraId="5643D9CE" w14:textId="2B51603C" w:rsidR="000567F2" w:rsidRPr="00E93803" w:rsidRDefault="002A46FD" w:rsidP="00E93803">
      <w:pPr>
        <w:pStyle w:val="ListParagraph"/>
        <w:spacing w:after="0" w:line="240" w:lineRule="auto"/>
        <w:ind w:left="1440" w:right="360"/>
        <w:jc w:val="both"/>
        <w:rPr>
          <w:bCs/>
          <w:sz w:val="24"/>
          <w:szCs w:val="24"/>
        </w:rPr>
      </w:pPr>
      <w:r>
        <w:rPr>
          <w:bCs/>
          <w:sz w:val="24"/>
          <w:szCs w:val="24"/>
        </w:rPr>
        <w:t xml:space="preserve">household members. </w:t>
      </w:r>
    </w:p>
    <w:p w14:paraId="214857D0" w14:textId="1B55CEAD" w:rsidR="00E8063D" w:rsidRPr="002A46FD" w:rsidRDefault="00E8063D" w:rsidP="00F82ABA">
      <w:pPr>
        <w:pStyle w:val="ListParagraph"/>
        <w:numPr>
          <w:ilvl w:val="0"/>
          <w:numId w:val="6"/>
        </w:numPr>
        <w:spacing w:after="0" w:line="240" w:lineRule="auto"/>
        <w:ind w:left="1440" w:right="360" w:hanging="450"/>
        <w:jc w:val="both"/>
        <w:rPr>
          <w:bCs/>
          <w:sz w:val="24"/>
          <w:szCs w:val="24"/>
        </w:rPr>
      </w:pPr>
      <w:r>
        <w:rPr>
          <w:bCs/>
          <w:sz w:val="24"/>
          <w:szCs w:val="24"/>
        </w:rPr>
        <w:t xml:space="preserve">Sanitizing products will be provided for each </w:t>
      </w:r>
      <w:r w:rsidR="005E7DEE">
        <w:rPr>
          <w:bCs/>
          <w:sz w:val="24"/>
          <w:szCs w:val="24"/>
        </w:rPr>
        <w:t>R</w:t>
      </w:r>
      <w:r>
        <w:rPr>
          <w:bCs/>
          <w:sz w:val="24"/>
          <w:szCs w:val="24"/>
        </w:rPr>
        <w:t>esident</w:t>
      </w:r>
      <w:r w:rsidR="005E7DEE">
        <w:rPr>
          <w:bCs/>
          <w:sz w:val="24"/>
          <w:szCs w:val="24"/>
        </w:rPr>
        <w:t>/Adult Guest</w:t>
      </w:r>
      <w:r>
        <w:rPr>
          <w:bCs/>
          <w:sz w:val="24"/>
          <w:szCs w:val="24"/>
        </w:rPr>
        <w:t xml:space="preserve"> to </w:t>
      </w:r>
      <w:r w:rsidR="00EA0E91">
        <w:rPr>
          <w:bCs/>
          <w:sz w:val="24"/>
          <w:szCs w:val="24"/>
        </w:rPr>
        <w:t xml:space="preserve">cleanse their hands and </w:t>
      </w:r>
      <w:r>
        <w:rPr>
          <w:bCs/>
          <w:sz w:val="24"/>
          <w:szCs w:val="24"/>
        </w:rPr>
        <w:t>wipe down</w:t>
      </w:r>
      <w:r w:rsidR="00EA0E91">
        <w:rPr>
          <w:bCs/>
          <w:sz w:val="24"/>
          <w:szCs w:val="24"/>
        </w:rPr>
        <w:t xml:space="preserve"> </w:t>
      </w:r>
      <w:r>
        <w:rPr>
          <w:bCs/>
          <w:sz w:val="24"/>
          <w:szCs w:val="24"/>
        </w:rPr>
        <w:t>high touch areas before and after use.</w:t>
      </w:r>
    </w:p>
    <w:p w14:paraId="32CDCA57" w14:textId="468C6F36" w:rsidR="001225AE" w:rsidRPr="00B459B1" w:rsidRDefault="001225AE" w:rsidP="00F82ABA">
      <w:pPr>
        <w:pStyle w:val="ListParagraph"/>
        <w:numPr>
          <w:ilvl w:val="0"/>
          <w:numId w:val="6"/>
        </w:numPr>
        <w:spacing w:after="0" w:line="240" w:lineRule="auto"/>
        <w:ind w:left="1440" w:right="360" w:hanging="450"/>
        <w:jc w:val="both"/>
        <w:rPr>
          <w:b/>
          <w:sz w:val="24"/>
          <w:szCs w:val="24"/>
        </w:rPr>
      </w:pPr>
      <w:r w:rsidRPr="00B459B1">
        <w:rPr>
          <w:b/>
          <w:sz w:val="24"/>
          <w:szCs w:val="24"/>
        </w:rPr>
        <w:t>Any person showing evidence of any communicable skin disease, sore or inflamed eyes, cold, nasal or ear discharges, or any other communicable diseases shall be denied admission.</w:t>
      </w:r>
    </w:p>
    <w:p w14:paraId="1BD84885" w14:textId="77777777" w:rsidR="001225AE" w:rsidRPr="00B459B1" w:rsidRDefault="001225AE" w:rsidP="00F82ABA">
      <w:pPr>
        <w:pStyle w:val="ListParagraph"/>
        <w:numPr>
          <w:ilvl w:val="0"/>
          <w:numId w:val="6"/>
        </w:numPr>
        <w:spacing w:after="0" w:line="240" w:lineRule="auto"/>
        <w:ind w:left="1440" w:right="360" w:hanging="450"/>
        <w:jc w:val="both"/>
        <w:rPr>
          <w:b/>
          <w:sz w:val="24"/>
          <w:szCs w:val="24"/>
        </w:rPr>
      </w:pPr>
      <w:r w:rsidRPr="00B459B1">
        <w:rPr>
          <w:b/>
          <w:sz w:val="24"/>
          <w:szCs w:val="24"/>
        </w:rPr>
        <w:t>Any person with excessive sunburn, open blisters, cuts or bandages shall be denied admission.</w:t>
      </w:r>
    </w:p>
    <w:p w14:paraId="5362D2C8" w14:textId="5DCD9B11" w:rsidR="001225AE" w:rsidRPr="00B459B1" w:rsidRDefault="001225AE" w:rsidP="00F82ABA">
      <w:pPr>
        <w:pStyle w:val="ListParagraph"/>
        <w:numPr>
          <w:ilvl w:val="0"/>
          <w:numId w:val="6"/>
        </w:numPr>
        <w:spacing w:after="0" w:line="240" w:lineRule="auto"/>
        <w:ind w:left="1440" w:right="360" w:hanging="450"/>
        <w:jc w:val="both"/>
        <w:rPr>
          <w:b/>
          <w:sz w:val="24"/>
          <w:szCs w:val="24"/>
        </w:rPr>
      </w:pPr>
      <w:r w:rsidRPr="00B459B1">
        <w:rPr>
          <w:b/>
          <w:sz w:val="24"/>
          <w:szCs w:val="24"/>
        </w:rPr>
        <w:t>Do not enter the water if you are experiencing or recovering from diarrhea or have had any signs or symptoms or gastrointestinal (stomach) disease in the past seven (7) days.</w:t>
      </w:r>
    </w:p>
    <w:p w14:paraId="06D85CE7" w14:textId="7DD1F235" w:rsidR="001225AE" w:rsidRPr="0066329C" w:rsidRDefault="001225AE" w:rsidP="0066329C">
      <w:pPr>
        <w:pStyle w:val="ListParagraph"/>
        <w:numPr>
          <w:ilvl w:val="0"/>
          <w:numId w:val="6"/>
        </w:numPr>
        <w:spacing w:after="0" w:line="240" w:lineRule="auto"/>
        <w:ind w:left="1440" w:right="360" w:hanging="450"/>
        <w:jc w:val="both"/>
        <w:rPr>
          <w:b/>
          <w:sz w:val="24"/>
          <w:szCs w:val="24"/>
        </w:rPr>
      </w:pPr>
      <w:r w:rsidRPr="00B459B1">
        <w:rPr>
          <w:b/>
          <w:sz w:val="24"/>
          <w:szCs w:val="24"/>
        </w:rPr>
        <w:t>No animals</w:t>
      </w:r>
      <w:r w:rsidR="0066329C" w:rsidRPr="0066329C">
        <w:rPr>
          <w:b/>
          <w:sz w:val="24"/>
          <w:szCs w:val="24"/>
        </w:rPr>
        <w:t xml:space="preserve"> </w:t>
      </w:r>
      <w:r w:rsidR="0066329C" w:rsidRPr="00B459B1">
        <w:rPr>
          <w:b/>
          <w:sz w:val="24"/>
          <w:szCs w:val="24"/>
        </w:rPr>
        <w:t>shall be allowed in the swimming pool</w:t>
      </w:r>
      <w:r w:rsidR="0066329C">
        <w:rPr>
          <w:b/>
          <w:sz w:val="24"/>
          <w:szCs w:val="24"/>
        </w:rPr>
        <w:t xml:space="preserve">, </w:t>
      </w:r>
      <w:r w:rsidR="0066329C" w:rsidRPr="00B459B1">
        <w:rPr>
          <w:b/>
          <w:sz w:val="24"/>
          <w:szCs w:val="24"/>
        </w:rPr>
        <w:t>pool deck, dressing rooms, or other parts of the enclosures or buildings.</w:t>
      </w:r>
      <w:r w:rsidR="0066329C">
        <w:rPr>
          <w:b/>
          <w:sz w:val="24"/>
          <w:szCs w:val="24"/>
        </w:rPr>
        <w:t xml:space="preserve">  S</w:t>
      </w:r>
      <w:r w:rsidRPr="0066329C">
        <w:rPr>
          <w:b/>
          <w:sz w:val="24"/>
          <w:szCs w:val="24"/>
        </w:rPr>
        <w:t>ervice animals</w:t>
      </w:r>
      <w:r w:rsidR="0066329C">
        <w:rPr>
          <w:b/>
          <w:sz w:val="24"/>
          <w:szCs w:val="24"/>
        </w:rPr>
        <w:t xml:space="preserve"> are permitted in </w:t>
      </w:r>
      <w:r w:rsidR="006F3131">
        <w:rPr>
          <w:b/>
          <w:sz w:val="24"/>
          <w:szCs w:val="24"/>
        </w:rPr>
        <w:t xml:space="preserve">these and </w:t>
      </w:r>
      <w:r w:rsidR="0066329C">
        <w:rPr>
          <w:b/>
          <w:sz w:val="24"/>
          <w:szCs w:val="24"/>
        </w:rPr>
        <w:t>all other public areas except for the swimming pool</w:t>
      </w:r>
      <w:r w:rsidR="006F3131">
        <w:rPr>
          <w:b/>
          <w:sz w:val="24"/>
          <w:szCs w:val="24"/>
        </w:rPr>
        <w:t xml:space="preserve"> itself</w:t>
      </w:r>
      <w:r w:rsidR="0066329C">
        <w:rPr>
          <w:b/>
          <w:sz w:val="24"/>
          <w:szCs w:val="24"/>
        </w:rPr>
        <w:t>.</w:t>
      </w:r>
      <w:r w:rsidRPr="0066329C">
        <w:rPr>
          <w:b/>
          <w:sz w:val="24"/>
          <w:szCs w:val="24"/>
        </w:rPr>
        <w:t xml:space="preserve"> </w:t>
      </w:r>
    </w:p>
    <w:p w14:paraId="3570AEB5" w14:textId="77777777" w:rsidR="001225AE" w:rsidRPr="00B459B1" w:rsidRDefault="001225AE" w:rsidP="00F82ABA">
      <w:pPr>
        <w:pStyle w:val="ListParagraph"/>
        <w:numPr>
          <w:ilvl w:val="0"/>
          <w:numId w:val="6"/>
        </w:numPr>
        <w:spacing w:after="0" w:line="240" w:lineRule="auto"/>
        <w:ind w:left="360" w:right="360" w:firstLine="630"/>
        <w:jc w:val="both"/>
        <w:rPr>
          <w:b/>
          <w:sz w:val="24"/>
          <w:szCs w:val="24"/>
        </w:rPr>
      </w:pPr>
      <w:r w:rsidRPr="00B459B1">
        <w:rPr>
          <w:b/>
          <w:sz w:val="24"/>
          <w:szCs w:val="24"/>
        </w:rPr>
        <w:t>Glass containers shall be prohibited.</w:t>
      </w:r>
    </w:p>
    <w:p w14:paraId="3EEB36B6" w14:textId="77777777" w:rsidR="001225AE" w:rsidRPr="00B459B1" w:rsidRDefault="001225AE" w:rsidP="00F82ABA">
      <w:pPr>
        <w:pStyle w:val="ListParagraph"/>
        <w:numPr>
          <w:ilvl w:val="0"/>
          <w:numId w:val="6"/>
        </w:numPr>
        <w:spacing w:after="0" w:line="240" w:lineRule="auto"/>
        <w:ind w:left="360" w:right="360" w:firstLine="630"/>
        <w:jc w:val="both"/>
        <w:rPr>
          <w:b/>
          <w:sz w:val="24"/>
          <w:szCs w:val="24"/>
        </w:rPr>
      </w:pPr>
      <w:r w:rsidRPr="00B459B1">
        <w:rPr>
          <w:b/>
          <w:sz w:val="24"/>
          <w:szCs w:val="24"/>
        </w:rPr>
        <w:t>All persons shall shower before entering the water.</w:t>
      </w:r>
    </w:p>
    <w:p w14:paraId="609EBF9A" w14:textId="77777777" w:rsidR="001225AE" w:rsidRPr="00B459B1" w:rsidRDefault="001225AE" w:rsidP="00F82ABA">
      <w:pPr>
        <w:pStyle w:val="ListParagraph"/>
        <w:numPr>
          <w:ilvl w:val="0"/>
          <w:numId w:val="6"/>
        </w:numPr>
        <w:spacing w:after="0" w:line="240" w:lineRule="auto"/>
        <w:ind w:left="360" w:right="360" w:firstLine="630"/>
        <w:jc w:val="both"/>
        <w:rPr>
          <w:b/>
          <w:sz w:val="24"/>
          <w:szCs w:val="24"/>
        </w:rPr>
      </w:pPr>
      <w:r w:rsidRPr="00B459B1">
        <w:rPr>
          <w:b/>
          <w:sz w:val="24"/>
          <w:szCs w:val="24"/>
        </w:rPr>
        <w:t>Conduct which endangers the safety and comfort of others shall be prohibited.</w:t>
      </w:r>
    </w:p>
    <w:p w14:paraId="334A50E7" w14:textId="13A45332" w:rsidR="000067AE" w:rsidRPr="00454FF4" w:rsidRDefault="001225AE" w:rsidP="000067AE">
      <w:pPr>
        <w:pStyle w:val="ListParagraph"/>
        <w:numPr>
          <w:ilvl w:val="0"/>
          <w:numId w:val="6"/>
        </w:numPr>
        <w:spacing w:after="0" w:line="240" w:lineRule="auto"/>
        <w:ind w:left="360" w:right="360" w:firstLine="630"/>
        <w:jc w:val="both"/>
        <w:rPr>
          <w:b/>
          <w:sz w:val="24"/>
          <w:szCs w:val="24"/>
        </w:rPr>
      </w:pPr>
      <w:r w:rsidRPr="00B459B1">
        <w:rPr>
          <w:b/>
          <w:sz w:val="24"/>
          <w:szCs w:val="24"/>
        </w:rPr>
        <w:t>Outdoor bathing shall be prohibited during an electrical storm.</w:t>
      </w:r>
    </w:p>
    <w:p w14:paraId="618DACD4" w14:textId="77777777" w:rsidR="001225AE" w:rsidRPr="00B459B1" w:rsidRDefault="001225AE" w:rsidP="00F82ABA">
      <w:pPr>
        <w:pStyle w:val="ListParagraph"/>
        <w:numPr>
          <w:ilvl w:val="0"/>
          <w:numId w:val="6"/>
        </w:numPr>
        <w:spacing w:after="0" w:line="240" w:lineRule="auto"/>
        <w:ind w:left="1440" w:right="360" w:hanging="450"/>
        <w:jc w:val="both"/>
        <w:rPr>
          <w:b/>
          <w:sz w:val="24"/>
          <w:szCs w:val="24"/>
        </w:rPr>
      </w:pPr>
      <w:r w:rsidRPr="00B459B1">
        <w:rPr>
          <w:b/>
          <w:sz w:val="24"/>
          <w:szCs w:val="24"/>
        </w:rPr>
        <w:t>Persons suspected of being under the influence of drugs or alcohol shall be prohibited from entering the water and must leave the pool area.</w:t>
      </w:r>
    </w:p>
    <w:p w14:paraId="6E217CC3" w14:textId="68C8F4BD" w:rsidR="001225AE" w:rsidRDefault="001225AE" w:rsidP="00F82ABA">
      <w:pPr>
        <w:pStyle w:val="ListParagraph"/>
        <w:numPr>
          <w:ilvl w:val="0"/>
          <w:numId w:val="6"/>
        </w:numPr>
        <w:spacing w:after="0" w:line="240" w:lineRule="auto"/>
        <w:ind w:left="360" w:right="360" w:firstLine="630"/>
        <w:jc w:val="both"/>
        <w:rPr>
          <w:sz w:val="24"/>
          <w:szCs w:val="24"/>
        </w:rPr>
      </w:pPr>
      <w:r>
        <w:rPr>
          <w:sz w:val="24"/>
          <w:szCs w:val="24"/>
        </w:rPr>
        <w:t xml:space="preserve">All injuries must be reported to the </w:t>
      </w:r>
      <w:r w:rsidR="00413447">
        <w:rPr>
          <w:sz w:val="24"/>
          <w:szCs w:val="24"/>
        </w:rPr>
        <w:t>Lifeguard</w:t>
      </w:r>
      <w:r>
        <w:rPr>
          <w:sz w:val="24"/>
          <w:szCs w:val="24"/>
        </w:rPr>
        <w:t xml:space="preserve"> and/or </w:t>
      </w:r>
      <w:r w:rsidR="00413447">
        <w:rPr>
          <w:sz w:val="24"/>
          <w:szCs w:val="24"/>
        </w:rPr>
        <w:t>Gate Attendant</w:t>
      </w:r>
      <w:r>
        <w:rPr>
          <w:sz w:val="24"/>
          <w:szCs w:val="24"/>
        </w:rPr>
        <w:t xml:space="preserve"> immediately.</w:t>
      </w:r>
    </w:p>
    <w:p w14:paraId="2CB5230C" w14:textId="202F6054" w:rsidR="007B0D0F" w:rsidRDefault="001225AE" w:rsidP="007B0D0F">
      <w:pPr>
        <w:pStyle w:val="ListParagraph"/>
        <w:numPr>
          <w:ilvl w:val="0"/>
          <w:numId w:val="6"/>
        </w:numPr>
        <w:spacing w:after="0" w:line="240" w:lineRule="auto"/>
        <w:ind w:left="1440" w:right="360" w:hanging="450"/>
        <w:jc w:val="both"/>
        <w:rPr>
          <w:sz w:val="24"/>
          <w:szCs w:val="24"/>
        </w:rPr>
      </w:pPr>
      <w:r>
        <w:rPr>
          <w:sz w:val="24"/>
          <w:szCs w:val="24"/>
        </w:rPr>
        <w:t>Only proper swimming attire is acceptable for the pool. Absolutely no cutoffs are permitted.</w:t>
      </w:r>
    </w:p>
    <w:p w14:paraId="548F45B7" w14:textId="17725719" w:rsidR="00073D7B" w:rsidRDefault="00073D7B" w:rsidP="00073D7B">
      <w:pPr>
        <w:pStyle w:val="ListParagraph"/>
        <w:spacing w:after="0" w:line="240" w:lineRule="auto"/>
        <w:ind w:left="1440" w:right="360"/>
        <w:jc w:val="both"/>
        <w:rPr>
          <w:sz w:val="24"/>
          <w:szCs w:val="24"/>
        </w:rPr>
      </w:pPr>
    </w:p>
    <w:p w14:paraId="188416DA" w14:textId="77777777" w:rsidR="00073D7B" w:rsidRPr="007B0D0F" w:rsidRDefault="00073D7B" w:rsidP="00073D7B">
      <w:pPr>
        <w:pStyle w:val="ListParagraph"/>
        <w:spacing w:after="0" w:line="240" w:lineRule="auto"/>
        <w:ind w:left="1440" w:right="360"/>
        <w:jc w:val="both"/>
        <w:rPr>
          <w:sz w:val="24"/>
          <w:szCs w:val="24"/>
        </w:rPr>
      </w:pPr>
    </w:p>
    <w:p w14:paraId="43A57EB1" w14:textId="461B3DDF" w:rsidR="005E7DEE" w:rsidRPr="007B0D0F" w:rsidRDefault="001225AE" w:rsidP="005E7DEE">
      <w:pPr>
        <w:pStyle w:val="ListParagraph"/>
        <w:numPr>
          <w:ilvl w:val="0"/>
          <w:numId w:val="6"/>
        </w:numPr>
        <w:spacing w:after="0" w:line="240" w:lineRule="auto"/>
        <w:ind w:left="1440" w:right="360" w:hanging="450"/>
        <w:jc w:val="both"/>
        <w:rPr>
          <w:sz w:val="24"/>
          <w:szCs w:val="24"/>
        </w:rPr>
      </w:pPr>
      <w:r>
        <w:rPr>
          <w:sz w:val="24"/>
          <w:szCs w:val="24"/>
        </w:rPr>
        <w:lastRenderedPageBreak/>
        <w:t xml:space="preserve">All persons wearing wet bathing suits and wishing to use the </w:t>
      </w:r>
      <w:r w:rsidR="002A46FD">
        <w:rPr>
          <w:sz w:val="24"/>
          <w:szCs w:val="24"/>
        </w:rPr>
        <w:t>Timberland Hall</w:t>
      </w:r>
      <w:r>
        <w:rPr>
          <w:sz w:val="24"/>
          <w:szCs w:val="24"/>
        </w:rPr>
        <w:t xml:space="preserve"> </w:t>
      </w:r>
      <w:r w:rsidR="00A023DE">
        <w:rPr>
          <w:sz w:val="24"/>
          <w:szCs w:val="24"/>
        </w:rPr>
        <w:t xml:space="preserve">restrooms </w:t>
      </w:r>
      <w:r>
        <w:rPr>
          <w:sz w:val="24"/>
          <w:szCs w:val="24"/>
        </w:rPr>
        <w:t>must use the REAR entrance/exit</w:t>
      </w:r>
      <w:r w:rsidR="00F00DA1">
        <w:rPr>
          <w:sz w:val="24"/>
          <w:szCs w:val="24"/>
        </w:rPr>
        <w:t xml:space="preserve"> nearest to the restrooms</w:t>
      </w:r>
      <w:r>
        <w:rPr>
          <w:sz w:val="24"/>
          <w:szCs w:val="24"/>
        </w:rPr>
        <w:t>.</w:t>
      </w:r>
      <w:r w:rsidR="002A46FD">
        <w:rPr>
          <w:sz w:val="24"/>
          <w:szCs w:val="24"/>
        </w:rPr>
        <w:t xml:space="preserve"> </w:t>
      </w:r>
      <w:r>
        <w:rPr>
          <w:sz w:val="24"/>
          <w:szCs w:val="24"/>
        </w:rPr>
        <w:t xml:space="preserve"> </w:t>
      </w:r>
      <w:r w:rsidR="002A46FD">
        <w:rPr>
          <w:sz w:val="24"/>
          <w:szCs w:val="24"/>
        </w:rPr>
        <w:t xml:space="preserve">Admittance to the rest of the Timberland Hall is not permitted.  </w:t>
      </w:r>
    </w:p>
    <w:p w14:paraId="01753386" w14:textId="7898DFF4" w:rsidR="000329B1" w:rsidRPr="00B459B1" w:rsidRDefault="001225AE" w:rsidP="00F82ABA">
      <w:pPr>
        <w:pStyle w:val="ListParagraph"/>
        <w:numPr>
          <w:ilvl w:val="0"/>
          <w:numId w:val="6"/>
        </w:numPr>
        <w:spacing w:after="0" w:line="240" w:lineRule="auto"/>
        <w:ind w:left="1440" w:right="360" w:hanging="450"/>
        <w:jc w:val="both"/>
        <w:rPr>
          <w:sz w:val="24"/>
          <w:szCs w:val="24"/>
        </w:rPr>
      </w:pPr>
      <w:r>
        <w:rPr>
          <w:sz w:val="24"/>
          <w:szCs w:val="24"/>
        </w:rPr>
        <w:t>All pool users should park in the rear parking lot across from the Maintenance Building.</w:t>
      </w:r>
    </w:p>
    <w:p w14:paraId="176B6C08" w14:textId="2DDDC031" w:rsidR="006F3131" w:rsidRPr="005E7DEE" w:rsidRDefault="001225AE" w:rsidP="006F3131">
      <w:pPr>
        <w:pStyle w:val="ListParagraph"/>
        <w:numPr>
          <w:ilvl w:val="0"/>
          <w:numId w:val="6"/>
        </w:numPr>
        <w:spacing w:after="0" w:line="240" w:lineRule="auto"/>
        <w:ind w:left="1440" w:right="360" w:hanging="450"/>
        <w:jc w:val="both"/>
        <w:rPr>
          <w:sz w:val="24"/>
          <w:szCs w:val="24"/>
        </w:rPr>
      </w:pPr>
      <w:r>
        <w:rPr>
          <w:sz w:val="24"/>
          <w:szCs w:val="24"/>
        </w:rPr>
        <w:t xml:space="preserve">Food is not permitted in the pool area. Beverages are permitted only in unbreakable containers. Glass containers of any kind are prohibited. </w:t>
      </w:r>
      <w:r>
        <w:rPr>
          <w:b/>
          <w:sz w:val="24"/>
          <w:szCs w:val="24"/>
        </w:rPr>
        <w:t>No alcohol is permitted.</w:t>
      </w:r>
      <w:r>
        <w:rPr>
          <w:sz w:val="24"/>
          <w:szCs w:val="24"/>
        </w:rPr>
        <w:t xml:space="preserve"> Any person found drinking alcohol at the pool </w:t>
      </w:r>
      <w:r w:rsidR="006F3131">
        <w:rPr>
          <w:sz w:val="24"/>
          <w:szCs w:val="24"/>
        </w:rPr>
        <w:t>will be directed to</w:t>
      </w:r>
      <w:r>
        <w:rPr>
          <w:color w:val="FF0000"/>
          <w:sz w:val="24"/>
          <w:szCs w:val="24"/>
        </w:rPr>
        <w:t xml:space="preserve"> </w:t>
      </w:r>
      <w:r>
        <w:rPr>
          <w:sz w:val="24"/>
          <w:szCs w:val="24"/>
        </w:rPr>
        <w:t>leave the pool area immediately.</w:t>
      </w:r>
    </w:p>
    <w:p w14:paraId="0EAA282F" w14:textId="04755517" w:rsidR="00EA0E91" w:rsidRPr="006F3131" w:rsidRDefault="001225AE" w:rsidP="00EA0E91">
      <w:pPr>
        <w:pStyle w:val="ListParagraph"/>
        <w:numPr>
          <w:ilvl w:val="0"/>
          <w:numId w:val="6"/>
        </w:numPr>
        <w:spacing w:after="0" w:line="240" w:lineRule="auto"/>
        <w:ind w:left="360" w:right="360" w:firstLine="630"/>
        <w:jc w:val="both"/>
        <w:rPr>
          <w:sz w:val="24"/>
          <w:szCs w:val="24"/>
        </w:rPr>
      </w:pPr>
      <w:r>
        <w:rPr>
          <w:sz w:val="24"/>
          <w:szCs w:val="24"/>
        </w:rPr>
        <w:t>Gum chewing is not permitted in the pool area.</w:t>
      </w:r>
    </w:p>
    <w:p w14:paraId="7A42797A" w14:textId="2218703F" w:rsidR="001225AE" w:rsidRDefault="001225AE" w:rsidP="00F82ABA">
      <w:pPr>
        <w:pStyle w:val="ListParagraph"/>
        <w:numPr>
          <w:ilvl w:val="0"/>
          <w:numId w:val="6"/>
        </w:numPr>
        <w:spacing w:after="0" w:line="240" w:lineRule="auto"/>
        <w:ind w:left="1440" w:right="360" w:hanging="450"/>
        <w:jc w:val="both"/>
        <w:rPr>
          <w:sz w:val="24"/>
          <w:szCs w:val="24"/>
        </w:rPr>
      </w:pPr>
      <w:r>
        <w:rPr>
          <w:sz w:val="24"/>
          <w:szCs w:val="24"/>
        </w:rPr>
        <w:t>No running, playing tag, rough and rowdy play, water pistols, water guns or other squirting devices, or blaring radios will be permitted in the pool area or on the pool deck.</w:t>
      </w:r>
    </w:p>
    <w:p w14:paraId="633B2EC3" w14:textId="77777777" w:rsidR="001225AE" w:rsidRDefault="001225AE" w:rsidP="00F82ABA">
      <w:pPr>
        <w:pStyle w:val="ListParagraph"/>
        <w:numPr>
          <w:ilvl w:val="0"/>
          <w:numId w:val="6"/>
        </w:numPr>
        <w:spacing w:after="0" w:line="240" w:lineRule="auto"/>
        <w:ind w:left="360" w:right="360" w:firstLine="630"/>
        <w:jc w:val="both"/>
        <w:rPr>
          <w:sz w:val="24"/>
          <w:szCs w:val="24"/>
        </w:rPr>
      </w:pPr>
      <w:r>
        <w:rPr>
          <w:sz w:val="24"/>
          <w:szCs w:val="24"/>
        </w:rPr>
        <w:t>Ball playing is not permitted.</w:t>
      </w:r>
    </w:p>
    <w:p w14:paraId="707DC8FA" w14:textId="434D6199" w:rsidR="001225AE" w:rsidRDefault="001225AE" w:rsidP="00F82ABA">
      <w:pPr>
        <w:pStyle w:val="ListParagraph"/>
        <w:numPr>
          <w:ilvl w:val="0"/>
          <w:numId w:val="6"/>
        </w:numPr>
        <w:spacing w:after="0" w:line="240" w:lineRule="auto"/>
        <w:ind w:left="1440" w:right="360" w:hanging="450"/>
        <w:jc w:val="both"/>
        <w:rPr>
          <w:sz w:val="24"/>
          <w:szCs w:val="24"/>
        </w:rPr>
      </w:pPr>
      <w:r>
        <w:rPr>
          <w:sz w:val="24"/>
          <w:szCs w:val="24"/>
        </w:rPr>
        <w:t>Cannon-balling is prohibited at all times.</w:t>
      </w:r>
    </w:p>
    <w:p w14:paraId="24940C5E" w14:textId="631D4AE9" w:rsidR="001225AE" w:rsidRPr="00567DC7" w:rsidRDefault="001225AE" w:rsidP="00F82ABA">
      <w:pPr>
        <w:pStyle w:val="ListParagraph"/>
        <w:numPr>
          <w:ilvl w:val="0"/>
          <w:numId w:val="6"/>
        </w:numPr>
        <w:spacing w:after="0" w:line="240" w:lineRule="auto"/>
        <w:ind w:left="1440" w:right="360" w:hanging="450"/>
        <w:jc w:val="both"/>
        <w:rPr>
          <w:sz w:val="24"/>
          <w:szCs w:val="24"/>
        </w:rPr>
      </w:pPr>
      <w:r>
        <w:rPr>
          <w:sz w:val="24"/>
          <w:szCs w:val="24"/>
        </w:rPr>
        <w:t xml:space="preserve">Rafts, snorkels, and masks are not permitted in the pool. “Noodles” will be permitted. If too many noodles are present, at any point in time, they may be prohibited by the </w:t>
      </w:r>
      <w:r w:rsidR="00413447">
        <w:rPr>
          <w:sz w:val="24"/>
          <w:szCs w:val="24"/>
        </w:rPr>
        <w:t>Lifeguard</w:t>
      </w:r>
      <w:r>
        <w:rPr>
          <w:sz w:val="24"/>
          <w:szCs w:val="24"/>
        </w:rPr>
        <w:t xml:space="preserve">. </w:t>
      </w:r>
      <w:r>
        <w:rPr>
          <w:b/>
          <w:sz w:val="24"/>
          <w:szCs w:val="24"/>
        </w:rPr>
        <w:t>Lifebelts which are fastened around the body or arms are permissible.</w:t>
      </w:r>
      <w:r>
        <w:rPr>
          <w:sz w:val="24"/>
          <w:szCs w:val="24"/>
        </w:rPr>
        <w:t xml:space="preserve"> All devices must be approved by the </w:t>
      </w:r>
      <w:r w:rsidR="00413447">
        <w:rPr>
          <w:sz w:val="24"/>
          <w:szCs w:val="24"/>
        </w:rPr>
        <w:t>Lifeguard</w:t>
      </w:r>
      <w:r w:rsidR="008B1738">
        <w:rPr>
          <w:sz w:val="24"/>
          <w:szCs w:val="24"/>
        </w:rPr>
        <w:t xml:space="preserve"> (when present)</w:t>
      </w:r>
      <w:r>
        <w:rPr>
          <w:sz w:val="24"/>
          <w:szCs w:val="24"/>
        </w:rPr>
        <w:t>.</w:t>
      </w:r>
      <w:r w:rsidR="00E8063D">
        <w:rPr>
          <w:sz w:val="24"/>
          <w:szCs w:val="24"/>
        </w:rPr>
        <w:t xml:space="preserve">  Any item left behind will be disposed of at the end of each day.</w:t>
      </w:r>
    </w:p>
    <w:p w14:paraId="6A0B178C" w14:textId="090B28DF" w:rsidR="001225AE" w:rsidRDefault="001225AE" w:rsidP="00F82ABA">
      <w:pPr>
        <w:pStyle w:val="ListParagraph"/>
        <w:numPr>
          <w:ilvl w:val="0"/>
          <w:numId w:val="6"/>
        </w:numPr>
        <w:spacing w:after="0" w:line="240" w:lineRule="auto"/>
        <w:ind w:left="1440" w:right="360" w:hanging="450"/>
        <w:jc w:val="both"/>
        <w:rPr>
          <w:sz w:val="24"/>
          <w:szCs w:val="24"/>
        </w:rPr>
      </w:pPr>
      <w:r>
        <w:rPr>
          <w:sz w:val="24"/>
          <w:szCs w:val="24"/>
        </w:rPr>
        <w:t>Incontinent adults must wear swim suit diapers or snug plastic pants under their swim suits. These must be tightly fitted around the waist and legs in order to contain any matter in the event of an accident. Examples of acceptable garments for adults: “</w:t>
      </w:r>
      <w:proofErr w:type="spellStart"/>
      <w:r>
        <w:rPr>
          <w:sz w:val="24"/>
          <w:szCs w:val="24"/>
        </w:rPr>
        <w:t>Swimsters</w:t>
      </w:r>
      <w:proofErr w:type="spellEnd"/>
      <w:r>
        <w:rPr>
          <w:sz w:val="24"/>
          <w:szCs w:val="24"/>
        </w:rPr>
        <w:t xml:space="preserve"> – Reusables” and/or </w:t>
      </w:r>
      <w:r w:rsidR="00B459B1">
        <w:rPr>
          <w:sz w:val="24"/>
          <w:szCs w:val="24"/>
        </w:rPr>
        <w:t>“</w:t>
      </w:r>
      <w:proofErr w:type="spellStart"/>
      <w:r>
        <w:rPr>
          <w:sz w:val="24"/>
          <w:szCs w:val="24"/>
        </w:rPr>
        <w:t>SwimMates</w:t>
      </w:r>
      <w:proofErr w:type="spellEnd"/>
      <w:r>
        <w:rPr>
          <w:sz w:val="24"/>
          <w:szCs w:val="24"/>
        </w:rPr>
        <w:t xml:space="preserve"> – Disposables”.</w:t>
      </w:r>
    </w:p>
    <w:p w14:paraId="46935802" w14:textId="49A15FEB" w:rsidR="001225AE" w:rsidRDefault="001225AE" w:rsidP="00F82ABA">
      <w:pPr>
        <w:pStyle w:val="ListParagraph"/>
        <w:numPr>
          <w:ilvl w:val="0"/>
          <w:numId w:val="6"/>
        </w:numPr>
        <w:spacing w:after="0" w:line="240" w:lineRule="auto"/>
        <w:ind w:left="1440" w:right="360" w:hanging="450"/>
        <w:jc w:val="both"/>
        <w:rPr>
          <w:sz w:val="24"/>
          <w:szCs w:val="24"/>
        </w:rPr>
      </w:pPr>
      <w:r>
        <w:rPr>
          <w:sz w:val="24"/>
          <w:szCs w:val="24"/>
        </w:rPr>
        <w:t xml:space="preserve">The Association or its designated representative shall be the sole judge as to the adequacy of protective swimwear or </w:t>
      </w:r>
      <w:proofErr w:type="gramStart"/>
      <w:r>
        <w:rPr>
          <w:sz w:val="24"/>
          <w:szCs w:val="24"/>
        </w:rPr>
        <w:t>other</w:t>
      </w:r>
      <w:proofErr w:type="gramEnd"/>
      <w:r>
        <w:rPr>
          <w:sz w:val="24"/>
          <w:szCs w:val="24"/>
        </w:rPr>
        <w:t xml:space="preserve"> protective garment.</w:t>
      </w:r>
    </w:p>
    <w:p w14:paraId="71FFCB0F" w14:textId="77777777" w:rsidR="000329B1" w:rsidRDefault="000329B1" w:rsidP="000329B1">
      <w:pPr>
        <w:pStyle w:val="ListParagraph"/>
        <w:spacing w:after="0" w:line="240" w:lineRule="auto"/>
        <w:ind w:left="1440" w:right="360"/>
        <w:rPr>
          <w:sz w:val="24"/>
          <w:szCs w:val="24"/>
        </w:rPr>
      </w:pPr>
    </w:p>
    <w:p w14:paraId="1DA43220" w14:textId="7157A0E9" w:rsidR="001225AE" w:rsidRDefault="00B459B1" w:rsidP="00CA77B6">
      <w:pPr>
        <w:pStyle w:val="ListParagraph"/>
        <w:numPr>
          <w:ilvl w:val="0"/>
          <w:numId w:val="8"/>
        </w:numPr>
        <w:spacing w:after="0" w:line="240" w:lineRule="auto"/>
        <w:ind w:left="990" w:right="360" w:hanging="990"/>
        <w:rPr>
          <w:b/>
          <w:sz w:val="24"/>
          <w:szCs w:val="24"/>
        </w:rPr>
      </w:pPr>
      <w:r>
        <w:rPr>
          <w:b/>
          <w:sz w:val="24"/>
          <w:szCs w:val="24"/>
        </w:rPr>
        <w:t>RESPONSIBILITY</w:t>
      </w:r>
    </w:p>
    <w:p w14:paraId="0CF5C8D3" w14:textId="77777777" w:rsidR="000329B1" w:rsidRPr="00F905B1" w:rsidRDefault="000329B1" w:rsidP="00F82ABA">
      <w:pPr>
        <w:pStyle w:val="ListParagraph"/>
        <w:spacing w:after="0" w:line="240" w:lineRule="auto"/>
        <w:ind w:left="360" w:right="360"/>
        <w:jc w:val="both"/>
        <w:rPr>
          <w:b/>
          <w:sz w:val="24"/>
          <w:szCs w:val="24"/>
        </w:rPr>
      </w:pPr>
    </w:p>
    <w:p w14:paraId="3F23B098" w14:textId="1034E779" w:rsidR="001225AE" w:rsidRDefault="001225AE" w:rsidP="00F82ABA">
      <w:pPr>
        <w:pStyle w:val="ListParagraph"/>
        <w:numPr>
          <w:ilvl w:val="0"/>
          <w:numId w:val="7"/>
        </w:numPr>
        <w:spacing w:after="0" w:line="240" w:lineRule="auto"/>
        <w:ind w:left="1440" w:right="360" w:hanging="450"/>
        <w:jc w:val="both"/>
        <w:rPr>
          <w:sz w:val="24"/>
          <w:szCs w:val="24"/>
        </w:rPr>
      </w:pPr>
      <w:r>
        <w:rPr>
          <w:sz w:val="24"/>
          <w:szCs w:val="24"/>
        </w:rPr>
        <w:t xml:space="preserve">All </w:t>
      </w:r>
      <w:r w:rsidR="005E7DEE">
        <w:rPr>
          <w:sz w:val="24"/>
          <w:szCs w:val="24"/>
        </w:rPr>
        <w:t>R</w:t>
      </w:r>
      <w:r>
        <w:rPr>
          <w:sz w:val="24"/>
          <w:szCs w:val="24"/>
        </w:rPr>
        <w:t>esidents</w:t>
      </w:r>
      <w:r w:rsidR="005E7DEE">
        <w:rPr>
          <w:sz w:val="24"/>
          <w:szCs w:val="24"/>
        </w:rPr>
        <w:t>/Adult Guests</w:t>
      </w:r>
      <w:r>
        <w:rPr>
          <w:sz w:val="24"/>
          <w:szCs w:val="24"/>
        </w:rPr>
        <w:t xml:space="preserve"> using the pool facilities do so at their own risk. The Association will not be responsible for any accidents in connection with such use.</w:t>
      </w:r>
    </w:p>
    <w:p w14:paraId="573A8F2F" w14:textId="5E2DEA92" w:rsidR="001225AE" w:rsidRDefault="00901014" w:rsidP="00F82ABA">
      <w:pPr>
        <w:pStyle w:val="ListParagraph"/>
        <w:numPr>
          <w:ilvl w:val="0"/>
          <w:numId w:val="7"/>
        </w:numPr>
        <w:spacing w:after="0" w:line="240" w:lineRule="auto"/>
        <w:ind w:left="1440" w:right="360" w:hanging="450"/>
        <w:jc w:val="both"/>
        <w:rPr>
          <w:sz w:val="24"/>
          <w:szCs w:val="24"/>
        </w:rPr>
      </w:pPr>
      <w:r>
        <w:rPr>
          <w:sz w:val="24"/>
          <w:szCs w:val="24"/>
        </w:rPr>
        <w:t>Residents</w:t>
      </w:r>
      <w:r w:rsidR="005E7DEE">
        <w:rPr>
          <w:sz w:val="24"/>
          <w:szCs w:val="24"/>
        </w:rPr>
        <w:t>/Adult Guests</w:t>
      </w:r>
      <w:r w:rsidR="001225AE">
        <w:rPr>
          <w:sz w:val="24"/>
          <w:szCs w:val="24"/>
        </w:rPr>
        <w:t xml:space="preserve"> will be responsible for the cost of any damages caused through their negligence and/or carelessness.</w:t>
      </w:r>
    </w:p>
    <w:p w14:paraId="7C93E15A" w14:textId="77777777" w:rsidR="001225AE" w:rsidRDefault="001225AE" w:rsidP="00F82ABA">
      <w:pPr>
        <w:pStyle w:val="ListParagraph"/>
        <w:numPr>
          <w:ilvl w:val="0"/>
          <w:numId w:val="7"/>
        </w:numPr>
        <w:spacing w:after="0" w:line="240" w:lineRule="auto"/>
        <w:ind w:left="1440" w:right="360" w:hanging="450"/>
        <w:jc w:val="both"/>
        <w:rPr>
          <w:sz w:val="24"/>
          <w:szCs w:val="24"/>
        </w:rPr>
      </w:pPr>
      <w:r>
        <w:rPr>
          <w:sz w:val="24"/>
          <w:szCs w:val="24"/>
        </w:rPr>
        <w:t>The Association will not be responsible for loss of jewelry, valuables, clothing, or property in or about the pool.</w:t>
      </w:r>
    </w:p>
    <w:p w14:paraId="50392D62" w14:textId="446913C2" w:rsidR="001225AE" w:rsidRDefault="001225AE" w:rsidP="00F82ABA">
      <w:pPr>
        <w:pStyle w:val="ListParagraph"/>
        <w:numPr>
          <w:ilvl w:val="0"/>
          <w:numId w:val="7"/>
        </w:numPr>
        <w:spacing w:after="0" w:line="240" w:lineRule="auto"/>
        <w:ind w:left="1440" w:right="360" w:hanging="450"/>
        <w:jc w:val="both"/>
        <w:rPr>
          <w:sz w:val="24"/>
          <w:szCs w:val="24"/>
        </w:rPr>
      </w:pPr>
      <w:r>
        <w:rPr>
          <w:sz w:val="24"/>
          <w:szCs w:val="24"/>
        </w:rPr>
        <w:t xml:space="preserve">No chairs, tables or lounges can be reserved. Every resident has an equal right to their use. </w:t>
      </w:r>
    </w:p>
    <w:p w14:paraId="3C8EF3D3" w14:textId="77777777" w:rsidR="001225AE" w:rsidRDefault="001225AE" w:rsidP="00F82ABA">
      <w:pPr>
        <w:pStyle w:val="ListParagraph"/>
        <w:numPr>
          <w:ilvl w:val="0"/>
          <w:numId w:val="7"/>
        </w:numPr>
        <w:spacing w:after="0" w:line="240" w:lineRule="auto"/>
        <w:ind w:left="1440" w:right="360" w:hanging="450"/>
        <w:jc w:val="both"/>
        <w:rPr>
          <w:sz w:val="24"/>
          <w:szCs w:val="24"/>
        </w:rPr>
      </w:pPr>
      <w:r>
        <w:rPr>
          <w:sz w:val="24"/>
          <w:szCs w:val="24"/>
        </w:rPr>
        <w:t>When the pool deck is crowded, personal belongings must be removed from extra chairs to allow others to use these chairs.</w:t>
      </w:r>
    </w:p>
    <w:p w14:paraId="39068FB9" w14:textId="1628C6DB" w:rsidR="000567F2" w:rsidRPr="005E7DEE" w:rsidRDefault="001225AE" w:rsidP="005E7DEE">
      <w:pPr>
        <w:pStyle w:val="ListParagraph"/>
        <w:numPr>
          <w:ilvl w:val="0"/>
          <w:numId w:val="7"/>
        </w:numPr>
        <w:spacing w:after="0" w:line="240" w:lineRule="auto"/>
        <w:ind w:left="1440" w:right="360" w:hanging="450"/>
        <w:jc w:val="both"/>
        <w:rPr>
          <w:sz w:val="24"/>
          <w:szCs w:val="24"/>
        </w:rPr>
      </w:pPr>
      <w:r>
        <w:rPr>
          <w:sz w:val="24"/>
          <w:szCs w:val="24"/>
        </w:rPr>
        <w:t>No smoking is permitted in the pool, on the pool deck, or at the entrance apron to the pool deck.</w:t>
      </w:r>
      <w:r w:rsidR="00EA0E91">
        <w:rPr>
          <w:sz w:val="24"/>
          <w:szCs w:val="24"/>
        </w:rPr>
        <w:t xml:space="preserve">  Smoking areas </w:t>
      </w:r>
      <w:r w:rsidR="00B23279">
        <w:rPr>
          <w:sz w:val="24"/>
          <w:szCs w:val="24"/>
        </w:rPr>
        <w:t>in the vicinity of the pool are clearly marked as such.</w:t>
      </w:r>
    </w:p>
    <w:p w14:paraId="78BA5C9A" w14:textId="77777777" w:rsidR="005E7DEE" w:rsidRDefault="005E7DEE" w:rsidP="00F82ABA">
      <w:pPr>
        <w:spacing w:after="0"/>
        <w:ind w:left="360" w:right="360"/>
        <w:jc w:val="center"/>
        <w:rPr>
          <w:b/>
          <w:i/>
          <w:iCs/>
          <w:sz w:val="24"/>
          <w:szCs w:val="24"/>
        </w:rPr>
      </w:pPr>
    </w:p>
    <w:p w14:paraId="1AF2D4C5" w14:textId="1A592A93" w:rsidR="00A90545" w:rsidRDefault="001225AE" w:rsidP="00CA77B6">
      <w:pPr>
        <w:spacing w:after="0"/>
        <w:ind w:left="360"/>
        <w:jc w:val="center"/>
        <w:rPr>
          <w:b/>
          <w:i/>
          <w:iCs/>
          <w:sz w:val="24"/>
          <w:szCs w:val="24"/>
        </w:rPr>
      </w:pPr>
      <w:r w:rsidRPr="000567F2">
        <w:rPr>
          <w:b/>
          <w:i/>
          <w:iCs/>
          <w:sz w:val="24"/>
          <w:szCs w:val="24"/>
        </w:rPr>
        <w:t xml:space="preserve">THESE RULES HAVE BEEN ESTABLISHED ON THE BASIS OF THE STATE OF NEW JERSEY SANITARY CODE CHAPTER IX FOR PUBLIC RECREATIONAL BATHING AND ON PAST EXPERIENCE AND HAVE BEEN DESIGNED FOR THE COMMON GOOD OF RESIDENTS. </w:t>
      </w:r>
      <w:r w:rsidR="00CA77B6">
        <w:rPr>
          <w:b/>
          <w:i/>
          <w:iCs/>
          <w:sz w:val="24"/>
          <w:szCs w:val="24"/>
        </w:rPr>
        <w:t xml:space="preserve">  </w:t>
      </w:r>
      <w:r w:rsidRPr="000567F2">
        <w:rPr>
          <w:b/>
          <w:i/>
          <w:iCs/>
          <w:sz w:val="24"/>
          <w:szCs w:val="24"/>
        </w:rPr>
        <w:t>EVERY RESIDENT</w:t>
      </w:r>
      <w:r w:rsidR="005E7DEE">
        <w:rPr>
          <w:b/>
          <w:i/>
          <w:iCs/>
          <w:sz w:val="24"/>
          <w:szCs w:val="24"/>
        </w:rPr>
        <w:t>/ADULT GUEST</w:t>
      </w:r>
      <w:r w:rsidRPr="000567F2">
        <w:rPr>
          <w:b/>
          <w:i/>
          <w:iCs/>
          <w:sz w:val="24"/>
          <w:szCs w:val="24"/>
        </w:rPr>
        <w:t xml:space="preserve"> SHOULD BE FAMILIAR WITH AND ABIDE BY THESE RULES. </w:t>
      </w:r>
      <w:r w:rsidR="00CA77B6">
        <w:rPr>
          <w:b/>
          <w:i/>
          <w:iCs/>
          <w:sz w:val="24"/>
          <w:szCs w:val="24"/>
        </w:rPr>
        <w:t xml:space="preserve">  </w:t>
      </w:r>
      <w:r w:rsidRPr="000567F2">
        <w:rPr>
          <w:b/>
          <w:i/>
          <w:iCs/>
          <w:sz w:val="24"/>
          <w:szCs w:val="24"/>
        </w:rPr>
        <w:t>ANY RESIDENT</w:t>
      </w:r>
      <w:r w:rsidR="005E7DEE">
        <w:rPr>
          <w:b/>
          <w:i/>
          <w:iCs/>
          <w:sz w:val="24"/>
          <w:szCs w:val="24"/>
        </w:rPr>
        <w:t>/ADULT GUEST</w:t>
      </w:r>
      <w:r w:rsidRPr="000567F2">
        <w:rPr>
          <w:b/>
          <w:i/>
          <w:iCs/>
          <w:sz w:val="24"/>
          <w:szCs w:val="24"/>
        </w:rPr>
        <w:t xml:space="preserve"> WHO VIOLATES THESE RULES FORFEITS HIS OR HER RIGHT TO REMAIN IN THE POOL AREA. </w:t>
      </w:r>
      <w:r w:rsidR="00CA77B6">
        <w:rPr>
          <w:b/>
          <w:i/>
          <w:iCs/>
          <w:sz w:val="24"/>
          <w:szCs w:val="24"/>
        </w:rPr>
        <w:t xml:space="preserve">  </w:t>
      </w:r>
      <w:r w:rsidRPr="000567F2">
        <w:rPr>
          <w:b/>
          <w:i/>
          <w:iCs/>
          <w:sz w:val="24"/>
          <w:szCs w:val="24"/>
        </w:rPr>
        <w:t>LACK OF</w:t>
      </w:r>
      <w:r w:rsidR="00CA77B6">
        <w:rPr>
          <w:b/>
          <w:i/>
          <w:iCs/>
          <w:sz w:val="24"/>
          <w:szCs w:val="24"/>
        </w:rPr>
        <w:t xml:space="preserve"> </w:t>
      </w:r>
      <w:r w:rsidRPr="000567F2">
        <w:rPr>
          <w:b/>
          <w:i/>
          <w:iCs/>
          <w:sz w:val="24"/>
          <w:szCs w:val="24"/>
        </w:rPr>
        <w:t xml:space="preserve">COOPERATION WILL RESULT IN THE POOL BEING CLOSED UNTIL THE VIOLATORS LEAVE THE POOL AREA. THE </w:t>
      </w:r>
      <w:r w:rsidR="00413447">
        <w:rPr>
          <w:b/>
          <w:i/>
          <w:iCs/>
          <w:sz w:val="24"/>
          <w:szCs w:val="24"/>
        </w:rPr>
        <w:t>LIFEGUARD</w:t>
      </w:r>
      <w:r w:rsidRPr="000567F2">
        <w:rPr>
          <w:b/>
          <w:i/>
          <w:iCs/>
          <w:sz w:val="24"/>
          <w:szCs w:val="24"/>
        </w:rPr>
        <w:t xml:space="preserve"> </w:t>
      </w:r>
      <w:r w:rsidR="008B1738">
        <w:rPr>
          <w:b/>
          <w:i/>
          <w:iCs/>
          <w:sz w:val="24"/>
          <w:szCs w:val="24"/>
        </w:rPr>
        <w:t xml:space="preserve">(WHEN PRESENT) </w:t>
      </w:r>
      <w:r w:rsidRPr="000567F2">
        <w:rPr>
          <w:b/>
          <w:i/>
          <w:iCs/>
          <w:sz w:val="24"/>
          <w:szCs w:val="24"/>
        </w:rPr>
        <w:t>MAKES THE FINAL DETERMINATION ON ALL SAFETY ISSUES.</w:t>
      </w:r>
    </w:p>
    <w:sectPr w:rsidR="00A90545" w:rsidSect="001225AE">
      <w:footerReference w:type="default" r:id="rId8"/>
      <w:pgSz w:w="12240" w:h="15840"/>
      <w:pgMar w:top="288"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DD4E" w14:textId="77777777" w:rsidR="00DA5647" w:rsidRDefault="00DA5647" w:rsidP="00AA78B9">
      <w:pPr>
        <w:spacing w:after="0" w:line="240" w:lineRule="auto"/>
      </w:pPr>
      <w:r>
        <w:separator/>
      </w:r>
    </w:p>
  </w:endnote>
  <w:endnote w:type="continuationSeparator" w:id="0">
    <w:p w14:paraId="22C26085" w14:textId="77777777" w:rsidR="00DA5647" w:rsidRDefault="00DA5647" w:rsidP="00AA7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6"/>
        <w:szCs w:val="16"/>
      </w:rPr>
      <w:id w:val="2113704559"/>
      <w:docPartObj>
        <w:docPartGallery w:val="Page Numbers (Bottom of Page)"/>
        <w:docPartUnique/>
      </w:docPartObj>
    </w:sdtPr>
    <w:sdtEndPr/>
    <w:sdtContent>
      <w:sdt>
        <w:sdtPr>
          <w:rPr>
            <w:i/>
            <w:iCs/>
            <w:sz w:val="16"/>
            <w:szCs w:val="16"/>
          </w:rPr>
          <w:id w:val="1728636285"/>
          <w:docPartObj>
            <w:docPartGallery w:val="Page Numbers (Top of Page)"/>
            <w:docPartUnique/>
          </w:docPartObj>
        </w:sdtPr>
        <w:sdtEndPr/>
        <w:sdtContent>
          <w:p w14:paraId="113F2F88" w14:textId="15385740" w:rsidR="000567F2" w:rsidRPr="000567F2" w:rsidRDefault="00413447">
            <w:pPr>
              <w:pStyle w:val="Footer"/>
              <w:jc w:val="center"/>
              <w:rPr>
                <w:i/>
                <w:iCs/>
                <w:sz w:val="16"/>
                <w:szCs w:val="16"/>
              </w:rPr>
            </w:pPr>
            <w:r>
              <w:rPr>
                <w:i/>
                <w:iCs/>
                <w:sz w:val="16"/>
                <w:szCs w:val="16"/>
              </w:rPr>
              <w:t xml:space="preserve">Rev </w:t>
            </w:r>
            <w:r w:rsidR="007B0D0F">
              <w:rPr>
                <w:i/>
                <w:iCs/>
                <w:sz w:val="16"/>
                <w:szCs w:val="16"/>
              </w:rPr>
              <w:t>7</w:t>
            </w:r>
            <w:r>
              <w:rPr>
                <w:i/>
                <w:iCs/>
                <w:sz w:val="16"/>
                <w:szCs w:val="16"/>
              </w:rPr>
              <w:t>/2</w:t>
            </w:r>
            <w:r w:rsidR="00B23279">
              <w:rPr>
                <w:i/>
                <w:iCs/>
                <w:sz w:val="16"/>
                <w:szCs w:val="16"/>
              </w:rPr>
              <w:t>2</w:t>
            </w:r>
            <w:r>
              <w:rPr>
                <w:i/>
                <w:iCs/>
                <w:sz w:val="16"/>
                <w:szCs w:val="16"/>
              </w:rPr>
              <w:tab/>
            </w:r>
            <w:r w:rsidR="000567F2">
              <w:rPr>
                <w:i/>
                <w:iCs/>
                <w:sz w:val="16"/>
                <w:szCs w:val="16"/>
              </w:rPr>
              <w:t>202</w:t>
            </w:r>
            <w:r w:rsidR="00FF5470">
              <w:rPr>
                <w:i/>
                <w:iCs/>
                <w:sz w:val="16"/>
                <w:szCs w:val="16"/>
              </w:rPr>
              <w:t>2</w:t>
            </w:r>
            <w:r w:rsidR="000567F2">
              <w:rPr>
                <w:i/>
                <w:iCs/>
                <w:sz w:val="16"/>
                <w:szCs w:val="16"/>
              </w:rPr>
              <w:t xml:space="preserve"> COVID-19</w:t>
            </w:r>
            <w:r w:rsidR="000567F2">
              <w:rPr>
                <w:i/>
                <w:iCs/>
                <w:sz w:val="16"/>
                <w:szCs w:val="16"/>
              </w:rPr>
              <w:tab/>
            </w:r>
            <w:r w:rsidR="000567F2" w:rsidRPr="000567F2">
              <w:rPr>
                <w:i/>
                <w:iCs/>
                <w:sz w:val="16"/>
                <w:szCs w:val="16"/>
              </w:rPr>
              <w:t xml:space="preserve">Page </w:t>
            </w:r>
            <w:r w:rsidR="000567F2" w:rsidRPr="000567F2">
              <w:rPr>
                <w:b/>
                <w:bCs/>
                <w:i/>
                <w:iCs/>
                <w:sz w:val="16"/>
                <w:szCs w:val="16"/>
              </w:rPr>
              <w:fldChar w:fldCharType="begin"/>
            </w:r>
            <w:r w:rsidR="000567F2" w:rsidRPr="000567F2">
              <w:rPr>
                <w:b/>
                <w:bCs/>
                <w:i/>
                <w:iCs/>
                <w:sz w:val="16"/>
                <w:szCs w:val="16"/>
              </w:rPr>
              <w:instrText xml:space="preserve"> PAGE </w:instrText>
            </w:r>
            <w:r w:rsidR="000567F2" w:rsidRPr="000567F2">
              <w:rPr>
                <w:b/>
                <w:bCs/>
                <w:i/>
                <w:iCs/>
                <w:sz w:val="16"/>
                <w:szCs w:val="16"/>
              </w:rPr>
              <w:fldChar w:fldCharType="separate"/>
            </w:r>
            <w:r w:rsidR="000567F2" w:rsidRPr="000567F2">
              <w:rPr>
                <w:b/>
                <w:bCs/>
                <w:i/>
                <w:iCs/>
                <w:noProof/>
                <w:sz w:val="16"/>
                <w:szCs w:val="16"/>
              </w:rPr>
              <w:t>2</w:t>
            </w:r>
            <w:r w:rsidR="000567F2" w:rsidRPr="000567F2">
              <w:rPr>
                <w:b/>
                <w:bCs/>
                <w:i/>
                <w:iCs/>
                <w:sz w:val="16"/>
                <w:szCs w:val="16"/>
              </w:rPr>
              <w:fldChar w:fldCharType="end"/>
            </w:r>
            <w:r w:rsidR="000567F2" w:rsidRPr="000567F2">
              <w:rPr>
                <w:i/>
                <w:iCs/>
                <w:sz w:val="16"/>
                <w:szCs w:val="16"/>
              </w:rPr>
              <w:t xml:space="preserve"> of </w:t>
            </w:r>
            <w:r w:rsidR="000567F2" w:rsidRPr="000567F2">
              <w:rPr>
                <w:b/>
                <w:bCs/>
                <w:i/>
                <w:iCs/>
                <w:sz w:val="16"/>
                <w:szCs w:val="16"/>
              </w:rPr>
              <w:fldChar w:fldCharType="begin"/>
            </w:r>
            <w:r w:rsidR="000567F2" w:rsidRPr="000567F2">
              <w:rPr>
                <w:b/>
                <w:bCs/>
                <w:i/>
                <w:iCs/>
                <w:sz w:val="16"/>
                <w:szCs w:val="16"/>
              </w:rPr>
              <w:instrText xml:space="preserve"> NUMPAGES  </w:instrText>
            </w:r>
            <w:r w:rsidR="000567F2" w:rsidRPr="000567F2">
              <w:rPr>
                <w:b/>
                <w:bCs/>
                <w:i/>
                <w:iCs/>
                <w:sz w:val="16"/>
                <w:szCs w:val="16"/>
              </w:rPr>
              <w:fldChar w:fldCharType="separate"/>
            </w:r>
            <w:r w:rsidR="000567F2" w:rsidRPr="000567F2">
              <w:rPr>
                <w:b/>
                <w:bCs/>
                <w:i/>
                <w:iCs/>
                <w:noProof/>
                <w:sz w:val="16"/>
                <w:szCs w:val="16"/>
              </w:rPr>
              <w:t>2</w:t>
            </w:r>
            <w:r w:rsidR="000567F2" w:rsidRPr="000567F2">
              <w:rPr>
                <w:b/>
                <w:bCs/>
                <w:i/>
                <w:iCs/>
                <w:sz w:val="16"/>
                <w:szCs w:val="16"/>
              </w:rPr>
              <w:fldChar w:fldCharType="end"/>
            </w:r>
          </w:p>
        </w:sdtContent>
      </w:sdt>
    </w:sdtContent>
  </w:sdt>
  <w:p w14:paraId="07790C5C" w14:textId="77777777" w:rsidR="000567F2" w:rsidRPr="00612FBC" w:rsidRDefault="000567F2" w:rsidP="00612FBC">
    <w:pPr>
      <w:pStyle w:val="Footer"/>
      <w:jc w:val="cen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2A19" w14:textId="77777777" w:rsidR="00DA5647" w:rsidRDefault="00DA5647" w:rsidP="00AA78B9">
      <w:pPr>
        <w:spacing w:after="0" w:line="240" w:lineRule="auto"/>
      </w:pPr>
      <w:r>
        <w:separator/>
      </w:r>
    </w:p>
  </w:footnote>
  <w:footnote w:type="continuationSeparator" w:id="0">
    <w:p w14:paraId="265238F2" w14:textId="77777777" w:rsidR="00DA5647" w:rsidRDefault="00DA5647" w:rsidP="00AA7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C8E"/>
    <w:multiLevelType w:val="hybridMultilevel"/>
    <w:tmpl w:val="1910F7CC"/>
    <w:lvl w:ilvl="0" w:tplc="15D4E680">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F445C99"/>
    <w:multiLevelType w:val="hybridMultilevel"/>
    <w:tmpl w:val="772A1832"/>
    <w:lvl w:ilvl="0" w:tplc="3776150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F14BD5"/>
    <w:multiLevelType w:val="hybridMultilevel"/>
    <w:tmpl w:val="6B227720"/>
    <w:lvl w:ilvl="0" w:tplc="BDC007E0">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76B13"/>
    <w:multiLevelType w:val="hybridMultilevel"/>
    <w:tmpl w:val="3F6A2DBC"/>
    <w:lvl w:ilvl="0" w:tplc="1C88F2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A22D21"/>
    <w:multiLevelType w:val="hybridMultilevel"/>
    <w:tmpl w:val="C3EE26EE"/>
    <w:lvl w:ilvl="0" w:tplc="9C3AD3A4">
      <w:start w:val="1"/>
      <w:numFmt w:val="upperLetter"/>
      <w:lvlText w:val="%1."/>
      <w:lvlJc w:val="left"/>
      <w:pPr>
        <w:ind w:left="108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82260E"/>
    <w:multiLevelType w:val="hybridMultilevel"/>
    <w:tmpl w:val="97180D0E"/>
    <w:lvl w:ilvl="0" w:tplc="1764CF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AD320A4"/>
    <w:multiLevelType w:val="hybridMultilevel"/>
    <w:tmpl w:val="1F3ECF2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2573366"/>
    <w:multiLevelType w:val="hybridMultilevel"/>
    <w:tmpl w:val="093476B4"/>
    <w:lvl w:ilvl="0" w:tplc="41163DE0">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10034952">
    <w:abstractNumId w:val="6"/>
  </w:num>
  <w:num w:numId="2" w16cid:durableId="1668898265">
    <w:abstractNumId w:val="2"/>
  </w:num>
  <w:num w:numId="3" w16cid:durableId="1548377800">
    <w:abstractNumId w:val="1"/>
  </w:num>
  <w:num w:numId="4" w16cid:durableId="661395444">
    <w:abstractNumId w:val="0"/>
  </w:num>
  <w:num w:numId="5" w16cid:durableId="1600094015">
    <w:abstractNumId w:val="7"/>
  </w:num>
  <w:num w:numId="6" w16cid:durableId="1502547528">
    <w:abstractNumId w:val="3"/>
  </w:num>
  <w:num w:numId="7" w16cid:durableId="236785422">
    <w:abstractNumId w:val="5"/>
  </w:num>
  <w:num w:numId="8" w16cid:durableId="2064450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96"/>
    <w:rsid w:val="000067AE"/>
    <w:rsid w:val="000329B1"/>
    <w:rsid w:val="000567F2"/>
    <w:rsid w:val="00073D7B"/>
    <w:rsid w:val="00092E43"/>
    <w:rsid w:val="000A2EE8"/>
    <w:rsid w:val="000A7B0D"/>
    <w:rsid w:val="000B7BD4"/>
    <w:rsid w:val="000C629B"/>
    <w:rsid w:val="001225AE"/>
    <w:rsid w:val="00131132"/>
    <w:rsid w:val="00147CCB"/>
    <w:rsid w:val="00151223"/>
    <w:rsid w:val="001A5576"/>
    <w:rsid w:val="001C5571"/>
    <w:rsid w:val="001E277E"/>
    <w:rsid w:val="00203396"/>
    <w:rsid w:val="0022744A"/>
    <w:rsid w:val="00232F9D"/>
    <w:rsid w:val="002705CC"/>
    <w:rsid w:val="002A46FD"/>
    <w:rsid w:val="002F6E4C"/>
    <w:rsid w:val="002F7878"/>
    <w:rsid w:val="00346049"/>
    <w:rsid w:val="00352F0C"/>
    <w:rsid w:val="00363DED"/>
    <w:rsid w:val="0038007A"/>
    <w:rsid w:val="00395134"/>
    <w:rsid w:val="003A77C3"/>
    <w:rsid w:val="003C30CC"/>
    <w:rsid w:val="003E3795"/>
    <w:rsid w:val="00413447"/>
    <w:rsid w:val="004449B0"/>
    <w:rsid w:val="00445296"/>
    <w:rsid w:val="00451D55"/>
    <w:rsid w:val="00454FF4"/>
    <w:rsid w:val="005337D1"/>
    <w:rsid w:val="00573DF9"/>
    <w:rsid w:val="00594D8B"/>
    <w:rsid w:val="005B2C2D"/>
    <w:rsid w:val="005D6C34"/>
    <w:rsid w:val="005E7DEE"/>
    <w:rsid w:val="00612FBC"/>
    <w:rsid w:val="006240A9"/>
    <w:rsid w:val="00636E5B"/>
    <w:rsid w:val="0066329C"/>
    <w:rsid w:val="006653BE"/>
    <w:rsid w:val="006B1055"/>
    <w:rsid w:val="006B144F"/>
    <w:rsid w:val="006D1724"/>
    <w:rsid w:val="006D4AB3"/>
    <w:rsid w:val="006F3131"/>
    <w:rsid w:val="007033C6"/>
    <w:rsid w:val="007224AD"/>
    <w:rsid w:val="007435FE"/>
    <w:rsid w:val="00762EF3"/>
    <w:rsid w:val="007842A2"/>
    <w:rsid w:val="007B0D0F"/>
    <w:rsid w:val="00843E50"/>
    <w:rsid w:val="008578E3"/>
    <w:rsid w:val="00863E61"/>
    <w:rsid w:val="008B1738"/>
    <w:rsid w:val="008E3033"/>
    <w:rsid w:val="008F54A7"/>
    <w:rsid w:val="00901014"/>
    <w:rsid w:val="00912DD6"/>
    <w:rsid w:val="0093401E"/>
    <w:rsid w:val="009475D9"/>
    <w:rsid w:val="00960127"/>
    <w:rsid w:val="009918D7"/>
    <w:rsid w:val="009A7E19"/>
    <w:rsid w:val="009E34CA"/>
    <w:rsid w:val="009E7DF1"/>
    <w:rsid w:val="00A023DE"/>
    <w:rsid w:val="00A0728E"/>
    <w:rsid w:val="00A2503D"/>
    <w:rsid w:val="00A30319"/>
    <w:rsid w:val="00A67E15"/>
    <w:rsid w:val="00A90545"/>
    <w:rsid w:val="00AA78B9"/>
    <w:rsid w:val="00B02857"/>
    <w:rsid w:val="00B23279"/>
    <w:rsid w:val="00B32F1B"/>
    <w:rsid w:val="00B34CF6"/>
    <w:rsid w:val="00B459B1"/>
    <w:rsid w:val="00B81248"/>
    <w:rsid w:val="00C06956"/>
    <w:rsid w:val="00C3147A"/>
    <w:rsid w:val="00C82840"/>
    <w:rsid w:val="00CA77B6"/>
    <w:rsid w:val="00CB08B4"/>
    <w:rsid w:val="00D64E4D"/>
    <w:rsid w:val="00D81649"/>
    <w:rsid w:val="00DA3886"/>
    <w:rsid w:val="00DA5647"/>
    <w:rsid w:val="00DD5B82"/>
    <w:rsid w:val="00DD7367"/>
    <w:rsid w:val="00E01A11"/>
    <w:rsid w:val="00E04670"/>
    <w:rsid w:val="00E35E8B"/>
    <w:rsid w:val="00E439AC"/>
    <w:rsid w:val="00E74547"/>
    <w:rsid w:val="00E8063D"/>
    <w:rsid w:val="00E93803"/>
    <w:rsid w:val="00EA0E91"/>
    <w:rsid w:val="00EB18F4"/>
    <w:rsid w:val="00ED567C"/>
    <w:rsid w:val="00EE7068"/>
    <w:rsid w:val="00EF1C51"/>
    <w:rsid w:val="00F00DA1"/>
    <w:rsid w:val="00F115E4"/>
    <w:rsid w:val="00F47EA5"/>
    <w:rsid w:val="00F65F66"/>
    <w:rsid w:val="00F82ABA"/>
    <w:rsid w:val="00FA0B4F"/>
    <w:rsid w:val="00FA339E"/>
    <w:rsid w:val="00FF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E1CAA"/>
  <w15:docId w15:val="{9B5C0906-BBBB-4682-9CE4-F669AF88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3396"/>
    <w:pPr>
      <w:spacing w:after="0" w:line="240" w:lineRule="auto"/>
    </w:pPr>
  </w:style>
  <w:style w:type="paragraph" w:styleId="ListParagraph">
    <w:name w:val="List Paragraph"/>
    <w:basedOn w:val="Normal"/>
    <w:uiPriority w:val="34"/>
    <w:qFormat/>
    <w:rsid w:val="003A77C3"/>
    <w:pPr>
      <w:ind w:left="720"/>
      <w:contextualSpacing/>
    </w:pPr>
  </w:style>
  <w:style w:type="paragraph" w:styleId="Header">
    <w:name w:val="header"/>
    <w:basedOn w:val="Normal"/>
    <w:link w:val="HeaderChar"/>
    <w:uiPriority w:val="99"/>
    <w:unhideWhenUsed/>
    <w:rsid w:val="00AA7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B9"/>
  </w:style>
  <w:style w:type="paragraph" w:styleId="Footer">
    <w:name w:val="footer"/>
    <w:basedOn w:val="Normal"/>
    <w:link w:val="FooterChar"/>
    <w:uiPriority w:val="99"/>
    <w:unhideWhenUsed/>
    <w:rsid w:val="00AA7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8B9"/>
  </w:style>
  <w:style w:type="character" w:styleId="Hyperlink">
    <w:name w:val="Hyperlink"/>
    <w:basedOn w:val="DefaultParagraphFont"/>
    <w:uiPriority w:val="99"/>
    <w:unhideWhenUsed/>
    <w:rsid w:val="003E3795"/>
    <w:rPr>
      <w:color w:val="0000FF" w:themeColor="hyperlink"/>
      <w:u w:val="single"/>
    </w:rPr>
  </w:style>
  <w:style w:type="character" w:styleId="UnresolvedMention">
    <w:name w:val="Unresolved Mention"/>
    <w:basedOn w:val="DefaultParagraphFont"/>
    <w:uiPriority w:val="99"/>
    <w:semiHidden/>
    <w:unhideWhenUsed/>
    <w:rsid w:val="003E3795"/>
    <w:rPr>
      <w:color w:val="605E5C"/>
      <w:shd w:val="clear" w:color="auto" w:fill="E1DFDD"/>
    </w:rPr>
  </w:style>
  <w:style w:type="paragraph" w:styleId="BalloonText">
    <w:name w:val="Balloon Text"/>
    <w:basedOn w:val="Normal"/>
    <w:link w:val="BalloonTextChar"/>
    <w:uiPriority w:val="99"/>
    <w:semiHidden/>
    <w:unhideWhenUsed/>
    <w:rsid w:val="00636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E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Mary Dime</cp:lastModifiedBy>
  <cp:revision>5</cp:revision>
  <cp:lastPrinted>2022-06-20T18:48:00Z</cp:lastPrinted>
  <dcterms:created xsi:type="dcterms:W3CDTF">2022-06-27T15:10:00Z</dcterms:created>
  <dcterms:modified xsi:type="dcterms:W3CDTF">2022-06-27T15:19:00Z</dcterms:modified>
</cp:coreProperties>
</file>