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CCC0" w14:textId="77777777" w:rsidR="007626AC" w:rsidRPr="007626AC" w:rsidRDefault="007626AC" w:rsidP="007626AC">
      <w:pPr>
        <w:jc w:val="center"/>
      </w:pPr>
      <w:r w:rsidRPr="007626AC">
        <w:rPr>
          <w:rFonts w:ascii="Arial" w:hAnsi="Arial" w:cs="Arial"/>
          <w:b/>
          <w:bCs/>
          <w:color w:val="000000"/>
          <w:sz w:val="36"/>
          <w:szCs w:val="36"/>
        </w:rPr>
        <w:t>T O W N   &amp;   C O U N T R Y   A Q U A   C L U B – 2 0 2 3</w:t>
      </w:r>
    </w:p>
    <w:p w14:paraId="2578A93C" w14:textId="77777777" w:rsidR="007626AC" w:rsidRPr="007626AC" w:rsidRDefault="007626AC" w:rsidP="007626AC"/>
    <w:p w14:paraId="21012137" w14:textId="77777777" w:rsidR="007626AC" w:rsidRPr="007626AC" w:rsidRDefault="007626AC" w:rsidP="007626AC">
      <w:pPr>
        <w:jc w:val="center"/>
      </w:pPr>
      <w:r w:rsidRPr="007626AC">
        <w:rPr>
          <w:rFonts w:ascii="Arial" w:hAnsi="Arial" w:cs="Arial"/>
          <w:b/>
          <w:bCs/>
          <w:color w:val="000000"/>
        </w:rPr>
        <w:t>Welcome to the 2023 Swim Season!</w:t>
      </w:r>
    </w:p>
    <w:p w14:paraId="4363FA38" w14:textId="77777777" w:rsidR="007626AC" w:rsidRPr="007626AC" w:rsidRDefault="007626AC" w:rsidP="007626AC"/>
    <w:p w14:paraId="6D831BDE" w14:textId="77777777" w:rsidR="007626AC" w:rsidRPr="007626AC" w:rsidRDefault="007626AC" w:rsidP="007626AC">
      <w:pPr>
        <w:jc w:val="center"/>
      </w:pPr>
      <w:r w:rsidRPr="007626AC">
        <w:rPr>
          <w:rFonts w:ascii="Arial" w:hAnsi="Arial" w:cs="Arial"/>
          <w:color w:val="000000"/>
        </w:rPr>
        <w:t>The pool season is ahead of us and we look forward to many days of family enjoyment in the future – thanks to the members and their dedication to the upkeep of “our” pool.</w:t>
      </w:r>
    </w:p>
    <w:p w14:paraId="59D11892" w14:textId="77777777" w:rsidR="007626AC" w:rsidRPr="007626AC" w:rsidRDefault="007626AC" w:rsidP="007626AC">
      <w:pPr>
        <w:spacing w:after="240"/>
      </w:pPr>
    </w:p>
    <w:p w14:paraId="45A87BDF" w14:textId="207A3EF7" w:rsidR="007626AC" w:rsidRPr="007626AC" w:rsidRDefault="007626AC" w:rsidP="007626AC">
      <w:pPr>
        <w:pBdr>
          <w:top w:val="single" w:sz="4" w:space="1" w:color="000000"/>
          <w:left w:val="single" w:sz="4" w:space="4" w:color="000000"/>
          <w:right w:val="single" w:sz="4" w:space="4" w:color="000000"/>
        </w:pBdr>
      </w:pPr>
      <w:r w:rsidRPr="007626AC">
        <w:rPr>
          <w:rFonts w:ascii="Arial" w:hAnsi="Arial" w:cs="Arial"/>
          <w:b/>
          <w:bCs/>
          <w:color w:val="000000"/>
        </w:rPr>
        <w:t>Membership Dues if</w:t>
      </w:r>
      <w:r w:rsidRPr="007626AC">
        <w:rPr>
          <w:rFonts w:ascii="Arial" w:hAnsi="Arial" w:cs="Arial"/>
          <w:b/>
          <w:bCs/>
          <w:color w:val="000000"/>
        </w:rPr>
        <w:tab/>
        <w:t xml:space="preserve">     Membership dues if </w:t>
      </w:r>
      <w:r w:rsidRPr="007626AC">
        <w:rPr>
          <w:rFonts w:ascii="Arial" w:hAnsi="Arial" w:cs="Arial"/>
          <w:b/>
          <w:bCs/>
          <w:color w:val="000000"/>
        </w:rPr>
        <w:tab/>
      </w:r>
      <w:r w:rsidRPr="007626AC">
        <w:rPr>
          <w:rFonts w:ascii="Arial" w:hAnsi="Arial" w:cs="Arial"/>
          <w:b/>
          <w:bCs/>
          <w:color w:val="000000"/>
        </w:rPr>
        <w:tab/>
      </w:r>
      <w:r w:rsidRPr="007626AC">
        <w:rPr>
          <w:rFonts w:ascii="Arial" w:hAnsi="Arial" w:cs="Arial"/>
          <w:b/>
          <w:bCs/>
          <w:color w:val="000000"/>
        </w:rPr>
        <w:tab/>
        <w:t xml:space="preserve">Membership </w:t>
      </w:r>
      <w:r>
        <w:rPr>
          <w:rFonts w:ascii="Arial" w:hAnsi="Arial" w:cs="Arial"/>
          <w:b/>
          <w:bCs/>
          <w:color w:val="000000"/>
        </w:rPr>
        <w:t>dues if</w:t>
      </w:r>
      <w:r w:rsidRPr="007626AC">
        <w:rPr>
          <w:rFonts w:ascii="Arial" w:hAnsi="Arial" w:cs="Arial"/>
          <w:b/>
          <w:bCs/>
          <w:color w:val="000000"/>
        </w:rPr>
        <w:t> </w:t>
      </w:r>
    </w:p>
    <w:p w14:paraId="6BA4E3E4" w14:textId="7F0A8FE5" w:rsidR="007626AC" w:rsidRPr="007626AC" w:rsidRDefault="007626AC" w:rsidP="007626AC">
      <w:pPr>
        <w:pBdr>
          <w:left w:val="single" w:sz="4" w:space="4" w:color="000000"/>
          <w:right w:val="single" w:sz="4" w:space="4" w:color="000000"/>
        </w:pBdr>
      </w:pPr>
      <w:r w:rsidRPr="007626AC">
        <w:rPr>
          <w:rFonts w:ascii="Arial" w:hAnsi="Arial" w:cs="Arial"/>
          <w:b/>
          <w:bCs/>
          <w:color w:val="000000"/>
        </w:rPr>
        <w:t>Postmarked by 5/1:</w:t>
      </w:r>
      <w:r w:rsidRPr="007626AC">
        <w:rPr>
          <w:rFonts w:ascii="Arial" w:hAnsi="Arial" w:cs="Arial"/>
          <w:b/>
          <w:bCs/>
          <w:color w:val="000000"/>
        </w:rPr>
        <w:tab/>
        <w:t xml:space="preserve">     postmarked between 5/</w:t>
      </w:r>
      <w:r w:rsidR="001B5FBB">
        <w:rPr>
          <w:rFonts w:ascii="Arial" w:hAnsi="Arial" w:cs="Arial"/>
          <w:b/>
          <w:bCs/>
          <w:color w:val="000000"/>
        </w:rPr>
        <w:t>1</w:t>
      </w:r>
      <w:r w:rsidRPr="007626AC">
        <w:rPr>
          <w:rFonts w:ascii="Arial" w:hAnsi="Arial" w:cs="Arial"/>
          <w:b/>
          <w:bCs/>
          <w:color w:val="000000"/>
        </w:rPr>
        <w:t>-</w:t>
      </w:r>
      <w:r>
        <w:rPr>
          <w:rFonts w:ascii="Arial" w:hAnsi="Arial" w:cs="Arial"/>
          <w:b/>
          <w:bCs/>
          <w:color w:val="000000"/>
        </w:rPr>
        <w:t>14</w:t>
      </w:r>
      <w:r w:rsidRPr="007626AC">
        <w:rPr>
          <w:rFonts w:ascii="Arial" w:hAnsi="Arial" w:cs="Arial"/>
          <w:b/>
          <w:bCs/>
          <w:color w:val="000000"/>
        </w:rPr>
        <w:t>:</w:t>
      </w:r>
      <w:r w:rsidRPr="007626AC">
        <w:rPr>
          <w:rFonts w:ascii="Arial" w:hAnsi="Arial" w:cs="Arial"/>
          <w:b/>
          <w:bCs/>
          <w:color w:val="000000"/>
        </w:rPr>
        <w:tab/>
      </w:r>
      <w:r>
        <w:rPr>
          <w:rFonts w:ascii="Arial" w:hAnsi="Arial" w:cs="Arial"/>
          <w:b/>
          <w:bCs/>
          <w:color w:val="000000"/>
        </w:rPr>
        <w:tab/>
        <w:t>postmarked between 5/15-31:</w:t>
      </w:r>
      <w:r w:rsidRPr="007626AC">
        <w:rPr>
          <w:rFonts w:ascii="Arial" w:hAnsi="Arial" w:cs="Arial"/>
          <w:b/>
          <w:bCs/>
          <w:color w:val="000000"/>
        </w:rPr>
        <w:t> </w:t>
      </w:r>
    </w:p>
    <w:p w14:paraId="2FC77F6A" w14:textId="2A66930F" w:rsidR="007626AC" w:rsidRDefault="007626AC" w:rsidP="007626AC">
      <w:pPr>
        <w:pBdr>
          <w:left w:val="single" w:sz="4" w:space="4" w:color="000000"/>
          <w:right w:val="single" w:sz="4" w:space="4" w:color="000000"/>
        </w:pBdr>
        <w:rPr>
          <w:rFonts w:ascii="Arial" w:hAnsi="Arial" w:cs="Arial"/>
          <w:b/>
          <w:bCs/>
          <w:color w:val="000000"/>
        </w:rPr>
      </w:pPr>
      <w:r w:rsidRPr="007626AC">
        <w:rPr>
          <w:rFonts w:ascii="Arial" w:hAnsi="Arial" w:cs="Arial"/>
          <w:b/>
          <w:bCs/>
          <w:color w:val="000000"/>
        </w:rPr>
        <w:t xml:space="preserve">$300 Dues </w:t>
      </w:r>
      <w:r w:rsidRPr="007626AC">
        <w:rPr>
          <w:rFonts w:ascii="Arial" w:hAnsi="Arial" w:cs="Arial"/>
          <w:b/>
          <w:bCs/>
          <w:color w:val="000000"/>
        </w:rPr>
        <w:tab/>
      </w:r>
      <w:r w:rsidRPr="007626AC">
        <w:rPr>
          <w:rFonts w:ascii="Arial" w:hAnsi="Arial" w:cs="Arial"/>
          <w:b/>
          <w:bCs/>
          <w:color w:val="000000"/>
        </w:rPr>
        <w:tab/>
      </w:r>
      <w:r w:rsidRPr="007626AC">
        <w:rPr>
          <w:rFonts w:ascii="Arial" w:hAnsi="Arial" w:cs="Arial"/>
          <w:b/>
          <w:bCs/>
          <w:color w:val="000000"/>
        </w:rPr>
        <w:tab/>
        <w:t xml:space="preserve">     $3</w:t>
      </w:r>
      <w:r>
        <w:rPr>
          <w:rFonts w:ascii="Arial" w:hAnsi="Arial" w:cs="Arial"/>
          <w:b/>
          <w:bCs/>
          <w:color w:val="000000"/>
        </w:rPr>
        <w:t>15</w:t>
      </w:r>
      <w:r w:rsidRPr="007626AC">
        <w:rPr>
          <w:rFonts w:ascii="Arial" w:hAnsi="Arial" w:cs="Arial"/>
          <w:b/>
          <w:bCs/>
          <w:color w:val="000000"/>
        </w:rPr>
        <w:t xml:space="preserve"> Dues </w:t>
      </w:r>
      <w:r w:rsidRPr="007626AC">
        <w:rPr>
          <w:rFonts w:ascii="Arial" w:hAnsi="Arial" w:cs="Arial"/>
          <w:b/>
          <w:bCs/>
          <w:color w:val="000000"/>
        </w:rPr>
        <w:tab/>
      </w:r>
      <w:r w:rsidRPr="007626AC">
        <w:rPr>
          <w:rFonts w:ascii="Arial" w:hAnsi="Arial" w:cs="Arial"/>
          <w:b/>
          <w:bCs/>
          <w:color w:val="000000"/>
        </w:rPr>
        <w:tab/>
      </w:r>
      <w:r w:rsidRPr="007626AC">
        <w:rPr>
          <w:rFonts w:ascii="Arial" w:hAnsi="Arial" w:cs="Arial"/>
          <w:b/>
          <w:bCs/>
          <w:color w:val="000000"/>
        </w:rPr>
        <w:tab/>
      </w:r>
      <w:r w:rsidRPr="007626AC">
        <w:rPr>
          <w:rFonts w:ascii="Arial" w:hAnsi="Arial" w:cs="Arial"/>
          <w:b/>
          <w:bCs/>
          <w:color w:val="000000"/>
        </w:rPr>
        <w:tab/>
      </w:r>
      <w:r>
        <w:rPr>
          <w:rFonts w:ascii="Arial" w:hAnsi="Arial" w:cs="Arial"/>
          <w:b/>
          <w:bCs/>
          <w:color w:val="000000"/>
        </w:rPr>
        <w:t>$335 Dues</w:t>
      </w:r>
    </w:p>
    <w:p w14:paraId="3C246205" w14:textId="25474CAC" w:rsidR="007626AC" w:rsidRDefault="007626AC" w:rsidP="007626AC">
      <w:pPr>
        <w:pBdr>
          <w:left w:val="single" w:sz="4" w:space="4" w:color="000000"/>
          <w:right w:val="single" w:sz="4" w:space="4" w:color="000000"/>
        </w:pBdr>
        <w:rPr>
          <w:rFonts w:ascii="Arial" w:hAnsi="Arial" w:cs="Arial"/>
          <w:b/>
          <w:bCs/>
          <w:color w:val="000000"/>
        </w:rPr>
      </w:pPr>
    </w:p>
    <w:p w14:paraId="3B551D4E" w14:textId="740EFCAC" w:rsidR="007626AC" w:rsidRPr="007626AC" w:rsidRDefault="007626AC" w:rsidP="007626AC">
      <w:pPr>
        <w:pBdr>
          <w:left w:val="single" w:sz="4" w:space="4" w:color="000000"/>
          <w:right w:val="single" w:sz="4" w:space="4" w:color="000000"/>
        </w:pBdr>
      </w:pPr>
      <w:r>
        <w:rPr>
          <w:rFonts w:ascii="Arial" w:hAnsi="Arial" w:cs="Arial"/>
          <w:b/>
          <w:bCs/>
          <w:color w:val="000000"/>
        </w:rPr>
        <w:t>All memberships not paid by June 1</w:t>
      </w:r>
      <w:r w:rsidRPr="007626AC">
        <w:rPr>
          <w:rFonts w:ascii="Arial" w:hAnsi="Arial" w:cs="Arial"/>
          <w:b/>
          <w:bCs/>
          <w:color w:val="000000"/>
          <w:vertAlign w:val="superscript"/>
        </w:rPr>
        <w:t>st</w:t>
      </w:r>
      <w:r>
        <w:rPr>
          <w:rFonts w:ascii="Arial" w:hAnsi="Arial" w:cs="Arial"/>
          <w:b/>
          <w:bCs/>
          <w:color w:val="000000"/>
        </w:rPr>
        <w:t xml:space="preserve"> will be repossessed.  </w:t>
      </w:r>
    </w:p>
    <w:p w14:paraId="136FDA68" w14:textId="77777777" w:rsidR="007626AC" w:rsidRPr="007626AC" w:rsidRDefault="007626AC" w:rsidP="007626AC">
      <w:pPr>
        <w:pBdr>
          <w:left w:val="single" w:sz="4" w:space="4" w:color="000000"/>
          <w:right w:val="single" w:sz="4" w:space="4" w:color="000000"/>
        </w:pBdr>
      </w:pPr>
    </w:p>
    <w:p w14:paraId="451A738A" w14:textId="77777777" w:rsidR="007626AC" w:rsidRPr="007626AC" w:rsidRDefault="007626AC" w:rsidP="007626AC">
      <w:pPr>
        <w:pBdr>
          <w:left w:val="single" w:sz="4" w:space="4" w:color="000000"/>
          <w:bottom w:val="single" w:sz="4" w:space="1" w:color="000000"/>
          <w:right w:val="single" w:sz="4" w:space="4" w:color="000000"/>
        </w:pBdr>
      </w:pPr>
      <w:r w:rsidRPr="007626AC">
        <w:rPr>
          <w:rFonts w:ascii="Arial" w:hAnsi="Arial" w:cs="Arial"/>
          <w:b/>
          <w:bCs/>
          <w:color w:val="000000"/>
        </w:rPr>
        <w:t>We will not be having a clean-up day.  If you are interested in volunteering two hours, please let us know and we will try to accommodate you.  </w:t>
      </w:r>
    </w:p>
    <w:p w14:paraId="22CF51F9" w14:textId="77777777" w:rsidR="007626AC" w:rsidRPr="007626AC" w:rsidRDefault="007626AC" w:rsidP="007626AC">
      <w:pPr>
        <w:spacing w:after="240"/>
      </w:pPr>
    </w:p>
    <w:p w14:paraId="068872F6" w14:textId="77777777" w:rsidR="007626AC" w:rsidRPr="007626AC" w:rsidRDefault="007626AC" w:rsidP="007626AC">
      <w:r w:rsidRPr="007626AC">
        <w:rPr>
          <w:rFonts w:ascii="Arial" w:hAnsi="Arial" w:cs="Arial"/>
          <w:b/>
          <w:bCs/>
          <w:color w:val="000000"/>
        </w:rPr>
        <w:t>Send payment and family membership form to:  Town &amp; Country Aqua Club</w:t>
      </w:r>
    </w:p>
    <w:p w14:paraId="3BAEEF01" w14:textId="77777777" w:rsidR="007626AC" w:rsidRPr="007626AC" w:rsidRDefault="007626AC" w:rsidP="007626AC">
      <w:r w:rsidRPr="007626AC">
        <w:rPr>
          <w:rFonts w:ascii="Arial" w:hAnsi="Arial" w:cs="Arial"/>
          <w:b/>
          <w:bCs/>
          <w:color w:val="000000"/>
        </w:rPr>
        <w:tab/>
      </w:r>
      <w:r w:rsidRPr="007626AC">
        <w:rPr>
          <w:rFonts w:ascii="Arial" w:hAnsi="Arial" w:cs="Arial"/>
          <w:b/>
          <w:bCs/>
          <w:color w:val="000000"/>
        </w:rPr>
        <w:tab/>
      </w:r>
      <w:r w:rsidRPr="007626AC">
        <w:rPr>
          <w:rFonts w:ascii="Arial" w:hAnsi="Arial" w:cs="Arial"/>
          <w:b/>
          <w:bCs/>
          <w:color w:val="000000"/>
        </w:rPr>
        <w:tab/>
      </w:r>
      <w:r w:rsidRPr="007626AC">
        <w:rPr>
          <w:rFonts w:ascii="Arial" w:hAnsi="Arial" w:cs="Arial"/>
          <w:b/>
          <w:bCs/>
          <w:color w:val="000000"/>
        </w:rPr>
        <w:tab/>
      </w:r>
      <w:r w:rsidRPr="007626AC">
        <w:rPr>
          <w:rFonts w:ascii="Arial" w:hAnsi="Arial" w:cs="Arial"/>
          <w:b/>
          <w:bCs/>
          <w:color w:val="000000"/>
        </w:rPr>
        <w:tab/>
        <w:t xml:space="preserve">   </w:t>
      </w:r>
      <w:r w:rsidRPr="007626AC">
        <w:rPr>
          <w:rFonts w:ascii="Arial" w:hAnsi="Arial" w:cs="Arial"/>
          <w:b/>
          <w:bCs/>
          <w:color w:val="000000"/>
        </w:rPr>
        <w:tab/>
      </w:r>
      <w:r w:rsidRPr="007626AC">
        <w:rPr>
          <w:rFonts w:ascii="Arial" w:hAnsi="Arial" w:cs="Arial"/>
          <w:b/>
          <w:bCs/>
          <w:color w:val="000000"/>
        </w:rPr>
        <w:tab/>
        <w:t>        PO Box 1861</w:t>
      </w:r>
    </w:p>
    <w:p w14:paraId="4113D693" w14:textId="77777777" w:rsidR="007626AC" w:rsidRPr="007626AC" w:rsidRDefault="007626AC" w:rsidP="007626AC">
      <w:r w:rsidRPr="007626AC">
        <w:rPr>
          <w:rFonts w:ascii="Arial" w:hAnsi="Arial" w:cs="Arial"/>
          <w:b/>
          <w:bCs/>
          <w:color w:val="000000"/>
        </w:rPr>
        <w:tab/>
      </w:r>
      <w:r w:rsidRPr="007626AC">
        <w:rPr>
          <w:rFonts w:ascii="Arial" w:hAnsi="Arial" w:cs="Arial"/>
          <w:b/>
          <w:bCs/>
          <w:color w:val="000000"/>
        </w:rPr>
        <w:tab/>
      </w:r>
      <w:r w:rsidRPr="007626AC">
        <w:rPr>
          <w:rFonts w:ascii="Arial" w:hAnsi="Arial" w:cs="Arial"/>
          <w:b/>
          <w:bCs/>
          <w:color w:val="000000"/>
        </w:rPr>
        <w:tab/>
      </w:r>
      <w:r w:rsidRPr="007626AC">
        <w:rPr>
          <w:rFonts w:ascii="Arial" w:hAnsi="Arial" w:cs="Arial"/>
          <w:b/>
          <w:bCs/>
          <w:color w:val="000000"/>
        </w:rPr>
        <w:tab/>
      </w:r>
      <w:r w:rsidRPr="007626AC">
        <w:rPr>
          <w:rFonts w:ascii="Arial" w:hAnsi="Arial" w:cs="Arial"/>
          <w:b/>
          <w:bCs/>
          <w:color w:val="000000"/>
        </w:rPr>
        <w:tab/>
      </w:r>
      <w:r w:rsidRPr="007626AC">
        <w:rPr>
          <w:rFonts w:ascii="Arial" w:hAnsi="Arial" w:cs="Arial"/>
          <w:b/>
          <w:bCs/>
          <w:color w:val="000000"/>
        </w:rPr>
        <w:tab/>
      </w:r>
      <w:r w:rsidRPr="007626AC">
        <w:rPr>
          <w:rFonts w:ascii="Arial" w:hAnsi="Arial" w:cs="Arial"/>
          <w:b/>
          <w:bCs/>
          <w:color w:val="000000"/>
        </w:rPr>
        <w:tab/>
        <w:t>        Council Bluffs, Iowa  51502-1861</w:t>
      </w:r>
    </w:p>
    <w:p w14:paraId="311B9DBE" w14:textId="77777777" w:rsidR="007626AC" w:rsidRPr="007626AC" w:rsidRDefault="007626AC" w:rsidP="007626AC">
      <w:pPr>
        <w:spacing w:after="240"/>
      </w:pPr>
    </w:p>
    <w:p w14:paraId="0B7F61C9" w14:textId="7D9AB47C" w:rsidR="007626AC" w:rsidRPr="007626AC" w:rsidRDefault="007626AC" w:rsidP="007626AC">
      <w:r w:rsidRPr="007626AC">
        <w:rPr>
          <w:rFonts w:ascii="Arial" w:hAnsi="Arial" w:cs="Arial"/>
          <w:b/>
          <w:bCs/>
          <w:color w:val="000000"/>
          <w:sz w:val="20"/>
          <w:szCs w:val="20"/>
        </w:rPr>
        <w:t>Pool Season:</w:t>
      </w:r>
      <w:r w:rsidRPr="007626AC">
        <w:rPr>
          <w:rFonts w:ascii="Arial" w:hAnsi="Arial" w:cs="Arial"/>
          <w:b/>
          <w:bCs/>
          <w:color w:val="000000"/>
          <w:sz w:val="20"/>
          <w:szCs w:val="20"/>
        </w:rPr>
        <w:tab/>
        <w:t xml:space="preserve">     Saturday, May 28 thru Monday, September </w:t>
      </w:r>
      <w:r w:rsidR="001B5FBB">
        <w:rPr>
          <w:rFonts w:ascii="Arial" w:hAnsi="Arial" w:cs="Arial"/>
          <w:b/>
          <w:bCs/>
          <w:color w:val="000000"/>
          <w:sz w:val="20"/>
          <w:szCs w:val="20"/>
        </w:rPr>
        <w:t>4</w:t>
      </w:r>
    </w:p>
    <w:p w14:paraId="30D714BE" w14:textId="77777777" w:rsidR="007626AC" w:rsidRPr="007626AC" w:rsidRDefault="007626AC" w:rsidP="007626AC">
      <w:r w:rsidRPr="007626AC">
        <w:rPr>
          <w:rFonts w:ascii="Arial" w:hAnsi="Arial" w:cs="Arial"/>
          <w:b/>
          <w:bCs/>
          <w:color w:val="000000"/>
          <w:sz w:val="20"/>
          <w:szCs w:val="20"/>
        </w:rPr>
        <w:t>Hours:</w:t>
      </w:r>
      <w:r w:rsidRPr="007626AC">
        <w:rPr>
          <w:rFonts w:ascii="Arial" w:hAnsi="Arial" w:cs="Arial"/>
          <w:b/>
          <w:bCs/>
          <w:color w:val="000000"/>
          <w:sz w:val="20"/>
          <w:szCs w:val="20"/>
        </w:rPr>
        <w:tab/>
      </w:r>
      <w:r w:rsidRPr="007626AC">
        <w:rPr>
          <w:rFonts w:ascii="Arial" w:hAnsi="Arial" w:cs="Arial"/>
          <w:b/>
          <w:bCs/>
          <w:color w:val="000000"/>
          <w:sz w:val="20"/>
          <w:szCs w:val="20"/>
        </w:rPr>
        <w:tab/>
        <w:t xml:space="preserve">     12:00 – 9:00 p.m. Daily – See Note Below…due to staffing shortage</w:t>
      </w:r>
      <w:r w:rsidRPr="007626AC">
        <w:rPr>
          <w:rFonts w:ascii="Arial" w:hAnsi="Arial" w:cs="Arial"/>
          <w:b/>
          <w:bCs/>
          <w:color w:val="000000"/>
          <w:sz w:val="20"/>
          <w:szCs w:val="20"/>
        </w:rPr>
        <w:tab/>
      </w:r>
    </w:p>
    <w:p w14:paraId="464383C1" w14:textId="77777777" w:rsidR="007626AC" w:rsidRPr="007626AC" w:rsidRDefault="007626AC" w:rsidP="007626AC"/>
    <w:p w14:paraId="27226EF0" w14:textId="77777777" w:rsidR="007626AC" w:rsidRPr="007626AC" w:rsidRDefault="007626AC" w:rsidP="007626AC">
      <w:pPr>
        <w:spacing w:after="60"/>
        <w:jc w:val="center"/>
      </w:pPr>
      <w:r w:rsidRPr="007626AC">
        <w:rPr>
          <w:rFonts w:ascii="Arial" w:hAnsi="Arial" w:cs="Arial"/>
          <w:b/>
          <w:bCs/>
          <w:color w:val="000000"/>
          <w:sz w:val="20"/>
          <w:szCs w:val="20"/>
        </w:rPr>
        <w:t>A few annual reminders</w:t>
      </w:r>
    </w:p>
    <w:p w14:paraId="6F06AF46" w14:textId="77777777" w:rsidR="007626AC" w:rsidRPr="007626AC" w:rsidRDefault="007626AC" w:rsidP="007626AC">
      <w:pPr>
        <w:spacing w:after="60"/>
        <w:jc w:val="center"/>
      </w:pPr>
      <w:r w:rsidRPr="007626AC">
        <w:rPr>
          <w:rFonts w:ascii="Arial" w:hAnsi="Arial" w:cs="Arial"/>
          <w:b/>
          <w:bCs/>
          <w:color w:val="000000"/>
          <w:sz w:val="20"/>
          <w:szCs w:val="20"/>
        </w:rPr>
        <w:t> (not respecting these items will put a member’s stock ownership at risk):</w:t>
      </w:r>
    </w:p>
    <w:p w14:paraId="6E7EF235" w14:textId="77777777" w:rsidR="007626AC" w:rsidRPr="007626AC" w:rsidRDefault="007626AC" w:rsidP="007626AC">
      <w:r w:rsidRPr="007626AC">
        <w:br/>
      </w:r>
    </w:p>
    <w:p w14:paraId="171EDD1C" w14:textId="77777777" w:rsidR="007626AC" w:rsidRPr="007626AC" w:rsidRDefault="007626AC" w:rsidP="007626AC">
      <w:pPr>
        <w:numPr>
          <w:ilvl w:val="0"/>
          <w:numId w:val="7"/>
        </w:numPr>
        <w:textAlignment w:val="baseline"/>
        <w:rPr>
          <w:rFonts w:ascii="Arial" w:hAnsi="Arial" w:cs="Arial"/>
          <w:color w:val="000000"/>
          <w:sz w:val="20"/>
          <w:szCs w:val="20"/>
        </w:rPr>
      </w:pPr>
      <w:r w:rsidRPr="007626AC">
        <w:rPr>
          <w:rFonts w:ascii="Arial" w:hAnsi="Arial" w:cs="Arial"/>
          <w:color w:val="000000"/>
          <w:sz w:val="20"/>
          <w:szCs w:val="20"/>
        </w:rPr>
        <w:t>Safety First - Pool Manager or Lifeguard in charge has final say</w:t>
      </w:r>
    </w:p>
    <w:p w14:paraId="16152669" w14:textId="77777777" w:rsidR="007626AC" w:rsidRPr="007626AC" w:rsidRDefault="007626AC" w:rsidP="007626AC">
      <w:pPr>
        <w:numPr>
          <w:ilvl w:val="0"/>
          <w:numId w:val="7"/>
        </w:numPr>
        <w:textAlignment w:val="baseline"/>
        <w:rPr>
          <w:rFonts w:ascii="Arial" w:hAnsi="Arial" w:cs="Arial"/>
          <w:color w:val="000000"/>
          <w:sz w:val="20"/>
          <w:szCs w:val="20"/>
        </w:rPr>
      </w:pPr>
      <w:r w:rsidRPr="007626AC">
        <w:rPr>
          <w:rFonts w:ascii="Arial" w:hAnsi="Arial" w:cs="Arial"/>
          <w:color w:val="000000"/>
          <w:sz w:val="20"/>
          <w:szCs w:val="20"/>
        </w:rPr>
        <w:t>Your membership includes 10 Guest Passes</w:t>
      </w:r>
    </w:p>
    <w:p w14:paraId="446F3634" w14:textId="77777777" w:rsidR="007626AC" w:rsidRPr="007626AC" w:rsidRDefault="007626AC" w:rsidP="007626AC">
      <w:pPr>
        <w:numPr>
          <w:ilvl w:val="0"/>
          <w:numId w:val="7"/>
        </w:numPr>
        <w:textAlignment w:val="baseline"/>
        <w:rPr>
          <w:rFonts w:ascii="Arial" w:hAnsi="Arial" w:cs="Arial"/>
          <w:color w:val="000000"/>
          <w:sz w:val="20"/>
          <w:szCs w:val="20"/>
        </w:rPr>
      </w:pPr>
      <w:r w:rsidRPr="007626AC">
        <w:rPr>
          <w:rFonts w:ascii="Arial" w:hAnsi="Arial" w:cs="Arial"/>
          <w:color w:val="000000"/>
          <w:sz w:val="20"/>
          <w:szCs w:val="20"/>
        </w:rPr>
        <w:t>Membership dues must be paid before any family member can swim</w:t>
      </w:r>
    </w:p>
    <w:p w14:paraId="797F3B3C" w14:textId="77777777" w:rsidR="007626AC" w:rsidRPr="007626AC" w:rsidRDefault="007626AC" w:rsidP="007626AC">
      <w:pPr>
        <w:numPr>
          <w:ilvl w:val="0"/>
          <w:numId w:val="7"/>
        </w:numPr>
        <w:textAlignment w:val="baseline"/>
        <w:rPr>
          <w:rFonts w:ascii="Arial" w:hAnsi="Arial" w:cs="Arial"/>
          <w:color w:val="000000"/>
          <w:sz w:val="20"/>
          <w:szCs w:val="20"/>
        </w:rPr>
      </w:pPr>
      <w:r w:rsidRPr="007626AC">
        <w:rPr>
          <w:rFonts w:ascii="Arial" w:hAnsi="Arial" w:cs="Arial"/>
          <w:color w:val="000000"/>
          <w:sz w:val="20"/>
          <w:szCs w:val="20"/>
          <w:u w:val="single"/>
        </w:rPr>
        <w:t>NO ALCOHOL</w:t>
      </w:r>
      <w:r w:rsidRPr="007626AC">
        <w:rPr>
          <w:rFonts w:ascii="Arial" w:hAnsi="Arial" w:cs="Arial"/>
          <w:color w:val="000000"/>
          <w:sz w:val="20"/>
          <w:szCs w:val="20"/>
        </w:rPr>
        <w:t xml:space="preserve"> on Town &amp; Country property!</w:t>
      </w:r>
    </w:p>
    <w:p w14:paraId="21105E8A" w14:textId="330AF042" w:rsidR="007626AC" w:rsidRPr="007626AC" w:rsidRDefault="007626AC" w:rsidP="007626AC">
      <w:pPr>
        <w:spacing w:after="240"/>
      </w:pPr>
      <w:r w:rsidRPr="007626AC">
        <w:br/>
      </w:r>
    </w:p>
    <w:p w14:paraId="0C07A3C9" w14:textId="77777777" w:rsidR="007626AC" w:rsidRPr="007626AC" w:rsidRDefault="007626AC" w:rsidP="007626AC">
      <w:r w:rsidRPr="007626AC">
        <w:rPr>
          <w:rFonts w:ascii="Arial" w:hAnsi="Arial" w:cs="Arial"/>
          <w:color w:val="000000"/>
          <w:sz w:val="20"/>
          <w:szCs w:val="20"/>
        </w:rPr>
        <w:t xml:space="preserve">Anyone wishing to have Town and Country help sell their membership, needs to send a written letter to: </w:t>
      </w:r>
      <w:r w:rsidRPr="007626AC">
        <w:rPr>
          <w:rFonts w:ascii="Arial" w:hAnsi="Arial" w:cs="Arial"/>
          <w:b/>
          <w:bCs/>
          <w:color w:val="000000"/>
          <w:sz w:val="20"/>
          <w:szCs w:val="20"/>
        </w:rPr>
        <w:t>Town and Country Aqua Club, PO Box 1861, Council Bluffs, IA  51502-1861</w:t>
      </w:r>
      <w:r w:rsidRPr="007626AC">
        <w:rPr>
          <w:rFonts w:ascii="Arial" w:hAnsi="Arial" w:cs="Arial"/>
          <w:color w:val="000000"/>
          <w:sz w:val="20"/>
          <w:szCs w:val="20"/>
        </w:rPr>
        <w:t>.  The membership will then be sold in the order they</w:t>
      </w:r>
    </w:p>
    <w:p w14:paraId="1C230CB8" w14:textId="77777777" w:rsidR="007626AC" w:rsidRPr="007626AC" w:rsidRDefault="007626AC" w:rsidP="007626AC">
      <w:r w:rsidRPr="007626AC">
        <w:rPr>
          <w:rFonts w:ascii="Arial" w:hAnsi="Arial" w:cs="Arial"/>
          <w:color w:val="000000"/>
          <w:sz w:val="20"/>
          <w:szCs w:val="20"/>
        </w:rPr>
        <w:t xml:space="preserve">are received via postmark on the letter.  This is a courtesy the board is providing.  If you have any questions regarding selling your stock certificate, contact </w:t>
      </w:r>
      <w:r w:rsidRPr="007626AC">
        <w:rPr>
          <w:rFonts w:ascii="Arial" w:hAnsi="Arial" w:cs="Arial"/>
          <w:b/>
          <w:bCs/>
          <w:color w:val="000000"/>
          <w:sz w:val="20"/>
          <w:szCs w:val="20"/>
        </w:rPr>
        <w:t>us at townandcountrycb@gmail.com</w:t>
      </w:r>
      <w:r w:rsidRPr="007626AC">
        <w:rPr>
          <w:rFonts w:ascii="Arial" w:hAnsi="Arial" w:cs="Arial"/>
          <w:color w:val="000000"/>
          <w:sz w:val="20"/>
          <w:szCs w:val="20"/>
        </w:rPr>
        <w:t>.</w:t>
      </w:r>
    </w:p>
    <w:p w14:paraId="07ABB940" w14:textId="77777777" w:rsidR="007626AC" w:rsidRPr="007626AC" w:rsidRDefault="007626AC" w:rsidP="007626AC"/>
    <w:p w14:paraId="61EE8DE3" w14:textId="77777777" w:rsidR="007626AC" w:rsidRPr="007626AC" w:rsidRDefault="007626AC" w:rsidP="007626AC">
      <w:r w:rsidRPr="007626AC">
        <w:rPr>
          <w:rFonts w:ascii="Arial" w:hAnsi="Arial" w:cs="Arial"/>
          <w:color w:val="000000"/>
          <w:sz w:val="20"/>
          <w:szCs w:val="20"/>
        </w:rPr>
        <w:t>Pool hours this summer will be adjusted to match management and guard availability during the season.  As of now we are facing a staffing shortage, like most swimming pools.  The adjusted hours will be posted at the pool and our Facebook page.  Please like us on Facebook to see updates.  Holiday hours will be adjusted as we navigate the staffing shortage.  Normal pool hours will be 12:00 – 9:00 p.m. daily.</w:t>
      </w:r>
    </w:p>
    <w:p w14:paraId="17C61BCD" w14:textId="77777777" w:rsidR="007626AC" w:rsidRPr="007626AC" w:rsidRDefault="007626AC" w:rsidP="007626AC"/>
    <w:p w14:paraId="26255540" w14:textId="45AFED84" w:rsidR="007626AC" w:rsidRPr="007626AC" w:rsidRDefault="007626AC" w:rsidP="007626AC">
      <w:r w:rsidRPr="007626AC">
        <w:rPr>
          <w:rFonts w:ascii="Arial" w:hAnsi="Arial" w:cs="Arial"/>
          <w:color w:val="000000"/>
          <w:sz w:val="22"/>
          <w:szCs w:val="22"/>
        </w:rPr>
        <w:t xml:space="preserve">If you know anyone looking for a lifeguarding position, please have them apply.  </w:t>
      </w:r>
      <w:hyperlink r:id="rId8" w:history="1">
        <w:r w:rsidRPr="007626AC">
          <w:rPr>
            <w:rFonts w:ascii="Arial" w:hAnsi="Arial" w:cs="Arial"/>
            <w:color w:val="0000FF"/>
            <w:sz w:val="22"/>
            <w:szCs w:val="22"/>
            <w:u w:val="single"/>
          </w:rPr>
          <w:t>www.townandcountrycb.com</w:t>
        </w:r>
      </w:hyperlink>
      <w:r w:rsidRPr="007626AC">
        <w:rPr>
          <w:rFonts w:ascii="Arial" w:hAnsi="Arial" w:cs="Arial"/>
          <w:color w:val="000000"/>
          <w:sz w:val="22"/>
          <w:szCs w:val="22"/>
        </w:rPr>
        <w:t xml:space="preserve">  </w:t>
      </w:r>
    </w:p>
    <w:p w14:paraId="0144408F" w14:textId="741B7743" w:rsidR="007626AC" w:rsidRPr="007626AC" w:rsidRDefault="007626AC" w:rsidP="007626AC">
      <w:pPr>
        <w:spacing w:after="240"/>
      </w:pPr>
    </w:p>
    <w:p w14:paraId="326D6C4A" w14:textId="77777777" w:rsidR="007626AC" w:rsidRPr="007626AC" w:rsidRDefault="007626AC" w:rsidP="007626AC">
      <w:pPr>
        <w:jc w:val="center"/>
      </w:pPr>
      <w:r w:rsidRPr="007626AC">
        <w:rPr>
          <w:rFonts w:ascii="Arial" w:hAnsi="Arial" w:cs="Arial"/>
          <w:b/>
          <w:bCs/>
          <w:color w:val="000000"/>
          <w:sz w:val="36"/>
          <w:szCs w:val="36"/>
        </w:rPr>
        <w:t>T O W N   &amp;   C O U N T R Y   A Q U A   C L U B –  2 0 2 3 </w:t>
      </w:r>
    </w:p>
    <w:p w14:paraId="2AE03185" w14:textId="77777777" w:rsidR="007626AC" w:rsidRPr="007626AC" w:rsidRDefault="007626AC" w:rsidP="007626AC">
      <w:pPr>
        <w:spacing w:after="240"/>
      </w:pPr>
      <w:r w:rsidRPr="007626AC">
        <w:lastRenderedPageBreak/>
        <w:br/>
      </w:r>
    </w:p>
    <w:p w14:paraId="75D88A1A" w14:textId="77777777" w:rsidR="007626AC" w:rsidRPr="007626AC" w:rsidRDefault="007626AC" w:rsidP="007626AC">
      <w:r w:rsidRPr="007626AC">
        <w:rPr>
          <w:rFonts w:ascii="Arial" w:hAnsi="Arial" w:cs="Arial"/>
          <w:color w:val="000000"/>
          <w:sz w:val="22"/>
          <w:szCs w:val="22"/>
        </w:rPr>
        <w:t>To assist the management and staff of Town and Country Aqua Club, we’d like to remind members of the following items:</w:t>
      </w:r>
    </w:p>
    <w:p w14:paraId="0F36F448" w14:textId="77777777" w:rsidR="007626AC" w:rsidRPr="007626AC" w:rsidRDefault="007626AC" w:rsidP="007626AC">
      <w:r w:rsidRPr="007626AC">
        <w:br/>
      </w:r>
    </w:p>
    <w:p w14:paraId="4A462E85" w14:textId="77777777" w:rsidR="007626AC" w:rsidRPr="007626AC" w:rsidRDefault="007626AC" w:rsidP="007626AC">
      <w:pPr>
        <w:numPr>
          <w:ilvl w:val="0"/>
          <w:numId w:val="8"/>
        </w:numPr>
        <w:textAlignment w:val="baseline"/>
        <w:rPr>
          <w:rFonts w:ascii="Arial" w:hAnsi="Arial" w:cs="Arial"/>
          <w:color w:val="000000"/>
          <w:sz w:val="22"/>
          <w:szCs w:val="22"/>
        </w:rPr>
      </w:pPr>
      <w:r w:rsidRPr="007626AC">
        <w:rPr>
          <w:rFonts w:ascii="Arial" w:hAnsi="Arial" w:cs="Arial"/>
          <w:color w:val="000000"/>
          <w:sz w:val="22"/>
          <w:szCs w:val="22"/>
        </w:rPr>
        <w:t>For the first three weeks of the pool season, we ask that all members include first and last name at sign in so that our guards can check family membership forms. Please be patient while we get to know all of our members.</w:t>
      </w:r>
    </w:p>
    <w:p w14:paraId="01737F49" w14:textId="77777777" w:rsidR="007626AC" w:rsidRPr="007626AC" w:rsidRDefault="007626AC" w:rsidP="007626AC">
      <w:r w:rsidRPr="007626AC">
        <w:br/>
      </w:r>
    </w:p>
    <w:p w14:paraId="46E6B443" w14:textId="77777777" w:rsidR="007626AC" w:rsidRPr="007626AC" w:rsidRDefault="007626AC" w:rsidP="007626AC">
      <w:pPr>
        <w:numPr>
          <w:ilvl w:val="0"/>
          <w:numId w:val="9"/>
        </w:numPr>
        <w:textAlignment w:val="baseline"/>
        <w:rPr>
          <w:rFonts w:ascii="Arial" w:hAnsi="Arial" w:cs="Arial"/>
          <w:color w:val="000000"/>
          <w:sz w:val="22"/>
          <w:szCs w:val="22"/>
        </w:rPr>
      </w:pPr>
      <w:r w:rsidRPr="007626AC">
        <w:rPr>
          <w:rFonts w:ascii="Arial" w:hAnsi="Arial" w:cs="Arial"/>
          <w:b/>
          <w:bCs/>
          <w:color w:val="000000"/>
          <w:sz w:val="22"/>
          <w:szCs w:val="22"/>
          <w:u w:val="single"/>
        </w:rPr>
        <w:t>Pool Party Reservations</w:t>
      </w:r>
      <w:r w:rsidRPr="007626AC">
        <w:rPr>
          <w:rFonts w:ascii="Arial" w:hAnsi="Arial" w:cs="Arial"/>
          <w:color w:val="000000"/>
          <w:sz w:val="22"/>
          <w:szCs w:val="22"/>
        </w:rPr>
        <w:t>:  Availability will be determined based on staffing.  Requests must be made at least 48 hours in advance.</w:t>
      </w:r>
    </w:p>
    <w:p w14:paraId="1B9E56A5" w14:textId="77777777" w:rsidR="007626AC" w:rsidRPr="007626AC" w:rsidRDefault="007626AC" w:rsidP="007626AC">
      <w:r w:rsidRPr="007626AC">
        <w:br/>
      </w:r>
    </w:p>
    <w:p w14:paraId="246EB0E4" w14:textId="77777777" w:rsidR="007626AC" w:rsidRPr="007626AC" w:rsidRDefault="007626AC" w:rsidP="007626AC">
      <w:pPr>
        <w:numPr>
          <w:ilvl w:val="0"/>
          <w:numId w:val="10"/>
        </w:numPr>
        <w:textAlignment w:val="baseline"/>
        <w:rPr>
          <w:rFonts w:ascii="Arial" w:hAnsi="Arial" w:cs="Arial"/>
          <w:color w:val="000000"/>
          <w:sz w:val="22"/>
          <w:szCs w:val="22"/>
        </w:rPr>
      </w:pPr>
      <w:r w:rsidRPr="007626AC">
        <w:rPr>
          <w:rFonts w:ascii="Arial" w:hAnsi="Arial" w:cs="Arial"/>
          <w:b/>
          <w:bCs/>
          <w:color w:val="000000"/>
          <w:sz w:val="22"/>
          <w:szCs w:val="22"/>
          <w:u w:val="single"/>
        </w:rPr>
        <w:t>Swim Lessons</w:t>
      </w:r>
      <w:r w:rsidRPr="007626AC">
        <w:rPr>
          <w:rFonts w:ascii="Arial" w:hAnsi="Arial" w:cs="Arial"/>
          <w:color w:val="000000"/>
          <w:sz w:val="22"/>
          <w:szCs w:val="22"/>
        </w:rPr>
        <w:t>: Will be determined after we know final staffing numbers.</w:t>
      </w:r>
    </w:p>
    <w:p w14:paraId="4584D01A" w14:textId="77777777" w:rsidR="007626AC" w:rsidRPr="007626AC" w:rsidRDefault="007626AC" w:rsidP="007626AC">
      <w:r w:rsidRPr="007626AC">
        <w:br/>
      </w:r>
    </w:p>
    <w:p w14:paraId="133054E8" w14:textId="77777777" w:rsidR="007626AC" w:rsidRPr="007626AC" w:rsidRDefault="007626AC" w:rsidP="007626AC">
      <w:pPr>
        <w:numPr>
          <w:ilvl w:val="0"/>
          <w:numId w:val="11"/>
        </w:numPr>
        <w:textAlignment w:val="baseline"/>
        <w:rPr>
          <w:rFonts w:ascii="Arial" w:hAnsi="Arial" w:cs="Arial"/>
          <w:b/>
          <w:bCs/>
          <w:color w:val="000000"/>
          <w:sz w:val="22"/>
          <w:szCs w:val="22"/>
        </w:rPr>
      </w:pPr>
      <w:r w:rsidRPr="007626AC">
        <w:rPr>
          <w:rFonts w:ascii="Arial" w:hAnsi="Arial" w:cs="Arial"/>
          <w:b/>
          <w:bCs/>
          <w:color w:val="000000"/>
          <w:sz w:val="22"/>
          <w:szCs w:val="22"/>
          <w:u w:val="single"/>
        </w:rPr>
        <w:t>Age for Unsupervised Children</w:t>
      </w:r>
      <w:r w:rsidRPr="007626AC">
        <w:rPr>
          <w:rFonts w:ascii="Arial" w:hAnsi="Arial" w:cs="Arial"/>
          <w:b/>
          <w:bCs/>
          <w:color w:val="000000"/>
          <w:sz w:val="22"/>
          <w:szCs w:val="22"/>
        </w:rPr>
        <w:t>: Per the Board Approved Rules</w:t>
      </w:r>
    </w:p>
    <w:p w14:paraId="40360B7E" w14:textId="77777777" w:rsidR="007626AC" w:rsidRPr="007626AC" w:rsidRDefault="007626AC" w:rsidP="007626AC">
      <w:pPr>
        <w:numPr>
          <w:ilvl w:val="1"/>
          <w:numId w:val="12"/>
        </w:numPr>
        <w:textAlignment w:val="baseline"/>
        <w:rPr>
          <w:rFonts w:ascii="Arial" w:hAnsi="Arial" w:cs="Arial"/>
          <w:b/>
          <w:bCs/>
          <w:color w:val="000000"/>
          <w:sz w:val="22"/>
          <w:szCs w:val="22"/>
        </w:rPr>
      </w:pPr>
      <w:r w:rsidRPr="007626AC">
        <w:rPr>
          <w:rFonts w:ascii="Arial" w:hAnsi="Arial" w:cs="Arial"/>
          <w:b/>
          <w:bCs/>
          <w:color w:val="000000"/>
          <w:sz w:val="22"/>
          <w:szCs w:val="22"/>
        </w:rPr>
        <w:t>Children who have not reached their 10th birthday during the current year will not be permitted within the pool area unless accompanied by an adult or high school student; except those who have reached their 10th birthday may enter the pool unaccompanied by an adult if their parents submit written permission to the pool manager AND they pass a basic swimming test consisting of swimming two widths of the pool and treading water for two minutes.</w:t>
      </w:r>
    </w:p>
    <w:p w14:paraId="7463B7FD" w14:textId="77777777" w:rsidR="007626AC" w:rsidRPr="007626AC" w:rsidRDefault="007626AC" w:rsidP="007626AC">
      <w:r w:rsidRPr="007626AC">
        <w:br/>
      </w:r>
    </w:p>
    <w:p w14:paraId="30964F3C" w14:textId="77777777" w:rsidR="007626AC" w:rsidRPr="007626AC" w:rsidRDefault="007626AC" w:rsidP="007626AC">
      <w:pPr>
        <w:numPr>
          <w:ilvl w:val="0"/>
          <w:numId w:val="13"/>
        </w:numPr>
        <w:textAlignment w:val="baseline"/>
        <w:rPr>
          <w:rFonts w:ascii="Arial" w:hAnsi="Arial" w:cs="Arial"/>
          <w:b/>
          <w:bCs/>
          <w:color w:val="000000"/>
          <w:sz w:val="22"/>
          <w:szCs w:val="22"/>
        </w:rPr>
      </w:pPr>
      <w:r w:rsidRPr="007626AC">
        <w:rPr>
          <w:rFonts w:ascii="Arial" w:hAnsi="Arial" w:cs="Arial"/>
          <w:b/>
          <w:bCs/>
          <w:color w:val="000000"/>
          <w:sz w:val="22"/>
          <w:szCs w:val="22"/>
          <w:u w:val="single"/>
        </w:rPr>
        <w:t>Membership Definition:</w:t>
      </w:r>
      <w:r w:rsidRPr="007626AC">
        <w:rPr>
          <w:rFonts w:ascii="Arial" w:hAnsi="Arial" w:cs="Arial"/>
          <w:color w:val="000000"/>
          <w:sz w:val="22"/>
          <w:szCs w:val="22"/>
        </w:rPr>
        <w:t xml:space="preserve"> Per the Board Approved Rules -</w:t>
      </w:r>
    </w:p>
    <w:p w14:paraId="116A810C" w14:textId="77777777" w:rsidR="007626AC" w:rsidRPr="007626AC" w:rsidRDefault="007626AC" w:rsidP="007626AC">
      <w:pPr>
        <w:numPr>
          <w:ilvl w:val="1"/>
          <w:numId w:val="14"/>
        </w:numPr>
        <w:textAlignment w:val="baseline"/>
        <w:rPr>
          <w:rFonts w:ascii="Arial" w:hAnsi="Arial" w:cs="Arial"/>
          <w:color w:val="000000"/>
          <w:sz w:val="22"/>
          <w:szCs w:val="22"/>
        </w:rPr>
      </w:pPr>
      <w:r w:rsidRPr="007626AC">
        <w:rPr>
          <w:rFonts w:ascii="Arial" w:hAnsi="Arial" w:cs="Arial"/>
          <w:color w:val="000000"/>
          <w:sz w:val="22"/>
          <w:szCs w:val="22"/>
        </w:rPr>
        <w:t>Your membership is for a family unit, defined as a head of household, a spouse and children under the age of 18 living at home or full-time college students still being supported financially and living at home under the age of 26.</w:t>
      </w:r>
    </w:p>
    <w:p w14:paraId="3DE57171" w14:textId="77777777" w:rsidR="007626AC" w:rsidRPr="007626AC" w:rsidRDefault="007626AC" w:rsidP="007626AC">
      <w:pPr>
        <w:numPr>
          <w:ilvl w:val="1"/>
          <w:numId w:val="15"/>
        </w:numPr>
        <w:textAlignment w:val="baseline"/>
        <w:rPr>
          <w:rFonts w:ascii="Arial" w:hAnsi="Arial" w:cs="Arial"/>
          <w:color w:val="000000"/>
          <w:sz w:val="22"/>
          <w:szCs w:val="22"/>
        </w:rPr>
      </w:pPr>
      <w:r w:rsidRPr="007626AC">
        <w:rPr>
          <w:rFonts w:ascii="Arial" w:hAnsi="Arial" w:cs="Arial"/>
          <w:color w:val="000000"/>
          <w:sz w:val="22"/>
          <w:szCs w:val="22"/>
        </w:rPr>
        <w:t>Babysitters must be identified as such on both the family member form AND when they sign in the daily guest book.</w:t>
      </w:r>
    </w:p>
    <w:p w14:paraId="7341F92F" w14:textId="263DCBDA" w:rsidR="002F5549" w:rsidRDefault="007626AC" w:rsidP="007626AC">
      <w:pPr>
        <w:rPr>
          <w:rFonts w:ascii="Arial" w:hAnsi="Arial" w:cs="Arial"/>
          <w:b/>
          <w:sz w:val="20"/>
          <w:szCs w:val="20"/>
        </w:rPr>
      </w:pPr>
      <w:r w:rsidRPr="007626AC">
        <w:br/>
      </w:r>
      <w:r w:rsidRPr="007626AC">
        <w:br/>
      </w:r>
      <w:r w:rsidRPr="007626AC">
        <w:br/>
      </w:r>
      <w:r w:rsidRPr="007626AC">
        <w:br/>
      </w:r>
      <w:r w:rsidRPr="007626AC">
        <w:br/>
      </w:r>
      <w:r w:rsidRPr="007626AC">
        <w:br/>
      </w:r>
      <w:r w:rsidRPr="007626AC">
        <w:br/>
      </w:r>
    </w:p>
    <w:p w14:paraId="450162AE" w14:textId="77777777" w:rsidR="002F5549" w:rsidRDefault="002F5549" w:rsidP="005C6AFB">
      <w:pPr>
        <w:rPr>
          <w:rFonts w:ascii="Arial" w:hAnsi="Arial" w:cs="Arial"/>
          <w:b/>
          <w:sz w:val="20"/>
          <w:szCs w:val="20"/>
        </w:rPr>
      </w:pPr>
    </w:p>
    <w:p w14:paraId="6133888C" w14:textId="77777777" w:rsidR="002F5549" w:rsidRDefault="002F5549" w:rsidP="005C6AFB">
      <w:pPr>
        <w:rPr>
          <w:rFonts w:ascii="Arial" w:hAnsi="Arial" w:cs="Arial"/>
          <w:b/>
          <w:sz w:val="20"/>
          <w:szCs w:val="20"/>
        </w:rPr>
      </w:pPr>
    </w:p>
    <w:p w14:paraId="110A4CD0" w14:textId="77777777" w:rsidR="002F5549" w:rsidRDefault="002F5549" w:rsidP="005C6AFB">
      <w:pPr>
        <w:rPr>
          <w:rFonts w:ascii="Arial" w:hAnsi="Arial" w:cs="Arial"/>
          <w:b/>
          <w:sz w:val="20"/>
          <w:szCs w:val="20"/>
        </w:rPr>
      </w:pPr>
    </w:p>
    <w:p w14:paraId="533174E5" w14:textId="77777777" w:rsidR="002F5549" w:rsidRDefault="002F5549" w:rsidP="005C6AFB">
      <w:pPr>
        <w:rPr>
          <w:rFonts w:ascii="Arial" w:hAnsi="Arial" w:cs="Arial"/>
          <w:b/>
          <w:sz w:val="20"/>
          <w:szCs w:val="20"/>
        </w:rPr>
      </w:pPr>
    </w:p>
    <w:p w14:paraId="2B5E4AE9" w14:textId="77777777" w:rsidR="002F5549" w:rsidRDefault="002F5549" w:rsidP="005C6AFB">
      <w:pPr>
        <w:rPr>
          <w:rFonts w:ascii="Arial" w:hAnsi="Arial" w:cs="Arial"/>
          <w:b/>
          <w:sz w:val="20"/>
          <w:szCs w:val="20"/>
        </w:rPr>
      </w:pPr>
    </w:p>
    <w:p w14:paraId="5B6C9EB1" w14:textId="77777777" w:rsidR="002F5549" w:rsidRDefault="002F5549" w:rsidP="005C6AFB">
      <w:pPr>
        <w:rPr>
          <w:rFonts w:ascii="Arial" w:hAnsi="Arial" w:cs="Arial"/>
          <w:b/>
          <w:sz w:val="20"/>
          <w:szCs w:val="20"/>
        </w:rPr>
      </w:pPr>
    </w:p>
    <w:p w14:paraId="7110C22A" w14:textId="77777777" w:rsidR="002F5549" w:rsidRDefault="002F5549" w:rsidP="00341120">
      <w:pPr>
        <w:rPr>
          <w:rFonts w:ascii="Arial" w:hAnsi="Arial" w:cs="Arial"/>
          <w:sz w:val="20"/>
          <w:szCs w:val="20"/>
        </w:rPr>
      </w:pPr>
    </w:p>
    <w:sectPr w:rsidR="002F5549" w:rsidSect="00DB26EA">
      <w:footerReference w:type="default" r:id="rId9"/>
      <w:pgSz w:w="12240" w:h="15840" w:code="1"/>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6E92" w14:textId="77777777" w:rsidR="00555A01" w:rsidRDefault="00555A01">
      <w:r>
        <w:separator/>
      </w:r>
    </w:p>
  </w:endnote>
  <w:endnote w:type="continuationSeparator" w:id="0">
    <w:p w14:paraId="64B64284" w14:textId="77777777" w:rsidR="00555A01" w:rsidRDefault="0055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BA79" w14:textId="50B59B1C" w:rsidR="006D5921" w:rsidRDefault="0016389D" w:rsidP="006D5921">
    <w:pPr>
      <w:pStyle w:val="Footer"/>
      <w:jc w:val="center"/>
      <w:rPr>
        <w:rFonts w:ascii="Arial" w:hAnsi="Arial" w:cs="Arial"/>
        <w:sz w:val="18"/>
        <w:szCs w:val="18"/>
      </w:rPr>
    </w:pPr>
    <w:r w:rsidRPr="00850B34">
      <w:rPr>
        <w:rFonts w:ascii="Arial" w:hAnsi="Arial" w:cs="Arial"/>
        <w:sz w:val="18"/>
        <w:szCs w:val="18"/>
      </w:rPr>
      <w:t>Board Members for 20</w:t>
    </w:r>
    <w:r w:rsidR="005860D5">
      <w:rPr>
        <w:rFonts w:ascii="Arial" w:hAnsi="Arial" w:cs="Arial"/>
        <w:sz w:val="18"/>
        <w:szCs w:val="18"/>
      </w:rPr>
      <w:t>2</w:t>
    </w:r>
    <w:r w:rsidR="001B5FBB">
      <w:rPr>
        <w:rFonts w:ascii="Arial" w:hAnsi="Arial" w:cs="Arial"/>
        <w:sz w:val="18"/>
        <w:szCs w:val="18"/>
      </w:rPr>
      <w:t>3</w:t>
    </w:r>
  </w:p>
  <w:p w14:paraId="6A649523" w14:textId="77777777" w:rsidR="006D5921" w:rsidRDefault="006D5921" w:rsidP="001F1B04">
    <w:pPr>
      <w:pStyle w:val="Footer"/>
      <w:tabs>
        <w:tab w:val="left" w:pos="5760"/>
      </w:tabs>
      <w:rPr>
        <w:rFonts w:ascii="Arial" w:hAnsi="Arial" w:cs="Arial"/>
        <w:sz w:val="18"/>
        <w:szCs w:val="18"/>
      </w:rPr>
    </w:pPr>
  </w:p>
  <w:p w14:paraId="2FBA501C" w14:textId="50C216B4" w:rsidR="0016389D" w:rsidRDefault="005E14CD" w:rsidP="001F1B04">
    <w:pPr>
      <w:pStyle w:val="Footer"/>
      <w:tabs>
        <w:tab w:val="left" w:pos="5760"/>
      </w:tabs>
      <w:rPr>
        <w:rFonts w:ascii="Arial" w:hAnsi="Arial" w:cs="Arial"/>
        <w:sz w:val="18"/>
        <w:szCs w:val="18"/>
      </w:rPr>
    </w:pPr>
    <w:r>
      <w:rPr>
        <w:rFonts w:ascii="Arial" w:hAnsi="Arial" w:cs="Arial"/>
        <w:sz w:val="18"/>
        <w:szCs w:val="18"/>
      </w:rPr>
      <w:t>Dave Bergman</w:t>
    </w:r>
    <w:r w:rsidR="0016389D">
      <w:rPr>
        <w:rFonts w:ascii="Arial" w:hAnsi="Arial" w:cs="Arial"/>
        <w:sz w:val="18"/>
        <w:szCs w:val="18"/>
      </w:rPr>
      <w:t xml:space="preserve">, President        </w:t>
    </w:r>
    <w:r w:rsidR="004330A7">
      <w:rPr>
        <w:rFonts w:ascii="Arial" w:hAnsi="Arial" w:cs="Arial"/>
        <w:sz w:val="18"/>
        <w:szCs w:val="18"/>
      </w:rPr>
      <w:tab/>
      <w:t xml:space="preserve">   </w:t>
    </w:r>
    <w:r w:rsidR="001B5FBB">
      <w:rPr>
        <w:rFonts w:ascii="Arial" w:hAnsi="Arial" w:cs="Arial"/>
        <w:sz w:val="18"/>
        <w:szCs w:val="18"/>
      </w:rPr>
      <w:t>Heather Nano</w:t>
    </w:r>
    <w:r w:rsidR="0016389D">
      <w:rPr>
        <w:rFonts w:ascii="Arial" w:hAnsi="Arial" w:cs="Arial"/>
        <w:sz w:val="18"/>
        <w:szCs w:val="18"/>
      </w:rPr>
      <w:t xml:space="preserve">, Secretary          </w:t>
    </w:r>
    <w:r w:rsidR="001F1B04">
      <w:rPr>
        <w:rFonts w:ascii="Arial" w:hAnsi="Arial" w:cs="Arial"/>
        <w:sz w:val="18"/>
        <w:szCs w:val="18"/>
      </w:rPr>
      <w:t xml:space="preserve">    </w:t>
    </w:r>
    <w:r w:rsidR="001003F5">
      <w:rPr>
        <w:rFonts w:ascii="Arial" w:hAnsi="Arial" w:cs="Arial"/>
        <w:sz w:val="18"/>
        <w:szCs w:val="18"/>
      </w:rPr>
      <w:t xml:space="preserve"> </w:t>
    </w:r>
    <w:r w:rsidR="002B5559">
      <w:rPr>
        <w:rFonts w:ascii="Arial" w:hAnsi="Arial" w:cs="Arial"/>
        <w:sz w:val="18"/>
        <w:szCs w:val="18"/>
      </w:rPr>
      <w:t xml:space="preserve">    </w:t>
    </w:r>
    <w:r>
      <w:rPr>
        <w:rFonts w:ascii="Arial" w:hAnsi="Arial" w:cs="Arial"/>
        <w:sz w:val="18"/>
        <w:szCs w:val="18"/>
      </w:rPr>
      <w:t>Bill Butts</w:t>
    </w:r>
    <w:r w:rsidR="0016389D">
      <w:rPr>
        <w:rFonts w:ascii="Arial" w:hAnsi="Arial" w:cs="Arial"/>
        <w:sz w:val="18"/>
        <w:szCs w:val="18"/>
      </w:rPr>
      <w:t xml:space="preserve">         </w:t>
    </w:r>
    <w:r w:rsidR="00334613">
      <w:rPr>
        <w:rFonts w:ascii="Arial" w:hAnsi="Arial" w:cs="Arial"/>
        <w:sz w:val="18"/>
        <w:szCs w:val="18"/>
      </w:rPr>
      <w:t xml:space="preserve">  </w:t>
    </w:r>
    <w:r w:rsidR="00D41BB8">
      <w:rPr>
        <w:rFonts w:ascii="Arial" w:hAnsi="Arial" w:cs="Arial"/>
        <w:sz w:val="18"/>
        <w:szCs w:val="18"/>
      </w:rPr>
      <w:t xml:space="preserve"> </w:t>
    </w:r>
    <w:r w:rsidR="00334613">
      <w:rPr>
        <w:rFonts w:ascii="Arial" w:hAnsi="Arial" w:cs="Arial"/>
        <w:sz w:val="18"/>
        <w:szCs w:val="18"/>
      </w:rPr>
      <w:t xml:space="preserve"> </w:t>
    </w:r>
    <w:r w:rsidR="001F1B04">
      <w:rPr>
        <w:rFonts w:ascii="Arial" w:hAnsi="Arial" w:cs="Arial"/>
        <w:sz w:val="18"/>
        <w:szCs w:val="18"/>
      </w:rPr>
      <w:t xml:space="preserve">        </w:t>
    </w:r>
    <w:r w:rsidR="002B5559">
      <w:rPr>
        <w:rFonts w:ascii="Arial" w:hAnsi="Arial" w:cs="Arial"/>
        <w:sz w:val="18"/>
        <w:szCs w:val="18"/>
      </w:rPr>
      <w:t xml:space="preserve">    </w:t>
    </w:r>
    <w:r w:rsidR="004330A7">
      <w:rPr>
        <w:rFonts w:ascii="Arial" w:hAnsi="Arial" w:cs="Arial"/>
        <w:sz w:val="18"/>
        <w:szCs w:val="18"/>
      </w:rPr>
      <w:t>Jill Hays</w:t>
    </w:r>
    <w:r w:rsidR="0016389D">
      <w:rPr>
        <w:rFonts w:ascii="Arial" w:hAnsi="Arial" w:cs="Arial"/>
        <w:sz w:val="18"/>
        <w:szCs w:val="18"/>
      </w:rPr>
      <w:t xml:space="preserve">           </w:t>
    </w:r>
    <w:r w:rsidR="001F1B04">
      <w:rPr>
        <w:rFonts w:ascii="Arial" w:hAnsi="Arial" w:cs="Arial"/>
        <w:sz w:val="18"/>
        <w:szCs w:val="18"/>
      </w:rPr>
      <w:t xml:space="preserve">  </w:t>
    </w:r>
    <w:r w:rsidR="00334613">
      <w:rPr>
        <w:rFonts w:ascii="Arial" w:hAnsi="Arial" w:cs="Arial"/>
        <w:sz w:val="18"/>
        <w:szCs w:val="18"/>
      </w:rPr>
      <w:t xml:space="preserve"> </w:t>
    </w:r>
    <w:r w:rsidR="00D41BB8">
      <w:rPr>
        <w:rFonts w:ascii="Arial" w:hAnsi="Arial" w:cs="Arial"/>
        <w:sz w:val="18"/>
        <w:szCs w:val="18"/>
      </w:rPr>
      <w:t xml:space="preserve"> </w:t>
    </w:r>
    <w:r w:rsidR="002B5559">
      <w:rPr>
        <w:rFonts w:ascii="Arial" w:hAnsi="Arial" w:cs="Arial"/>
        <w:sz w:val="18"/>
        <w:szCs w:val="18"/>
      </w:rPr>
      <w:t xml:space="preserve">   Jessica Plueger</w:t>
    </w:r>
  </w:p>
  <w:p w14:paraId="19A00755" w14:textId="46AD140A" w:rsidR="0016389D" w:rsidRPr="00850B34" w:rsidRDefault="004330A7" w:rsidP="001F1B04">
    <w:pPr>
      <w:pStyle w:val="Footer"/>
      <w:tabs>
        <w:tab w:val="left" w:pos="5760"/>
        <w:tab w:val="left" w:pos="7920"/>
      </w:tabs>
      <w:rPr>
        <w:rFonts w:ascii="Arial" w:hAnsi="Arial" w:cs="Arial"/>
        <w:sz w:val="18"/>
        <w:szCs w:val="18"/>
      </w:rPr>
    </w:pPr>
    <w:r>
      <w:rPr>
        <w:rFonts w:ascii="Arial" w:hAnsi="Arial" w:cs="Arial"/>
        <w:sz w:val="18"/>
        <w:szCs w:val="18"/>
      </w:rPr>
      <w:t>John McGruder</w:t>
    </w:r>
    <w:r w:rsidR="002B5559">
      <w:rPr>
        <w:rFonts w:ascii="Arial" w:hAnsi="Arial" w:cs="Arial"/>
        <w:sz w:val="18"/>
        <w:szCs w:val="18"/>
      </w:rPr>
      <w:t>,</w:t>
    </w:r>
    <w:r w:rsidR="0016389D">
      <w:rPr>
        <w:rFonts w:ascii="Arial" w:hAnsi="Arial" w:cs="Arial"/>
        <w:sz w:val="18"/>
        <w:szCs w:val="18"/>
      </w:rPr>
      <w:t xml:space="preserve"> Vice President  </w:t>
    </w:r>
    <w:r w:rsidR="00B07AD4">
      <w:rPr>
        <w:rFonts w:ascii="Arial" w:hAnsi="Arial" w:cs="Arial"/>
        <w:sz w:val="18"/>
        <w:szCs w:val="18"/>
      </w:rPr>
      <w:t>Hope Diercks</w:t>
    </w:r>
    <w:r w:rsidR="0016389D">
      <w:rPr>
        <w:rFonts w:ascii="Arial" w:hAnsi="Arial" w:cs="Arial"/>
        <w:sz w:val="18"/>
        <w:szCs w:val="18"/>
      </w:rPr>
      <w:t xml:space="preserve">, Treasurer   </w:t>
    </w:r>
    <w:r w:rsidR="00334613">
      <w:rPr>
        <w:rFonts w:ascii="Arial" w:hAnsi="Arial" w:cs="Arial"/>
        <w:sz w:val="18"/>
        <w:szCs w:val="18"/>
      </w:rPr>
      <w:t xml:space="preserve">   </w:t>
    </w:r>
    <w:r w:rsidR="001F1B04">
      <w:rPr>
        <w:rFonts w:ascii="Arial" w:hAnsi="Arial" w:cs="Arial"/>
        <w:sz w:val="18"/>
        <w:szCs w:val="18"/>
      </w:rPr>
      <w:t xml:space="preserve">        </w:t>
    </w:r>
    <w:r w:rsidR="006B09F5">
      <w:rPr>
        <w:rFonts w:ascii="Arial" w:hAnsi="Arial" w:cs="Arial"/>
        <w:sz w:val="18"/>
        <w:szCs w:val="18"/>
      </w:rPr>
      <w:t xml:space="preserve"> </w:t>
    </w:r>
    <w:r w:rsidR="000D7F81">
      <w:rPr>
        <w:rFonts w:ascii="Arial" w:hAnsi="Arial" w:cs="Arial"/>
        <w:sz w:val="18"/>
        <w:szCs w:val="18"/>
      </w:rPr>
      <w:t xml:space="preserve"> </w:t>
    </w:r>
    <w:r w:rsidR="002B5559">
      <w:rPr>
        <w:rFonts w:ascii="Arial" w:hAnsi="Arial" w:cs="Arial"/>
        <w:sz w:val="18"/>
        <w:szCs w:val="18"/>
      </w:rPr>
      <w:t>David Williams</w:t>
    </w:r>
    <w:r w:rsidR="001F1B04">
      <w:rPr>
        <w:rFonts w:ascii="Arial" w:hAnsi="Arial" w:cs="Arial"/>
        <w:sz w:val="18"/>
        <w:szCs w:val="18"/>
      </w:rPr>
      <w:t xml:space="preserve">          </w:t>
    </w:r>
    <w:r w:rsidR="001003F5">
      <w:rPr>
        <w:rFonts w:ascii="Arial" w:hAnsi="Arial" w:cs="Arial"/>
        <w:sz w:val="18"/>
        <w:szCs w:val="18"/>
      </w:rPr>
      <w:t xml:space="preserve">     </w:t>
    </w:r>
    <w:r>
      <w:rPr>
        <w:rFonts w:ascii="Arial" w:hAnsi="Arial" w:cs="Arial"/>
        <w:sz w:val="18"/>
        <w:szCs w:val="18"/>
      </w:rPr>
      <w:t xml:space="preserve"> A</w:t>
    </w:r>
    <w:r w:rsidR="005860D5">
      <w:rPr>
        <w:rFonts w:ascii="Arial" w:hAnsi="Arial" w:cs="Arial"/>
        <w:sz w:val="18"/>
        <w:szCs w:val="18"/>
      </w:rPr>
      <w:t>pril Gradoville</w:t>
    </w:r>
    <w:r w:rsidR="002B5559">
      <w:rPr>
        <w:rFonts w:ascii="Arial" w:hAnsi="Arial" w:cs="Arial"/>
        <w:sz w:val="18"/>
        <w:szCs w:val="18"/>
      </w:rPr>
      <w:tab/>
    </w:r>
    <w:r w:rsidR="002B5559">
      <w:rPr>
        <w:rFonts w:ascii="Arial" w:hAnsi="Arial" w:cs="Arial"/>
        <w:sz w:val="18"/>
        <w:szCs w:val="18"/>
      </w:rPr>
      <w:tab/>
    </w:r>
    <w:r w:rsidR="002B5559">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90117" w14:textId="77777777" w:rsidR="00555A01" w:rsidRDefault="00555A01">
      <w:r>
        <w:separator/>
      </w:r>
    </w:p>
  </w:footnote>
  <w:footnote w:type="continuationSeparator" w:id="0">
    <w:p w14:paraId="28B23A79" w14:textId="77777777" w:rsidR="00555A01" w:rsidRDefault="00555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EB1"/>
    <w:multiLevelType w:val="hybridMultilevel"/>
    <w:tmpl w:val="69E4D320"/>
    <w:lvl w:ilvl="0" w:tplc="0DCCB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A4720F"/>
    <w:multiLevelType w:val="multilevel"/>
    <w:tmpl w:val="CDD05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80DDA"/>
    <w:multiLevelType w:val="multilevel"/>
    <w:tmpl w:val="523C5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1030F3"/>
    <w:multiLevelType w:val="hybridMultilevel"/>
    <w:tmpl w:val="117E5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52A82"/>
    <w:multiLevelType w:val="multilevel"/>
    <w:tmpl w:val="116A8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C404E"/>
    <w:multiLevelType w:val="multilevel"/>
    <w:tmpl w:val="681A1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813CC"/>
    <w:multiLevelType w:val="multilevel"/>
    <w:tmpl w:val="80E4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8C29AB"/>
    <w:multiLevelType w:val="multilevel"/>
    <w:tmpl w:val="A482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E23889"/>
    <w:multiLevelType w:val="hybridMultilevel"/>
    <w:tmpl w:val="3EBE61B4"/>
    <w:lvl w:ilvl="0" w:tplc="0DCCB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7716F3F"/>
    <w:multiLevelType w:val="multilevel"/>
    <w:tmpl w:val="3172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C64B57"/>
    <w:multiLevelType w:val="hybridMultilevel"/>
    <w:tmpl w:val="28468A34"/>
    <w:lvl w:ilvl="0" w:tplc="0DCCB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512413"/>
    <w:multiLevelType w:val="multilevel"/>
    <w:tmpl w:val="3A68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4426874">
    <w:abstractNumId w:val="3"/>
  </w:num>
  <w:num w:numId="2" w16cid:durableId="352147425">
    <w:abstractNumId w:val="0"/>
  </w:num>
  <w:num w:numId="3" w16cid:durableId="104538819">
    <w:abstractNumId w:val="8"/>
  </w:num>
  <w:num w:numId="4" w16cid:durableId="1090155666">
    <w:abstractNumId w:val="10"/>
  </w:num>
  <w:num w:numId="5" w16cid:durableId="1078788586">
    <w:abstractNumId w:val="11"/>
  </w:num>
  <w:num w:numId="6" w16cid:durableId="534270251">
    <w:abstractNumId w:val="5"/>
  </w:num>
  <w:num w:numId="7" w16cid:durableId="1137063863">
    <w:abstractNumId w:val="4"/>
  </w:num>
  <w:num w:numId="8" w16cid:durableId="849181384">
    <w:abstractNumId w:val="6"/>
  </w:num>
  <w:num w:numId="9" w16cid:durableId="193157115">
    <w:abstractNumId w:val="9"/>
  </w:num>
  <w:num w:numId="10" w16cid:durableId="314262605">
    <w:abstractNumId w:val="7"/>
  </w:num>
  <w:num w:numId="11" w16cid:durableId="18551445">
    <w:abstractNumId w:val="1"/>
  </w:num>
  <w:num w:numId="12" w16cid:durableId="1508515542">
    <w:abstractNumId w:val="1"/>
    <w:lvlOverride w:ilvl="1">
      <w:lvl w:ilvl="1">
        <w:numFmt w:val="bullet"/>
        <w:lvlText w:val=""/>
        <w:lvlJc w:val="left"/>
        <w:pPr>
          <w:tabs>
            <w:tab w:val="num" w:pos="1440"/>
          </w:tabs>
          <w:ind w:left="1440" w:hanging="360"/>
        </w:pPr>
        <w:rPr>
          <w:rFonts w:ascii="Symbol" w:hAnsi="Symbol" w:hint="default"/>
          <w:sz w:val="20"/>
        </w:rPr>
      </w:lvl>
    </w:lvlOverride>
  </w:num>
  <w:num w:numId="13" w16cid:durableId="86385931">
    <w:abstractNumId w:val="2"/>
  </w:num>
  <w:num w:numId="14" w16cid:durableId="1145194831">
    <w:abstractNumId w:val="2"/>
    <w:lvlOverride w:ilvl="1">
      <w:lvl w:ilvl="1">
        <w:numFmt w:val="bullet"/>
        <w:lvlText w:val=""/>
        <w:lvlJc w:val="left"/>
        <w:pPr>
          <w:tabs>
            <w:tab w:val="num" w:pos="1440"/>
          </w:tabs>
          <w:ind w:left="1440" w:hanging="360"/>
        </w:pPr>
        <w:rPr>
          <w:rFonts w:ascii="Symbol" w:hAnsi="Symbol" w:hint="default"/>
          <w:sz w:val="20"/>
        </w:rPr>
      </w:lvl>
    </w:lvlOverride>
  </w:num>
  <w:num w:numId="15" w16cid:durableId="1145194831">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120"/>
    <w:rsid w:val="00006B02"/>
    <w:rsid w:val="00030006"/>
    <w:rsid w:val="00043436"/>
    <w:rsid w:val="000553A5"/>
    <w:rsid w:val="00062301"/>
    <w:rsid w:val="000729E5"/>
    <w:rsid w:val="000B2B19"/>
    <w:rsid w:val="000B4DE5"/>
    <w:rsid w:val="000C79E4"/>
    <w:rsid w:val="000D7F81"/>
    <w:rsid w:val="000E11EC"/>
    <w:rsid w:val="001003F5"/>
    <w:rsid w:val="001210D5"/>
    <w:rsid w:val="00144375"/>
    <w:rsid w:val="0016389D"/>
    <w:rsid w:val="001824A4"/>
    <w:rsid w:val="001B5FBB"/>
    <w:rsid w:val="001F1B04"/>
    <w:rsid w:val="00206907"/>
    <w:rsid w:val="00223E36"/>
    <w:rsid w:val="00240DB3"/>
    <w:rsid w:val="0026495D"/>
    <w:rsid w:val="00281B9B"/>
    <w:rsid w:val="002A466F"/>
    <w:rsid w:val="002B5559"/>
    <w:rsid w:val="002D0E9E"/>
    <w:rsid w:val="002D5CFE"/>
    <w:rsid w:val="002E2BC8"/>
    <w:rsid w:val="002F5549"/>
    <w:rsid w:val="00311F7E"/>
    <w:rsid w:val="00325550"/>
    <w:rsid w:val="00334613"/>
    <w:rsid w:val="00341120"/>
    <w:rsid w:val="00351511"/>
    <w:rsid w:val="00361378"/>
    <w:rsid w:val="00387289"/>
    <w:rsid w:val="00390977"/>
    <w:rsid w:val="003B3783"/>
    <w:rsid w:val="003B6772"/>
    <w:rsid w:val="004330A7"/>
    <w:rsid w:val="00467502"/>
    <w:rsid w:val="004A2408"/>
    <w:rsid w:val="004A43D0"/>
    <w:rsid w:val="00543411"/>
    <w:rsid w:val="00555A01"/>
    <w:rsid w:val="00566FA0"/>
    <w:rsid w:val="005860D5"/>
    <w:rsid w:val="005934F1"/>
    <w:rsid w:val="00594AF3"/>
    <w:rsid w:val="00596BDE"/>
    <w:rsid w:val="005A2E84"/>
    <w:rsid w:val="005B052A"/>
    <w:rsid w:val="005C6AFB"/>
    <w:rsid w:val="005C7C20"/>
    <w:rsid w:val="005E14CD"/>
    <w:rsid w:val="005F7F42"/>
    <w:rsid w:val="006339F0"/>
    <w:rsid w:val="006524C3"/>
    <w:rsid w:val="00661833"/>
    <w:rsid w:val="006B09F5"/>
    <w:rsid w:val="006D5921"/>
    <w:rsid w:val="006F7110"/>
    <w:rsid w:val="007626AC"/>
    <w:rsid w:val="00836815"/>
    <w:rsid w:val="00843659"/>
    <w:rsid w:val="00850B34"/>
    <w:rsid w:val="008621D9"/>
    <w:rsid w:val="00864285"/>
    <w:rsid w:val="00870253"/>
    <w:rsid w:val="008915A9"/>
    <w:rsid w:val="009336BC"/>
    <w:rsid w:val="00934D42"/>
    <w:rsid w:val="00943DA3"/>
    <w:rsid w:val="00974EC9"/>
    <w:rsid w:val="00A02ED5"/>
    <w:rsid w:val="00A03901"/>
    <w:rsid w:val="00AB0870"/>
    <w:rsid w:val="00AB3B85"/>
    <w:rsid w:val="00AB49F4"/>
    <w:rsid w:val="00AD5FDC"/>
    <w:rsid w:val="00B07AD4"/>
    <w:rsid w:val="00B22F79"/>
    <w:rsid w:val="00B95501"/>
    <w:rsid w:val="00C138FA"/>
    <w:rsid w:val="00C15FC2"/>
    <w:rsid w:val="00C56BE2"/>
    <w:rsid w:val="00C658DA"/>
    <w:rsid w:val="00CC6251"/>
    <w:rsid w:val="00CE0CB8"/>
    <w:rsid w:val="00CF51A1"/>
    <w:rsid w:val="00D41BB8"/>
    <w:rsid w:val="00D4205E"/>
    <w:rsid w:val="00D428D6"/>
    <w:rsid w:val="00D4358D"/>
    <w:rsid w:val="00D455E6"/>
    <w:rsid w:val="00D86932"/>
    <w:rsid w:val="00D90CD8"/>
    <w:rsid w:val="00DB26EA"/>
    <w:rsid w:val="00DB775F"/>
    <w:rsid w:val="00DE5C43"/>
    <w:rsid w:val="00E25CA9"/>
    <w:rsid w:val="00E377AB"/>
    <w:rsid w:val="00E450A2"/>
    <w:rsid w:val="00E633CE"/>
    <w:rsid w:val="00E6352E"/>
    <w:rsid w:val="00E70DD5"/>
    <w:rsid w:val="00E97646"/>
    <w:rsid w:val="00EB7BCF"/>
    <w:rsid w:val="00F54D4F"/>
    <w:rsid w:val="00F607A2"/>
    <w:rsid w:val="00F625DF"/>
    <w:rsid w:val="00F82FCB"/>
    <w:rsid w:val="00FB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422A1C"/>
  <w15:chartTrackingRefBased/>
  <w15:docId w15:val="{9E4308EB-9956-4608-BFB2-7F941553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0B34"/>
    <w:pPr>
      <w:tabs>
        <w:tab w:val="center" w:pos="4320"/>
        <w:tab w:val="right" w:pos="8640"/>
      </w:tabs>
    </w:pPr>
  </w:style>
  <w:style w:type="paragraph" w:styleId="Footer">
    <w:name w:val="footer"/>
    <w:basedOn w:val="Normal"/>
    <w:rsid w:val="00850B34"/>
    <w:pPr>
      <w:tabs>
        <w:tab w:val="center" w:pos="4320"/>
        <w:tab w:val="right" w:pos="8640"/>
      </w:tabs>
    </w:pPr>
  </w:style>
  <w:style w:type="paragraph" w:styleId="BalloonText">
    <w:name w:val="Balloon Text"/>
    <w:basedOn w:val="Normal"/>
    <w:semiHidden/>
    <w:rsid w:val="006524C3"/>
    <w:rPr>
      <w:rFonts w:ascii="Tahoma" w:hAnsi="Tahoma" w:cs="Tahoma"/>
      <w:sz w:val="16"/>
      <w:szCs w:val="16"/>
    </w:rPr>
  </w:style>
  <w:style w:type="paragraph" w:styleId="BodyText2">
    <w:name w:val="Body Text 2"/>
    <w:basedOn w:val="Normal"/>
    <w:link w:val="BodyText2Char"/>
    <w:rsid w:val="00006B02"/>
    <w:rPr>
      <w:sz w:val="20"/>
      <w:lang w:val="x-none" w:eastAsia="x-none"/>
    </w:rPr>
  </w:style>
  <w:style w:type="character" w:customStyle="1" w:styleId="BodyText2Char">
    <w:name w:val="Body Text 2 Char"/>
    <w:link w:val="BodyText2"/>
    <w:rsid w:val="00006B02"/>
    <w:rPr>
      <w:szCs w:val="24"/>
    </w:rPr>
  </w:style>
  <w:style w:type="character" w:styleId="Hyperlink">
    <w:name w:val="Hyperlink"/>
    <w:rsid w:val="00E6352E"/>
    <w:rPr>
      <w:color w:val="0000FF"/>
      <w:u w:val="single"/>
    </w:rPr>
  </w:style>
  <w:style w:type="paragraph" w:styleId="NormalWeb">
    <w:name w:val="Normal (Web)"/>
    <w:basedOn w:val="Normal"/>
    <w:uiPriority w:val="99"/>
    <w:unhideWhenUsed/>
    <w:rsid w:val="002F5549"/>
    <w:pPr>
      <w:spacing w:before="100" w:beforeAutospacing="1" w:after="100" w:afterAutospacing="1"/>
    </w:pPr>
  </w:style>
  <w:style w:type="paragraph" w:styleId="ListParagraph">
    <w:name w:val="List Paragraph"/>
    <w:basedOn w:val="Normal"/>
    <w:uiPriority w:val="34"/>
    <w:qFormat/>
    <w:rsid w:val="00387289"/>
    <w:pPr>
      <w:ind w:left="720"/>
      <w:contextualSpacing/>
    </w:pPr>
  </w:style>
  <w:style w:type="character" w:styleId="UnresolvedMention">
    <w:name w:val="Unresolved Mention"/>
    <w:basedOn w:val="DefaultParagraphFont"/>
    <w:uiPriority w:val="99"/>
    <w:semiHidden/>
    <w:unhideWhenUsed/>
    <w:rsid w:val="00E25C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239779">
      <w:bodyDiv w:val="1"/>
      <w:marLeft w:val="0"/>
      <w:marRight w:val="0"/>
      <w:marTop w:val="0"/>
      <w:marBottom w:val="0"/>
      <w:divBdr>
        <w:top w:val="none" w:sz="0" w:space="0" w:color="auto"/>
        <w:left w:val="none" w:sz="0" w:space="0" w:color="auto"/>
        <w:bottom w:val="none" w:sz="0" w:space="0" w:color="auto"/>
        <w:right w:val="none" w:sz="0" w:space="0" w:color="auto"/>
      </w:divBdr>
    </w:div>
    <w:div w:id="198372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wnandcountrycb.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29FF7-B748-4366-B7CB-6806BF58C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TOWN &amp; COUNTRY AQUA CLUB – 2010</vt:lpstr>
    </vt:vector>
  </TitlesOfParts>
  <Company>Lewis Central</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&amp; COUNTRY AQUA CLUB – 2010</dc:title>
  <dc:subject/>
  <dc:creator>Denise Kjeldgaard</dc:creator>
  <cp:keywords/>
  <cp:lastModifiedBy>hope diercks</cp:lastModifiedBy>
  <cp:revision>3</cp:revision>
  <cp:lastPrinted>2017-04-13T22:58:00Z</cp:lastPrinted>
  <dcterms:created xsi:type="dcterms:W3CDTF">2023-03-12T21:35:00Z</dcterms:created>
  <dcterms:modified xsi:type="dcterms:W3CDTF">2023-03-12T21:50:00Z</dcterms:modified>
</cp:coreProperties>
</file>