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Lingua italiana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Usiamo Royal Mail internazionale tracciata e firmata per il servizio.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I prezzi per la spedizione in Euro dipendono dall'ordine degli articoli e dalla tua posizione.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Dovrai contattarci per un preventivo.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Ricorda che gli involucri e i substrati possono essere pesanti o ingombranti e possono risultare costosi da spedire.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Contattaci a </w:t>
      </w:r>
      <w:r>
        <w:rPr>
          <w:rFonts w:ascii="Arial" w:hAnsi="Arial" w:eastAsia="Arial" w:cs="Arial"/>
          <w:i w:val="0"/>
          <w:iCs w:val="0"/>
          <w:caps w:val="0"/>
          <w:color w:val="9A54C6"/>
          <w:spacing w:val="0"/>
          <w:kern w:val="0"/>
          <w:sz w:val="24"/>
          <w:szCs w:val="24"/>
          <w:u w:val="single"/>
          <w:lang w:val="en-US" w:eastAsia="zh-CN" w:bidi="ar"/>
        </w:rPr>
        <w:t>info@bugznbits.co.uk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I.V.A.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L'IVA per gli ordini in euro è ora pari a zero. Ciò significa che non ti viene addebitata l'IVA nel punto vendita. Tuttavia, dopo aver ricevuto la merce, è possibile che ti vengano addebitate tasse di importazione tramite il tuo sistema fiscale nella tua località. L'imposta verrà calcolata sul valore della fattura.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Non abbiamo alcun controllo, influenza o qualsiasi altro coinvolgimento con il sistema fiscale e le aliquote al di fuori del Regno Unito.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Pagamenti e cancellazioni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Accettiamo pagamenti tramite carte di credito / debito e PayPal.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Si prega di notare che gli ordini possono essere annullati solo prima che gli articoli siano stati spediti.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I rimborsi per gli ordini annullati vengono elaborati tramite il metodo di pagamento in cui sono stati ricevuti. I pagamenti PayPal verranno restituiti entro 1 giorno, il pagamento con carta di credito / debito potrebbe richiedere 3-10 giorni lavorativi per tornare sul conto da cui è stato effettuato il pagamento.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Spedizione articoli in tempo reale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Spediamo solo articoli vivi in ​​Europa durante i mesi più caldi dalla primavera all'autunno e non spediremo in inverno o quando il clima è estremamente caldo o freddo.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 xml:space="preserve"> Gli articoli internazionali non attivi verranno spediti dal lunedì al venerdì.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Dichiarazione importante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Tutti gli oggetti vivi saranno imballati con molta attenzione in imballaggi personalizzati per garantire l'arrivo sicuro di tutti gli oggetti vivi nelle condizioni felici e salutari in cui ci lasciano. Tuttavia non offriamo alcuna garanzia che il tuo articolo arrivi vivo con la spedizione in Euro!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Gli articoli vivi vengono spediti a condizione che nell'improbabile caso che l'articolo arrivi morto, bugznbits.co.uk NON rimborserà le spese di spedizione o il costo di qualsiasi articolo vivo.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Non ci assumeremo alcuna responsabilità per eventuali ritardi di spedizione.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Non ci assumiamo alcuna responsabilità se gli articoli vengono confiscati per qualsiasi motivo dalla dogana.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L'acquisto e la spedizione di oggetti vivi sono a rischio dell'acquirente!</w:t>
      </w:r>
    </w:p>
    <w:p>
      <w:pPr>
        <w:keepNext w:val="0"/>
        <w:keepLines w:val="0"/>
        <w:widowControl/>
        <w:suppressLineNumbers w:val="0"/>
        <w:bidi w:val="0"/>
        <w:spacing w:before="0" w:beforeAutospacing="0"/>
        <w:ind w:left="0" w:firstLine="0"/>
        <w:jc w:val="left"/>
        <w:rPr>
          <w:rFonts w:hint="default" w:ascii="Courier" w:hAnsi="Courier" w:cs="Courier"/>
          <w:i w:val="0"/>
          <w:iCs w:val="0"/>
          <w:caps w:val="0"/>
          <w:spacing w:val="0"/>
        </w:rPr>
      </w:pPr>
      <w:r>
        <w:rPr>
          <w:rFonts w:hint="default" w:ascii="Courier" w:hAnsi="Courier" w:eastAsia="SimSun" w:cs="Courier"/>
          <w:i w:val="0"/>
          <w:iCs w:val="0"/>
          <w:caps w:val="0"/>
          <w:spacing w:val="0"/>
          <w:kern w:val="0"/>
          <w:sz w:val="24"/>
          <w:szCs w:val="24"/>
          <w:lang w:val="en-US" w:eastAsia="zh-CN" w:bidi="ar"/>
        </w:rPr>
        <w:t>Siamo lieti di fornire foto del tuo articolo reale prima della spedizione, su richiesta!are.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23EE"/>
    <w:rsid w:val="4D1423EE"/>
    <w:rsid w:val="694B05A4"/>
    <w:rsid w:val="7D9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2021-03-26T09:33:00Z</dcterms:created>
  <dc:creator>google1590062184</dc:creator>
  <cp:lastModifiedBy>google1590062184</cp:lastModifiedBy>
  <dcterms:modified xsi:type="dcterms:W3CDTF">2021-03-26T09:37:26Z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2057-11.2.0.10017</vt:lpwstr>
  </property>
</Properties>
</file>