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ascii="Courier" w:hAnsi="Courier" w:cs="Courier"/>
          <w:i w:val="0"/>
          <w:iCs w:val="0"/>
          <w:caps w:val="0"/>
          <w:spacing w:val="0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Język polski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Używamy międzynarodowej Royal Mail Tracked and Signed do obsługi.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Ceny za wysyłkę w euro zależą od zamówienia i lokalizacji.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Będziesz musiał skontaktować się z nami, aby otrzymać wycenę.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Należy pamiętać, że obudowy i podłoża mogą być ciężkie lub nieporęczne, a ich wysyłka może okazać się kosztowna.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 xml:space="preserve"> Skontaktuj się z nami pod adresem </w:t>
      </w:r>
      <w:r>
        <w:rPr>
          <w:rFonts w:ascii="Arial" w:hAnsi="Arial" w:eastAsia="Arial" w:cs="Arial"/>
          <w:i w:val="0"/>
          <w:iCs w:val="0"/>
          <w:caps w:val="0"/>
          <w:color w:val="9851C4"/>
          <w:spacing w:val="0"/>
          <w:kern w:val="0"/>
          <w:sz w:val="24"/>
          <w:szCs w:val="24"/>
          <w:u w:val="single"/>
          <w:lang w:val="en-US" w:eastAsia="zh-CN" w:bidi="ar"/>
        </w:rPr>
        <w:t>info@bugznbits.co.uk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faktura VAT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VAT dla zamówień w euro ma teraz zerową stawkę. Oznacza to, że w punkcie sprzedaży nie jest naliczany podatek VAT. Jednak po otrzymaniu towarów możesz zostać obciążony podatkami importowymi za pośrednictwem własnego systemu podatkowego w Twojej lokalizacji. Podatek zostanie obliczony od wartości Twojej faktury.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Nie mamy żadnej kontroli, wpływu ani żadnego innego zaangażowania w system podatkowy i stawki poza Wielką Brytanią.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Płatności i anulacje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Akceptujemy płatności kartami kredytowymi / debetowymi i PayPal.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Należy pamiętać, że zamówienia można anulować tylko przed wysłaniem przedmiotów.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Zwroty za anulowane zamówienia są realizowane za pomocą metody płatności, w jakiej zostały otrzymane. Płatności PayPal zostaną zwrócone w ciągu 1 dnia, zwrot płatności kartą kredytową / debetową na konto, z którego została zapłacona, może zająć od 3 do 10 dni roboczych.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Wysyłka przedmiotów na żywo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Żywe produkty do Europy wysyłamy tylko w cieplejszych miesiącach od wiosny do jesieni i nie wysyłamy ich zimą lub gdy jest bardzo gorąco lub zimno.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 xml:space="preserve"> Międzynarodowe przedmioty nie na żywo będą wysyłane od poniedziałku do piątku.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Ważne oświadczenie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Wszystkie żywe przedmioty zostaną bardzo starannie zapakowane w wykonane na zamówienie opakowania, aby zapewnić bezpieczne przybycie wszystkich żywych przedmiotów w szczęśliwym, zdrowym stanie, w jakim nas zostawiają. Jednak nie oferujemy żadnych gwarancji, że Twój przedmiot dotrze żywy z wysyłką w euro!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Żywe przedmioty są wysyłane z założeniem, że w mało prawdopodobnym przypadku, gdy przedmiot zostanie dostarczony martwy, bugznbits.co.uk NIE zwróci kosztów wysyłki ani kosztu jakiegokolwiek przedmiotu na żywo.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Nie ponosimy żadnej odpowiedzialności za opóźnienia w dostawie.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Nie bierzemy odpowiedzialności, jeśli przedmioty zostaną skonfiskowane z jakiegokolwiek powodu przez organy celne.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Kupowanie i wysyłanie żywych przedmiotów odbywa się na ryzyko kupującego!</w:t>
      </w:r>
    </w:p>
    <w:p>
      <w:pPr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center"/>
        <w:rPr>
          <w:rFonts w:hint="default" w:ascii="Courier" w:hAnsi="Courier" w:cs="Courier"/>
          <w:i w:val="0"/>
          <w:iCs w:val="0"/>
          <w:caps w:val="0"/>
          <w:spacing w:val="0"/>
        </w:rPr>
      </w:pPr>
      <w:r>
        <w:rPr>
          <w:rFonts w:hint="default" w:ascii="Courier" w:hAnsi="Courier" w:eastAsia="SimSun" w:cs="Courier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Chętnie dostarczymy zdjęcia twojego rzeczywistego przedmiotu na żywo przed wysyłką, na żądanie!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24"/>
    <w:rsid w:val="003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2021-03-26T10:08:00Z</dcterms:created>
  <dc:creator>google1590062184</dc:creator>
  <cp:lastModifiedBy>google1590062184</cp:lastModifiedBy>
  <dcterms:modified xsi:type="dcterms:W3CDTF">2021-03-26T10:10:03Z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2057-11.2.0.10017</vt:lpwstr>
  </property>
</Properties>
</file>