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739" w:rsidRDefault="008D1268">
      <w:r>
        <w:t>Board of Directors Policy Decisions:</w:t>
      </w:r>
    </w:p>
    <w:p w:rsidR="008D1268" w:rsidRDefault="008D1268"/>
    <w:p w:rsidR="008D1268" w:rsidRDefault="008D1268" w:rsidP="008D1268">
      <w:pPr>
        <w:pStyle w:val="ListParagraph"/>
        <w:numPr>
          <w:ilvl w:val="0"/>
          <w:numId w:val="1"/>
        </w:numPr>
      </w:pPr>
      <w:r>
        <w:t>Front Yard Fences</w:t>
      </w:r>
    </w:p>
    <w:p w:rsidR="008D1268" w:rsidRDefault="008D1268">
      <w:r>
        <w:t xml:space="preserve">After consulting </w:t>
      </w:r>
      <w:bookmarkStart w:id="0" w:name="_GoBack"/>
      <w:bookmarkEnd w:id="0"/>
      <w:r>
        <w:t>with the New Hanover Township management, the board has determined that the front fence installed by the builder on each property is an integral part of the “look and feel” of the community, and must be maintained. The township’s position is that the fences were part of the approved development plan for the community and therefore are to remain on each property. If a fence encroaches on an individual driveway, limiting access to a vehicle, then the fence can be shortened (3 feet or less) to accommodate easier vehicle access. A Change Request form is to be submitted to the Board for approval prior to any modifications.</w:t>
      </w:r>
    </w:p>
    <w:p w:rsidR="008D1268" w:rsidRDefault="008D1268"/>
    <w:p w:rsidR="008D1268" w:rsidRDefault="008D1268" w:rsidP="008D1268">
      <w:pPr>
        <w:pStyle w:val="ListParagraph"/>
        <w:numPr>
          <w:ilvl w:val="0"/>
          <w:numId w:val="1"/>
        </w:numPr>
      </w:pPr>
      <w:r>
        <w:t>Front Doors</w:t>
      </w:r>
    </w:p>
    <w:p w:rsidR="008D1268" w:rsidRDefault="008D1268" w:rsidP="008D1268">
      <w:r>
        <w:t xml:space="preserve">Upon further discussion, the Board has interpreted </w:t>
      </w:r>
      <w:r w:rsidR="00763162">
        <w:t xml:space="preserve">Paragraph C7 of the Rules and Regulations, “Front doors shall be </w:t>
      </w:r>
      <w:r w:rsidR="00802273">
        <w:t>the type installed by the Builder”, to include door type AND COLOR. As most original owners will recall, the Builder had a set palate of color combinations for siding, stonework, doors and shutters, and the Board wants to maintain a consistent appearance for all homes in the development. Any deviations to the initial color of the front door needs to be approved by the Board via a Change Request form, which must include color samples for the requested color change.</w:t>
      </w:r>
    </w:p>
    <w:p w:rsidR="008D1F4D" w:rsidRDefault="008D1F4D" w:rsidP="008D1268"/>
    <w:p w:rsidR="008D1F4D" w:rsidRDefault="008D1F4D" w:rsidP="008D1F4D">
      <w:pPr>
        <w:pStyle w:val="ListParagraph"/>
        <w:numPr>
          <w:ilvl w:val="0"/>
          <w:numId w:val="1"/>
        </w:numPr>
      </w:pPr>
      <w:r>
        <w:t>Storm Doors</w:t>
      </w:r>
    </w:p>
    <w:p w:rsidR="008D1F4D" w:rsidRDefault="008D1F4D" w:rsidP="008D1F4D">
      <w:r>
        <w:t>Storm doors are acceptable additions to the front entry of a home. Storm door additions are to be submitted via a Change Request form, along with pictures of the requested door to include door color.</w:t>
      </w:r>
    </w:p>
    <w:sectPr w:rsidR="008D1F4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F98" w:rsidRDefault="008B3F98" w:rsidP="008D1268">
      <w:pPr>
        <w:spacing w:after="0" w:line="240" w:lineRule="auto"/>
      </w:pPr>
      <w:r>
        <w:separator/>
      </w:r>
    </w:p>
  </w:endnote>
  <w:endnote w:type="continuationSeparator" w:id="0">
    <w:p w:rsidR="008B3F98" w:rsidRDefault="008B3F98" w:rsidP="008D1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F98" w:rsidRDefault="008B3F98" w:rsidP="008D1268">
      <w:pPr>
        <w:spacing w:after="0" w:line="240" w:lineRule="auto"/>
      </w:pPr>
      <w:r>
        <w:separator/>
      </w:r>
    </w:p>
  </w:footnote>
  <w:footnote w:type="continuationSeparator" w:id="0">
    <w:p w:rsidR="008B3F98" w:rsidRDefault="008B3F98" w:rsidP="008D12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268" w:rsidRDefault="008D1268">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8D1268" w:rsidRDefault="008D1268">
                              <w:pPr>
                                <w:pStyle w:val="Header"/>
                                <w:tabs>
                                  <w:tab w:val="clear" w:pos="4680"/>
                                  <w:tab w:val="clear" w:pos="9360"/>
                                </w:tabs>
                                <w:jc w:val="center"/>
                                <w:rPr>
                                  <w:caps/>
                                  <w:color w:val="FFFFFF" w:themeColor="background1"/>
                                </w:rPr>
                              </w:pPr>
                              <w:r>
                                <w:rPr>
                                  <w:caps/>
                                  <w:color w:val="FFFFFF" w:themeColor="background1"/>
                                </w:rPr>
                                <w:t>Hanover Woods Planned Community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8D1268" w:rsidRDefault="008D1268">
                        <w:pPr>
                          <w:pStyle w:val="Header"/>
                          <w:tabs>
                            <w:tab w:val="clear" w:pos="4680"/>
                            <w:tab w:val="clear" w:pos="9360"/>
                          </w:tabs>
                          <w:jc w:val="center"/>
                          <w:rPr>
                            <w:caps/>
                            <w:color w:val="FFFFFF" w:themeColor="background1"/>
                          </w:rPr>
                        </w:pPr>
                        <w:r>
                          <w:rPr>
                            <w:caps/>
                            <w:color w:val="FFFFFF" w:themeColor="background1"/>
                          </w:rPr>
                          <w:t>Hanover Woods Planned Community</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7E5E81"/>
    <w:multiLevelType w:val="hybridMultilevel"/>
    <w:tmpl w:val="93C2F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68"/>
    <w:rsid w:val="001F0AC5"/>
    <w:rsid w:val="00763162"/>
    <w:rsid w:val="007A7888"/>
    <w:rsid w:val="00802273"/>
    <w:rsid w:val="008B3F98"/>
    <w:rsid w:val="008D1268"/>
    <w:rsid w:val="008D1F4D"/>
    <w:rsid w:val="00912940"/>
    <w:rsid w:val="009D11E6"/>
    <w:rsid w:val="00A96739"/>
    <w:rsid w:val="00E13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218C14-F013-4D48-9DFE-1BBD8BC4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2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268"/>
  </w:style>
  <w:style w:type="paragraph" w:styleId="Footer">
    <w:name w:val="footer"/>
    <w:basedOn w:val="Normal"/>
    <w:link w:val="FooterChar"/>
    <w:uiPriority w:val="99"/>
    <w:unhideWhenUsed/>
    <w:rsid w:val="008D1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268"/>
  </w:style>
  <w:style w:type="paragraph" w:styleId="ListParagraph">
    <w:name w:val="List Paragraph"/>
    <w:basedOn w:val="Normal"/>
    <w:uiPriority w:val="34"/>
    <w:qFormat/>
    <w:rsid w:val="008D12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Hanover Woods Planned Community</vt:lpstr>
    </vt:vector>
  </TitlesOfParts>
  <Company/>
  <LinksUpToDate>false</LinksUpToDate>
  <CharactersWithSpaces>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Hanover Woods Planned Community</dc:title>
  <dc:subject/>
  <dc:creator>Gary Mowery</dc:creator>
  <cp:keywords/>
  <dc:description/>
  <cp:lastModifiedBy>Lawrence, Jeannine</cp:lastModifiedBy>
  <cp:revision>2</cp:revision>
  <dcterms:created xsi:type="dcterms:W3CDTF">2017-09-25T16:03:00Z</dcterms:created>
  <dcterms:modified xsi:type="dcterms:W3CDTF">2017-09-25T16:03:00Z</dcterms:modified>
</cp:coreProperties>
</file>