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8C72" w14:textId="77777777" w:rsidR="006C64CC" w:rsidRPr="006C64CC" w:rsidRDefault="006C64CC" w:rsidP="006C64CC">
      <w:pPr>
        <w:jc w:val="center"/>
        <w:rPr>
          <w:sz w:val="40"/>
          <w:szCs w:val="40"/>
        </w:rPr>
      </w:pPr>
      <w:r w:rsidRPr="006C64CC">
        <w:rPr>
          <w:sz w:val="40"/>
          <w:szCs w:val="40"/>
        </w:rPr>
        <w:t xml:space="preserve">Behind the Wheel Training </w:t>
      </w:r>
    </w:p>
    <w:p w14:paraId="69132500" w14:textId="5C52DA3D" w:rsidR="00B03CE9" w:rsidRDefault="006C64CC" w:rsidP="006C64CC">
      <w:pPr>
        <w:jc w:val="center"/>
        <w:rPr>
          <w:sz w:val="40"/>
          <w:szCs w:val="40"/>
        </w:rPr>
      </w:pPr>
      <w:r w:rsidRPr="006C64CC">
        <w:rPr>
          <w:sz w:val="40"/>
          <w:szCs w:val="40"/>
        </w:rPr>
        <w:t>Policy Agreement</w:t>
      </w:r>
    </w:p>
    <w:p w14:paraId="718B346B" w14:textId="0466DA0C" w:rsidR="006C64CC" w:rsidRDefault="006C64CC" w:rsidP="006C64CC">
      <w:pPr>
        <w:jc w:val="center"/>
        <w:rPr>
          <w:sz w:val="40"/>
          <w:szCs w:val="40"/>
        </w:rPr>
      </w:pPr>
    </w:p>
    <w:p w14:paraId="73F89B6A" w14:textId="236F26D9" w:rsidR="006C64CC" w:rsidRPr="006C64CC" w:rsidRDefault="006C64CC" w:rsidP="006C64C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Student Name:                                                         </w:t>
      </w:r>
    </w:p>
    <w:p w14:paraId="15B98EF8" w14:textId="7A3217B0" w:rsidR="006C64CC" w:rsidRDefault="006C64CC" w:rsidP="006C64CC"/>
    <w:p w14:paraId="6EC3B85D" w14:textId="065F49E3" w:rsidR="006C64CC" w:rsidRDefault="006C64CC" w:rsidP="006C64CC">
      <w:r>
        <w:t xml:space="preserve">Once student has a learner </w:t>
      </w:r>
      <w:r w:rsidR="00CC1DBC">
        <w:t>permit,</w:t>
      </w:r>
      <w:r>
        <w:t xml:space="preserve"> they will begin behind the wheel training. </w:t>
      </w:r>
      <w:r w:rsidR="00CC1DBC">
        <w:t>BTW</w:t>
      </w:r>
      <w:r w:rsidR="005905BD">
        <w:t xml:space="preserve"> training is a 14-hour course. (7 hr. observation and 7 hr. practice driving).   In</w:t>
      </w:r>
      <w:r>
        <w:t xml:space="preserve"> accordance to completing the behind the wheel training the following rules must be followed:</w:t>
      </w:r>
    </w:p>
    <w:p w14:paraId="2B7281B0" w14:textId="42BBA473" w:rsidR="006C64CC" w:rsidRDefault="006C64CC" w:rsidP="006C64CC">
      <w:r>
        <w:t>Learner’s Permit:</w:t>
      </w:r>
    </w:p>
    <w:p w14:paraId="2B199A9C" w14:textId="0C7A2919" w:rsidR="006C64CC" w:rsidRDefault="006C64CC" w:rsidP="006C64CC">
      <w:pPr>
        <w:pStyle w:val="ListParagraph"/>
        <w:numPr>
          <w:ilvl w:val="0"/>
          <w:numId w:val="1"/>
        </w:numPr>
      </w:pPr>
      <w:r>
        <w:t xml:space="preserve">Student </w:t>
      </w:r>
      <w:r w:rsidRPr="005905BD">
        <w:rPr>
          <w:b/>
          <w:bCs/>
          <w:u w:val="single"/>
        </w:rPr>
        <w:t>must</w:t>
      </w:r>
      <w:r>
        <w:t xml:space="preserve"> have the learner’s permit at time of instruction and keep in on their person or provide it to the instructor until the lesson has concluded.</w:t>
      </w:r>
    </w:p>
    <w:p w14:paraId="45876798" w14:textId="0EA12339" w:rsidR="005905BD" w:rsidRPr="00986407" w:rsidRDefault="005905BD" w:rsidP="005905BD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Failure to bring learner license at time of lesson will result in a </w:t>
      </w:r>
      <w:r w:rsidRPr="00986407">
        <w:rPr>
          <w:u w:val="single"/>
        </w:rPr>
        <w:t>$25 fee</w:t>
      </w:r>
      <w:r>
        <w:t xml:space="preserve"> </w:t>
      </w:r>
      <w:r w:rsidRPr="00986407">
        <w:rPr>
          <w:u w:val="single"/>
        </w:rPr>
        <w:t>and drive time will be rescheduled.</w:t>
      </w:r>
    </w:p>
    <w:p w14:paraId="0E1C169C" w14:textId="1BC0C798" w:rsidR="006C64CC" w:rsidRDefault="006C64CC" w:rsidP="006C64CC">
      <w:r>
        <w:t>Clothing:</w:t>
      </w:r>
    </w:p>
    <w:p w14:paraId="4DB5CC96" w14:textId="3BC86BD6" w:rsidR="006C64CC" w:rsidRDefault="006C64CC" w:rsidP="006C64CC">
      <w:pPr>
        <w:pStyle w:val="ListParagraph"/>
        <w:numPr>
          <w:ilvl w:val="0"/>
          <w:numId w:val="2"/>
        </w:numPr>
      </w:pPr>
      <w:r>
        <w:t xml:space="preserve">Students are </w:t>
      </w:r>
      <w:r w:rsidR="00CC1DBC">
        <w:t>encouraged</w:t>
      </w:r>
      <w:r>
        <w:t xml:space="preserve"> to wear comfortable </w:t>
      </w:r>
      <w:r w:rsidR="00CC1DBC">
        <w:t>clothing.</w:t>
      </w:r>
      <w:r>
        <w:t xml:space="preserve"> </w:t>
      </w:r>
    </w:p>
    <w:p w14:paraId="19EA34BA" w14:textId="045935C2" w:rsidR="006C64CC" w:rsidRDefault="006C64CC" w:rsidP="006C64CC">
      <w:pPr>
        <w:pStyle w:val="ListParagraph"/>
        <w:numPr>
          <w:ilvl w:val="0"/>
          <w:numId w:val="2"/>
        </w:numPr>
      </w:pPr>
      <w:r w:rsidRPr="00CC1DBC">
        <w:rPr>
          <w:u w:val="single"/>
        </w:rPr>
        <w:t>Closed toe</w:t>
      </w:r>
      <w:r>
        <w:t xml:space="preserve"> shoes are required to allow for better control of drive and brake </w:t>
      </w:r>
      <w:r w:rsidR="00CC1DBC">
        <w:t>pedals.</w:t>
      </w:r>
    </w:p>
    <w:p w14:paraId="343C13B8" w14:textId="77777777" w:rsidR="006C64CC" w:rsidRDefault="006C64CC" w:rsidP="006C64CC">
      <w:pPr>
        <w:pStyle w:val="ListParagraph"/>
      </w:pPr>
    </w:p>
    <w:p w14:paraId="0DEA771A" w14:textId="7FCD5328" w:rsidR="006C64CC" w:rsidRDefault="006C64CC" w:rsidP="006C64CC">
      <w:r>
        <w:t>Cell Phones:</w:t>
      </w:r>
    </w:p>
    <w:p w14:paraId="02FC1328" w14:textId="1FE7779E" w:rsidR="006C64CC" w:rsidRDefault="006C64CC" w:rsidP="006C64CC">
      <w:pPr>
        <w:pStyle w:val="ListParagraph"/>
        <w:numPr>
          <w:ilvl w:val="0"/>
          <w:numId w:val="3"/>
        </w:numPr>
      </w:pPr>
      <w:r w:rsidRPr="00CC1DBC">
        <w:rPr>
          <w:u w:val="single"/>
        </w:rPr>
        <w:t>Cell phones</w:t>
      </w:r>
      <w:r>
        <w:t xml:space="preserve"> are </w:t>
      </w:r>
      <w:r w:rsidRPr="00CC1DBC">
        <w:rPr>
          <w:b/>
          <w:bCs/>
        </w:rPr>
        <w:t>NOT</w:t>
      </w:r>
      <w:r>
        <w:t xml:space="preserve"> allowed during drive </w:t>
      </w:r>
      <w:r w:rsidR="00CC1DBC">
        <w:t>lessons.</w:t>
      </w:r>
    </w:p>
    <w:p w14:paraId="281E2BC5" w14:textId="6E5C2CB5" w:rsidR="006C64CC" w:rsidRDefault="006C64CC" w:rsidP="006C64CC">
      <w:pPr>
        <w:pStyle w:val="ListParagraph"/>
        <w:numPr>
          <w:ilvl w:val="1"/>
          <w:numId w:val="3"/>
        </w:numPr>
      </w:pPr>
      <w:r>
        <w:t xml:space="preserve">Parents, if you are needing to contact your student, please text the instructor and they </w:t>
      </w:r>
      <w:r w:rsidR="00CC1DBC">
        <w:t>will</w:t>
      </w:r>
      <w:r>
        <w:t xml:space="preserve"> respond as soon as it is safe for them to do so, or at the conclusion of</w:t>
      </w:r>
      <w:r w:rsidR="00CC1DBC">
        <w:t xml:space="preserve"> the lesson.</w:t>
      </w:r>
      <w:r>
        <w:t xml:space="preserve"> </w:t>
      </w:r>
    </w:p>
    <w:p w14:paraId="33E27D02" w14:textId="10A2354D" w:rsidR="006C64CC" w:rsidRDefault="006C64CC" w:rsidP="006C64CC"/>
    <w:p w14:paraId="39E3886A" w14:textId="2A232910" w:rsidR="005905BD" w:rsidRDefault="009E32DD" w:rsidP="009E32DD">
      <w:pPr>
        <w:jc w:val="center"/>
      </w:pPr>
      <w:r>
        <w:t>By signing this agreement, you acknowledge the above rules and expectations.</w:t>
      </w:r>
    </w:p>
    <w:p w14:paraId="586995AF" w14:textId="0B8D0EC3" w:rsidR="009E32DD" w:rsidRDefault="009E32DD" w:rsidP="009E32DD">
      <w:pPr>
        <w:pBdr>
          <w:bottom w:val="single" w:sz="4" w:space="1" w:color="auto"/>
        </w:pBdr>
      </w:pPr>
    </w:p>
    <w:p w14:paraId="3D7C0457" w14:textId="77777777" w:rsidR="009E32DD" w:rsidRDefault="009E32DD" w:rsidP="009E32DD">
      <w:pPr>
        <w:pBdr>
          <w:bottom w:val="single" w:sz="4" w:space="1" w:color="auto"/>
        </w:pBdr>
      </w:pPr>
    </w:p>
    <w:p w14:paraId="033B538A" w14:textId="2D9C9950" w:rsidR="009E32DD" w:rsidRDefault="009E32DD" w:rsidP="006C64CC">
      <w:pPr>
        <w:rPr>
          <w:sz w:val="18"/>
          <w:szCs w:val="18"/>
        </w:rPr>
      </w:pPr>
      <w:r w:rsidRPr="009E32DD">
        <w:rPr>
          <w:sz w:val="18"/>
          <w:szCs w:val="18"/>
        </w:rPr>
        <w:t>Student Printed Name</w:t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  <w:t xml:space="preserve">   Student Signature</w:t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  <w:t>Date</w:t>
      </w:r>
    </w:p>
    <w:p w14:paraId="6BB2617C" w14:textId="42B25185" w:rsidR="009E32DD" w:rsidRDefault="009E32DD" w:rsidP="006C64CC">
      <w:pPr>
        <w:rPr>
          <w:sz w:val="18"/>
          <w:szCs w:val="18"/>
        </w:rPr>
      </w:pPr>
    </w:p>
    <w:p w14:paraId="1AC45686" w14:textId="1B639CDB" w:rsidR="009E32DD" w:rsidRDefault="009E32DD" w:rsidP="003239B5">
      <w:pPr>
        <w:pBdr>
          <w:bottom w:val="single" w:sz="4" w:space="1" w:color="auto"/>
        </w:pBdr>
        <w:rPr>
          <w:sz w:val="18"/>
          <w:szCs w:val="18"/>
        </w:rPr>
      </w:pPr>
      <w:r w:rsidRPr="009E32DD">
        <w:rPr>
          <w:sz w:val="18"/>
          <w:szCs w:val="18"/>
        </w:rPr>
        <w:t>Parent Printed Name</w:t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9E32DD">
        <w:rPr>
          <w:sz w:val="18"/>
          <w:szCs w:val="18"/>
        </w:rPr>
        <w:t>Parent Signature</w:t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 w:rsidRPr="009E3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32DD">
        <w:rPr>
          <w:sz w:val="18"/>
          <w:szCs w:val="18"/>
        </w:rPr>
        <w:t>Date</w:t>
      </w:r>
    </w:p>
    <w:p w14:paraId="57854749" w14:textId="2F0CB188" w:rsidR="00825C88" w:rsidRDefault="00825C88" w:rsidP="006C64CC">
      <w:pPr>
        <w:rPr>
          <w:sz w:val="18"/>
          <w:szCs w:val="18"/>
        </w:rPr>
      </w:pPr>
    </w:p>
    <w:p w14:paraId="15038B78" w14:textId="290EE7B0" w:rsidR="00825C88" w:rsidRPr="00825C88" w:rsidRDefault="00825C88" w:rsidP="003239B5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Parent Contact Number</w:t>
      </w:r>
      <w:r w:rsidR="003239B5">
        <w:rPr>
          <w:sz w:val="18"/>
          <w:szCs w:val="18"/>
        </w:rPr>
        <w:t>:</w:t>
      </w:r>
    </w:p>
    <w:sectPr w:rsidR="00825C88" w:rsidRPr="00825C88" w:rsidSect="009E32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89C0" w14:textId="77777777" w:rsidR="00E5475A" w:rsidRDefault="00E5475A" w:rsidP="006C64CC">
      <w:pPr>
        <w:spacing w:after="0" w:line="240" w:lineRule="auto"/>
      </w:pPr>
      <w:r>
        <w:separator/>
      </w:r>
    </w:p>
  </w:endnote>
  <w:endnote w:type="continuationSeparator" w:id="0">
    <w:p w14:paraId="388A1986" w14:textId="77777777" w:rsidR="00E5475A" w:rsidRDefault="00E5475A" w:rsidP="006C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5E83" w14:textId="77777777" w:rsidR="00E5475A" w:rsidRDefault="00E5475A" w:rsidP="006C64CC">
      <w:pPr>
        <w:spacing w:after="0" w:line="240" w:lineRule="auto"/>
      </w:pPr>
      <w:r>
        <w:separator/>
      </w:r>
    </w:p>
  </w:footnote>
  <w:footnote w:type="continuationSeparator" w:id="0">
    <w:p w14:paraId="2668F931" w14:textId="77777777" w:rsidR="00E5475A" w:rsidRDefault="00E5475A" w:rsidP="006C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6EFF" w14:textId="75E8F8E3" w:rsidR="009E32DD" w:rsidRDefault="009E32DD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r w:rsidR="00C4669C">
      <w:rPr>
        <w:caps/>
        <w:noProof/>
        <w:color w:val="4472C4" w:themeColor="accent1"/>
      </w:rPr>
      <w:drawing>
        <wp:inline distT="0" distB="0" distL="0" distR="0" wp14:anchorId="05A10299" wp14:editId="06FE2B77">
          <wp:extent cx="4981380" cy="803910"/>
          <wp:effectExtent l="0" t="0" r="0" b="0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206" cy="82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B6249" w14:textId="77777777" w:rsidR="006C64CC" w:rsidRDefault="006C6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769"/>
    <w:multiLevelType w:val="hybridMultilevel"/>
    <w:tmpl w:val="AF6A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BCE"/>
    <w:multiLevelType w:val="hybridMultilevel"/>
    <w:tmpl w:val="6CF2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66E"/>
    <w:multiLevelType w:val="hybridMultilevel"/>
    <w:tmpl w:val="E2F4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83521">
    <w:abstractNumId w:val="1"/>
  </w:num>
  <w:num w:numId="2" w16cid:durableId="494225335">
    <w:abstractNumId w:val="2"/>
  </w:num>
  <w:num w:numId="3" w16cid:durableId="103889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CC"/>
    <w:rsid w:val="002F01FC"/>
    <w:rsid w:val="003239B5"/>
    <w:rsid w:val="005905BD"/>
    <w:rsid w:val="006C64CC"/>
    <w:rsid w:val="00744DFE"/>
    <w:rsid w:val="007E2BD5"/>
    <w:rsid w:val="00825C88"/>
    <w:rsid w:val="00986407"/>
    <w:rsid w:val="009E32DD"/>
    <w:rsid w:val="00B03CE9"/>
    <w:rsid w:val="00C4669C"/>
    <w:rsid w:val="00CC1DBC"/>
    <w:rsid w:val="00E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A4C48"/>
  <w15:chartTrackingRefBased/>
  <w15:docId w15:val="{7018BFAB-2013-4FA2-BD3E-B69A7BC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CC"/>
  </w:style>
  <w:style w:type="paragraph" w:styleId="Footer">
    <w:name w:val="footer"/>
    <w:basedOn w:val="Normal"/>
    <w:link w:val="FooterChar"/>
    <w:uiPriority w:val="99"/>
    <w:unhideWhenUsed/>
    <w:rsid w:val="006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CC"/>
  </w:style>
  <w:style w:type="paragraph" w:styleId="ListParagraph">
    <w:name w:val="List Paragraph"/>
    <w:basedOn w:val="Normal"/>
    <w:uiPriority w:val="34"/>
    <w:qFormat/>
    <w:rsid w:val="006C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Hawkins</dc:creator>
  <cp:keywords/>
  <dc:description/>
  <cp:lastModifiedBy>Stephanie Hawkins</cp:lastModifiedBy>
  <cp:revision>4</cp:revision>
  <cp:lastPrinted>2023-02-14T19:57:00Z</cp:lastPrinted>
  <dcterms:created xsi:type="dcterms:W3CDTF">2023-02-14T15:53:00Z</dcterms:created>
  <dcterms:modified xsi:type="dcterms:W3CDTF">2023-03-01T19:47:00Z</dcterms:modified>
</cp:coreProperties>
</file>