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4C57" w14:textId="77777777" w:rsidR="00A1004D" w:rsidRDefault="00A1004D" w:rsidP="00A1004D">
      <w:pPr>
        <w:pStyle w:val="NormalWeb"/>
      </w:pPr>
      <w:r>
        <w:rPr>
          <w:rFonts w:ascii="TimesNewRomanPS" w:hAnsi="TimesNewRomanPS"/>
          <w:b/>
          <w:bCs/>
          <w:sz w:val="32"/>
          <w:szCs w:val="32"/>
        </w:rPr>
        <w:t xml:space="preserve">ARLINGTON HEIGHTS ART GUILD NEWSLETTER </w:t>
      </w:r>
    </w:p>
    <w:p w14:paraId="2E6892C7" w14:textId="77777777" w:rsidR="00A1004D" w:rsidRDefault="00A1004D" w:rsidP="00A1004D">
      <w:pPr>
        <w:pStyle w:val="NormalWeb"/>
      </w:pPr>
      <w:r>
        <w:rPr>
          <w:rFonts w:ascii="TimesNewRomanPSMT" w:hAnsi="TimesNewRomanPSMT"/>
        </w:rPr>
        <w:t xml:space="preserve">Arlington Heights Art Guild, P. O. Box 621, Arlington Heights, IL 60006 </w:t>
      </w:r>
      <w:hyperlink r:id="rId5" w:history="1">
        <w:r>
          <w:rPr>
            <w:rStyle w:val="Hyperlink"/>
            <w:rFonts w:ascii="TimesNewRomanPSMT" w:hAnsi="TimesNewRomanPSMT"/>
          </w:rPr>
          <w:t>AHARTGUILD@gmail.com</w:t>
        </w:r>
      </w:hyperlink>
      <w:r>
        <w:rPr>
          <w:rFonts w:ascii="TimesNewRomanPSMT" w:hAnsi="TimesNewRomanPSMT"/>
        </w:rPr>
        <w:t xml:space="preserve"> </w:t>
      </w:r>
    </w:p>
    <w:p w14:paraId="7CD3A8CB" w14:textId="77777777" w:rsidR="00A1004D" w:rsidRDefault="00A1004D" w:rsidP="00A1004D">
      <w:pPr>
        <w:pStyle w:val="NormalWeb"/>
      </w:pPr>
      <w:r>
        <w:rPr>
          <w:rFonts w:ascii="Arial" w:hAnsi="Arial" w:cs="Arial"/>
          <w:b/>
          <w:bCs/>
          <w:sz w:val="28"/>
          <w:szCs w:val="28"/>
        </w:rPr>
        <w:t xml:space="preserve">FEBRUARY, 2022 </w:t>
      </w:r>
    </w:p>
    <w:p w14:paraId="5EFF5F0B" w14:textId="77777777" w:rsidR="00A1004D" w:rsidRDefault="00A1004D" w:rsidP="00A1004D">
      <w:pPr>
        <w:pStyle w:val="NormalWeb"/>
      </w:pPr>
      <w:r>
        <w:rPr>
          <w:rFonts w:ascii="Arial" w:hAnsi="Arial" w:cs="Arial"/>
          <w:b/>
          <w:bCs/>
          <w:sz w:val="24"/>
          <w:szCs w:val="24"/>
        </w:rPr>
        <w:t xml:space="preserve">MEETING DATE: FEBRUARY 17, 2022 </w:t>
      </w:r>
    </w:p>
    <w:p w14:paraId="05EE0709" w14:textId="77777777" w:rsidR="00A1004D" w:rsidRDefault="00A1004D" w:rsidP="00A1004D">
      <w:pPr>
        <w:pStyle w:val="NormalWeb"/>
      </w:pPr>
      <w:r>
        <w:rPr>
          <w:rFonts w:ascii="ArialMT" w:hAnsi="ArialMT"/>
          <w:sz w:val="24"/>
          <w:szCs w:val="24"/>
        </w:rPr>
        <w:t xml:space="preserve">Happy February! Happy upcoming Valentine’s Day! In light of the current (seemingly never-ending, I know...) Covid surge, </w:t>
      </w:r>
      <w:r>
        <w:rPr>
          <w:rFonts w:ascii="ArialMT" w:hAnsi="ArialMT"/>
          <w:color w:val="AF0703"/>
          <w:sz w:val="24"/>
          <w:szCs w:val="24"/>
        </w:rPr>
        <w:t>we have decided to meet in February via Zoom</w:t>
      </w:r>
      <w:r>
        <w:rPr>
          <w:rFonts w:ascii="ArialMT" w:hAnsi="ArialMT"/>
          <w:sz w:val="24"/>
          <w:szCs w:val="24"/>
        </w:rPr>
        <w:t xml:space="preserve">. We’re all hopeful that we can get back together in person for our March meeting. Fingers crossed. Meanwhile, please watch for the Zoom </w:t>
      </w:r>
      <w:proofErr w:type="gramStart"/>
      <w:r>
        <w:rPr>
          <w:rFonts w:ascii="ArialMT" w:hAnsi="ArialMT"/>
          <w:sz w:val="24"/>
          <w:szCs w:val="24"/>
        </w:rPr>
        <w:t>invitation</w:t>
      </w:r>
      <w:proofErr w:type="gramEnd"/>
      <w:r>
        <w:rPr>
          <w:rFonts w:ascii="ArialMT" w:hAnsi="ArialMT"/>
          <w:sz w:val="24"/>
          <w:szCs w:val="24"/>
        </w:rPr>
        <w:t xml:space="preserve"> from Tom Warnke. We’re very fortunate to have our scheduled artist demo via Zoom that evening, so we hope to see you all there! </w:t>
      </w:r>
    </w:p>
    <w:p w14:paraId="1790962D" w14:textId="77777777" w:rsidR="00A1004D" w:rsidRDefault="00A1004D" w:rsidP="00A1004D">
      <w:pPr>
        <w:pStyle w:val="NormalWeb"/>
      </w:pPr>
      <w:r>
        <w:rPr>
          <w:rFonts w:ascii="Arial" w:hAnsi="Arial" w:cs="Arial"/>
          <w:b/>
          <w:bCs/>
          <w:sz w:val="24"/>
          <w:szCs w:val="24"/>
        </w:rPr>
        <w:t xml:space="preserve">MEETING FORMAT and THE USUAL REMINDERS </w:t>
      </w:r>
    </w:p>
    <w:p w14:paraId="20DDEEC7" w14:textId="77777777" w:rsidR="00A1004D" w:rsidRDefault="00A1004D" w:rsidP="00A1004D">
      <w:pPr>
        <w:pStyle w:val="NormalWeb"/>
      </w:pPr>
      <w:r>
        <w:rPr>
          <w:rFonts w:ascii="ArialMT" w:hAnsi="ArialMT"/>
          <w:sz w:val="24"/>
          <w:szCs w:val="24"/>
        </w:rPr>
        <w:t xml:space="preserve">Our Zoom event will begin at 7pm with announcements from our President, Tom Warnke. Marcia Kozak will have a Treasurer’s Report available at the meeting for members. </w:t>
      </w:r>
    </w:p>
    <w:p w14:paraId="7D1E0522" w14:textId="77777777" w:rsidR="00A1004D" w:rsidRDefault="00A1004D" w:rsidP="00A1004D">
      <w:pPr>
        <w:pStyle w:val="NormalWeb"/>
      </w:pPr>
      <w:r>
        <w:rPr>
          <w:rFonts w:ascii="Arial" w:hAnsi="Arial" w:cs="Arial"/>
          <w:b/>
          <w:bCs/>
          <w:sz w:val="24"/>
          <w:szCs w:val="24"/>
        </w:rPr>
        <w:t xml:space="preserve">OUR 2021/2022 DEMO SCHEDULE </w:t>
      </w:r>
    </w:p>
    <w:p w14:paraId="03B7D614" w14:textId="77777777" w:rsidR="00A1004D" w:rsidRDefault="00A1004D" w:rsidP="00A1004D">
      <w:pPr>
        <w:pStyle w:val="NormalWeb"/>
      </w:pPr>
      <w:r>
        <w:rPr>
          <w:rFonts w:ascii="ArialMT" w:hAnsi="ArialMT"/>
          <w:sz w:val="24"/>
          <w:szCs w:val="24"/>
        </w:rPr>
        <w:t xml:space="preserve">Many thanks to Eileen Fogell for her efforts in lining up the following demonstrating artists: </w:t>
      </w:r>
    </w:p>
    <w:p w14:paraId="3E9C5FF5" w14:textId="77777777" w:rsidR="00A1004D" w:rsidRDefault="00A1004D" w:rsidP="00A1004D">
      <w:pPr>
        <w:pStyle w:val="NormalWeb"/>
      </w:pPr>
      <w:r>
        <w:rPr>
          <w:rFonts w:ascii="ArialMT" w:hAnsi="ArialMT"/>
          <w:sz w:val="24"/>
          <w:szCs w:val="24"/>
        </w:rPr>
        <w:t xml:space="preserve">02/17/22 03/17/22 04/21/22 05/19/22 </w:t>
      </w:r>
    </w:p>
    <w:p w14:paraId="101A17AB" w14:textId="77777777" w:rsidR="00A1004D" w:rsidRDefault="00A1004D" w:rsidP="00A1004D">
      <w:pPr>
        <w:pStyle w:val="NormalWeb"/>
      </w:pPr>
      <w:r>
        <w:rPr>
          <w:rFonts w:ascii="ArialMT" w:hAnsi="ArialMT"/>
          <w:sz w:val="24"/>
          <w:szCs w:val="24"/>
        </w:rPr>
        <w:t xml:space="preserve">Dan Danielson – Watercolor </w:t>
      </w:r>
      <w:proofErr w:type="spellStart"/>
      <w:r>
        <w:rPr>
          <w:rFonts w:ascii="ArialMT" w:hAnsi="ArialMT"/>
          <w:sz w:val="24"/>
          <w:szCs w:val="24"/>
        </w:rPr>
        <w:t>Promila</w:t>
      </w:r>
      <w:proofErr w:type="spellEnd"/>
      <w:r>
        <w:rPr>
          <w:rFonts w:ascii="ArialMT" w:hAnsi="ArialMT"/>
          <w:sz w:val="24"/>
          <w:szCs w:val="24"/>
        </w:rPr>
        <w:t xml:space="preserve"> Kumar – Mixed media Brian Willard – Oil</w:t>
      </w:r>
      <w:r>
        <w:rPr>
          <w:rFonts w:ascii="ArialMT" w:hAnsi="ArialMT"/>
          <w:sz w:val="24"/>
          <w:szCs w:val="24"/>
        </w:rPr>
        <w:br/>
        <w:t xml:space="preserve">Susan </w:t>
      </w:r>
      <w:proofErr w:type="spellStart"/>
      <w:r>
        <w:rPr>
          <w:rFonts w:ascii="ArialMT" w:hAnsi="ArialMT"/>
          <w:sz w:val="24"/>
          <w:szCs w:val="24"/>
        </w:rPr>
        <w:t>Ploughe</w:t>
      </w:r>
      <w:proofErr w:type="spellEnd"/>
      <w:r>
        <w:rPr>
          <w:rFonts w:ascii="ArialMT" w:hAnsi="ArialMT"/>
          <w:sz w:val="24"/>
          <w:szCs w:val="24"/>
        </w:rPr>
        <w:t xml:space="preserve"> - Critique </w:t>
      </w:r>
    </w:p>
    <w:p w14:paraId="540AB08B" w14:textId="77777777" w:rsidR="00A1004D" w:rsidRDefault="00A1004D" w:rsidP="00A1004D">
      <w:pPr>
        <w:pStyle w:val="NormalWeb"/>
      </w:pPr>
      <w:r>
        <w:rPr>
          <w:rFonts w:ascii="Arial" w:hAnsi="Arial" w:cs="Arial"/>
          <w:b/>
          <w:bCs/>
          <w:sz w:val="24"/>
          <w:szCs w:val="24"/>
        </w:rPr>
        <w:t xml:space="preserve">MEETING AGENDA </w:t>
      </w:r>
    </w:p>
    <w:p w14:paraId="3923B1E4" w14:textId="77777777" w:rsidR="00A1004D" w:rsidRDefault="00A1004D" w:rsidP="00A1004D">
      <w:pPr>
        <w:numPr>
          <w:ilvl w:val="0"/>
          <w:numId w:val="1"/>
        </w:numPr>
        <w:spacing w:before="100" w:beforeAutospacing="1" w:after="100" w:afterAutospacing="1"/>
        <w:rPr>
          <w:rFonts w:ascii="Times New Roman" w:hAnsi="Times New Roman" w:cs="Times New Roman"/>
          <w:sz w:val="24"/>
          <w:szCs w:val="24"/>
        </w:rPr>
      </w:pPr>
      <w:r>
        <w:rPr>
          <w:rFonts w:ascii="ArialMT" w:hAnsi="ArialMT" w:cs="Times New Roman"/>
          <w:sz w:val="24"/>
          <w:szCs w:val="24"/>
        </w:rPr>
        <w:t xml:space="preserve">-  General announcements from President Tom Warnke and others </w:t>
      </w:r>
    </w:p>
    <w:p w14:paraId="296C5929" w14:textId="77777777" w:rsidR="00A1004D" w:rsidRDefault="00A1004D" w:rsidP="00A1004D">
      <w:pPr>
        <w:numPr>
          <w:ilvl w:val="0"/>
          <w:numId w:val="1"/>
        </w:numPr>
        <w:spacing w:before="100" w:beforeAutospacing="1" w:after="100" w:afterAutospacing="1"/>
        <w:rPr>
          <w:rFonts w:ascii="Times New Roman" w:hAnsi="Times New Roman" w:cs="Times New Roman"/>
          <w:sz w:val="24"/>
          <w:szCs w:val="24"/>
        </w:rPr>
      </w:pPr>
      <w:r>
        <w:rPr>
          <w:rFonts w:ascii="ArialMT" w:hAnsi="ArialMT" w:cs="Times New Roman"/>
          <w:sz w:val="24"/>
          <w:szCs w:val="24"/>
        </w:rPr>
        <w:t xml:space="preserve">-  February artist demonstration </w:t>
      </w:r>
    </w:p>
    <w:p w14:paraId="3CA551DC" w14:textId="77777777" w:rsidR="00A1004D" w:rsidRDefault="00A1004D" w:rsidP="00A1004D">
      <w:pPr>
        <w:pStyle w:val="NormalWeb"/>
        <w:ind w:left="720"/>
      </w:pPr>
      <w:r>
        <w:rPr>
          <w:rFonts w:ascii="Arial" w:hAnsi="Arial" w:cs="Arial"/>
          <w:b/>
          <w:bCs/>
          <w:sz w:val="24"/>
          <w:szCs w:val="24"/>
        </w:rPr>
        <w:t xml:space="preserve">FEBRUARY’S DEMO </w:t>
      </w:r>
    </w:p>
    <w:p w14:paraId="2D424834" w14:textId="77777777" w:rsidR="00A1004D" w:rsidRDefault="00A1004D" w:rsidP="00A1004D">
      <w:pPr>
        <w:pStyle w:val="NormalWeb"/>
        <w:ind w:left="720"/>
      </w:pPr>
      <w:r>
        <w:rPr>
          <w:rFonts w:ascii="Arial" w:hAnsi="Arial" w:cs="Arial"/>
          <w:i/>
          <w:iCs/>
        </w:rPr>
        <w:t>Dan Danielson's fascination with watercolor began at The American Academy of Art, studying under well- renowned Irving Shapiro. After an exciting creative director career in advertising, Dan began painting full-time and teaching. His award-winning work has been seen in many watercolor shows and businesses.</w:t>
      </w:r>
      <w:r>
        <w:rPr>
          <w:rFonts w:ascii="Arial" w:hAnsi="Arial" w:cs="Arial"/>
          <w:i/>
          <w:iCs/>
        </w:rPr>
        <w:br/>
        <w:t xml:space="preserve">Dan continues to develop his colorist, regionalism style, while allowing the medium the freedom to reveal its unique qualities of brilliance and fluidity. Capturing the medium's translucent elegance and strength is an ongoing odyssey and a heck of a lot of fun. </w:t>
      </w:r>
      <w:hyperlink r:id="rId6" w:history="1">
        <w:r>
          <w:rPr>
            <w:rStyle w:val="Hyperlink"/>
            <w:rFonts w:ascii="ArialMT" w:hAnsi="ArialMT"/>
          </w:rPr>
          <w:t>www.dandanielson.com</w:t>
        </w:r>
      </w:hyperlink>
      <w:r>
        <w:rPr>
          <w:rFonts w:ascii="ArialMT" w:hAnsi="ArialMT"/>
          <w:color w:val="0563C1"/>
        </w:rPr>
        <w:t xml:space="preserve"> </w:t>
      </w:r>
    </w:p>
    <w:p w14:paraId="62D8C037" w14:textId="77777777" w:rsidR="00A1004D" w:rsidRDefault="00A1004D" w:rsidP="00A1004D">
      <w:pPr>
        <w:pStyle w:val="NormalWeb"/>
        <w:ind w:left="720"/>
      </w:pPr>
      <w:r>
        <w:rPr>
          <w:rFonts w:ascii="Arial" w:hAnsi="Arial" w:cs="Arial"/>
          <w:b/>
          <w:bCs/>
          <w:sz w:val="24"/>
          <w:szCs w:val="24"/>
        </w:rPr>
        <w:lastRenderedPageBreak/>
        <w:t xml:space="preserve">MEMBERSHIP </w:t>
      </w:r>
    </w:p>
    <w:p w14:paraId="3052E934" w14:textId="77777777" w:rsidR="00A1004D" w:rsidRDefault="00A1004D" w:rsidP="00A1004D">
      <w:pPr>
        <w:pStyle w:val="NormalWeb"/>
        <w:ind w:left="720"/>
      </w:pPr>
      <w:r>
        <w:rPr>
          <w:rFonts w:ascii="ArialMT" w:hAnsi="ArialMT"/>
          <w:sz w:val="24"/>
          <w:szCs w:val="24"/>
        </w:rPr>
        <w:t xml:space="preserve">We’d like to extend a hearty welcome to our two new members: Beth </w:t>
      </w:r>
      <w:proofErr w:type="spellStart"/>
      <w:r>
        <w:rPr>
          <w:rFonts w:ascii="ArialMT" w:hAnsi="ArialMT"/>
          <w:sz w:val="24"/>
          <w:szCs w:val="24"/>
        </w:rPr>
        <w:t>Chien</w:t>
      </w:r>
      <w:proofErr w:type="spellEnd"/>
      <w:r>
        <w:rPr>
          <w:rFonts w:ascii="ArialMT" w:hAnsi="ArialMT"/>
          <w:sz w:val="24"/>
          <w:szCs w:val="24"/>
        </w:rPr>
        <w:t xml:space="preserve"> and Katie Ryan. </w:t>
      </w:r>
    </w:p>
    <w:p w14:paraId="77C946F4" w14:textId="77777777" w:rsidR="00A1004D" w:rsidRDefault="00A1004D" w:rsidP="00A1004D">
      <w:pPr>
        <w:pStyle w:val="NormalWeb"/>
        <w:ind w:left="720"/>
      </w:pPr>
      <w:r>
        <w:rPr>
          <w:rFonts w:ascii="ArialMT" w:hAnsi="ArialMT"/>
          <w:sz w:val="24"/>
          <w:szCs w:val="24"/>
        </w:rPr>
        <w:t xml:space="preserve">If you’re interested in becoming a member of the Arlington Heights Art Guild, you may send your check/membership forms to our P. O. Box, c/o Patti Jostes. New membership forms can be downloaded from the website and will also be available at the meeting. </w:t>
      </w:r>
    </w:p>
    <w:p w14:paraId="7FB40163" w14:textId="77777777" w:rsidR="00A1004D" w:rsidRDefault="00A1004D" w:rsidP="00A1004D">
      <w:pPr>
        <w:pStyle w:val="NormalWeb"/>
      </w:pPr>
      <w:r>
        <w:rPr>
          <w:rFonts w:ascii="Arial" w:hAnsi="Arial" w:cs="Arial"/>
          <w:b/>
          <w:bCs/>
          <w:sz w:val="24"/>
          <w:szCs w:val="24"/>
        </w:rPr>
        <w:t xml:space="preserve">RECORDING SECRETARY POSITION </w:t>
      </w:r>
    </w:p>
    <w:p w14:paraId="37A631D2" w14:textId="77777777" w:rsidR="00A1004D" w:rsidRDefault="00A1004D" w:rsidP="00A1004D">
      <w:pPr>
        <w:pStyle w:val="NormalWeb"/>
      </w:pPr>
      <w:r>
        <w:rPr>
          <w:rFonts w:ascii="ArialMT" w:hAnsi="ArialMT"/>
          <w:sz w:val="24"/>
          <w:szCs w:val="24"/>
        </w:rPr>
        <w:t xml:space="preserve">The Arlington Heights Art Guild is looking for a Recording Secretary. The duties for this position: </w:t>
      </w:r>
    </w:p>
    <w:p w14:paraId="7DD20CB1" w14:textId="77777777" w:rsidR="00A1004D" w:rsidRDefault="00A1004D" w:rsidP="00A1004D">
      <w:pPr>
        <w:pStyle w:val="NormalWeb"/>
      </w:pPr>
      <w:r>
        <w:rPr>
          <w:rFonts w:ascii="ArialMT" w:hAnsi="ArialMT"/>
          <w:sz w:val="24"/>
          <w:szCs w:val="24"/>
        </w:rPr>
        <w:t xml:space="preserve">Attend and take minutes at monthly member meetings and monthly board meetings. Email minutes of the board meetings to board members and email minutes of the member meetings to the President and the Corresponding Secretary to be included in the monthly Newsletter. </w:t>
      </w:r>
    </w:p>
    <w:p w14:paraId="7E3DE679" w14:textId="77777777" w:rsidR="00A1004D" w:rsidRDefault="00A1004D" w:rsidP="00A1004D">
      <w:pPr>
        <w:pStyle w:val="NormalWeb"/>
      </w:pPr>
      <w:r>
        <w:rPr>
          <w:rFonts w:ascii="Arial" w:hAnsi="Arial" w:cs="Arial"/>
          <w:b/>
          <w:bCs/>
          <w:sz w:val="24"/>
          <w:szCs w:val="24"/>
        </w:rPr>
        <w:t xml:space="preserve">EXHIBITIONS HELP NEEDED </w:t>
      </w:r>
    </w:p>
    <w:p w14:paraId="27BF99AF" w14:textId="77777777" w:rsidR="00A1004D" w:rsidRDefault="00A1004D" w:rsidP="00A1004D">
      <w:pPr>
        <w:pStyle w:val="NormalWeb"/>
      </w:pPr>
      <w:r>
        <w:rPr>
          <w:rFonts w:ascii="ArialMT" w:hAnsi="ArialMT"/>
          <w:sz w:val="24"/>
          <w:szCs w:val="24"/>
        </w:rPr>
        <w:t xml:space="preserve">Sue Ciccone remains our Chair; however, we are looking for volunteers to help in several ways. For example, if you are exhibiting, you are expected to stay and help at the venue during set up and take down. Also, Sue may be reaching out to you personally for help with several other aspects of exhibiting. Please feel free to call her to offer your assistance. If we have no volunteers, we cannot continue to offer our membership exhibition opportunities. </w:t>
      </w:r>
    </w:p>
    <w:p w14:paraId="7C778D70" w14:textId="77777777" w:rsidR="00A1004D" w:rsidRDefault="00A1004D" w:rsidP="00A1004D">
      <w:pPr>
        <w:pStyle w:val="NormalWeb"/>
      </w:pPr>
      <w:r>
        <w:rPr>
          <w:rFonts w:ascii="Arial" w:hAnsi="Arial" w:cs="Arial"/>
          <w:b/>
          <w:bCs/>
          <w:sz w:val="24"/>
          <w:szCs w:val="24"/>
        </w:rPr>
        <w:t xml:space="preserve">OUR GUILD HISTORIAN </w:t>
      </w:r>
    </w:p>
    <w:p w14:paraId="1179EABD" w14:textId="77777777" w:rsidR="00A1004D" w:rsidRDefault="00A1004D" w:rsidP="00A1004D">
      <w:pPr>
        <w:pStyle w:val="NormalWeb"/>
      </w:pPr>
      <w:r>
        <w:rPr>
          <w:rFonts w:ascii="ArialMT" w:hAnsi="ArialMT"/>
          <w:sz w:val="24"/>
          <w:szCs w:val="24"/>
        </w:rPr>
        <w:t xml:space="preserve">Please feel free to submit any “historical” Guild photos to Jill Stark, our Social Media Committee Chair and Guild Historian. Jill’s email is in the Directory. Thank you, Jill! </w:t>
      </w:r>
    </w:p>
    <w:p w14:paraId="0D2F219D" w14:textId="77777777" w:rsidR="00A1004D" w:rsidRDefault="00A1004D" w:rsidP="00A1004D">
      <w:pPr>
        <w:pStyle w:val="NormalWeb"/>
      </w:pPr>
      <w:r>
        <w:rPr>
          <w:rFonts w:ascii="Arial" w:hAnsi="Arial" w:cs="Arial"/>
          <w:b/>
          <w:bCs/>
          <w:sz w:val="24"/>
          <w:szCs w:val="24"/>
        </w:rPr>
        <w:t xml:space="preserve">OUR WEBSITE and MEMBER GALLERY </w:t>
      </w:r>
    </w:p>
    <w:p w14:paraId="64294C6A" w14:textId="77777777" w:rsidR="00A1004D" w:rsidRDefault="00A1004D" w:rsidP="00A1004D">
      <w:pPr>
        <w:pStyle w:val="NormalWeb"/>
      </w:pPr>
      <w:r>
        <w:rPr>
          <w:rFonts w:ascii="ArialMT" w:hAnsi="ArialMT"/>
          <w:sz w:val="24"/>
          <w:szCs w:val="24"/>
        </w:rPr>
        <w:t xml:space="preserve">It’s time to change out our Member Gallery images. If you have never shown your work on our website, please consider sharing it. Many of our members produce beautiful work and have not taken advantage of our website. Tom Warnke is happy to give advice on how to submit your works. Contact him via information available in your directory. </w:t>
      </w:r>
    </w:p>
    <w:p w14:paraId="1F656A2F" w14:textId="77777777" w:rsidR="00A1004D" w:rsidRDefault="00A1004D" w:rsidP="00A1004D">
      <w:pPr>
        <w:pStyle w:val="NormalWeb"/>
      </w:pPr>
      <w:r>
        <w:rPr>
          <w:rFonts w:ascii="Arial" w:hAnsi="Arial" w:cs="Arial"/>
          <w:b/>
          <w:bCs/>
          <w:sz w:val="24"/>
          <w:szCs w:val="24"/>
        </w:rPr>
        <w:t xml:space="preserve">OTHER ORGANIZATIONS </w:t>
      </w:r>
    </w:p>
    <w:p w14:paraId="10A7413A" w14:textId="77777777" w:rsidR="00A1004D" w:rsidRDefault="00A1004D" w:rsidP="00A1004D">
      <w:pPr>
        <w:numPr>
          <w:ilvl w:val="0"/>
          <w:numId w:val="2"/>
        </w:numPr>
        <w:spacing w:before="100" w:beforeAutospacing="1" w:after="100" w:afterAutospacing="1"/>
        <w:rPr>
          <w:rFonts w:ascii="Symbol" w:hAnsi="Symbol" w:cs="Times New Roman"/>
          <w:sz w:val="20"/>
          <w:szCs w:val="20"/>
        </w:rPr>
      </w:pPr>
      <w:r>
        <w:rPr>
          <w:rFonts w:ascii="Arial" w:hAnsi="Arial" w:cs="Arial"/>
          <w:b/>
          <w:bCs/>
          <w:sz w:val="24"/>
          <w:szCs w:val="24"/>
        </w:rPr>
        <w:t xml:space="preserve">Artists’ Association of Elk Grove Village - </w:t>
      </w:r>
      <w:r>
        <w:rPr>
          <w:rFonts w:ascii="ArialMT" w:hAnsi="ArialMT" w:cs="Times New Roman"/>
          <w:sz w:val="24"/>
          <w:szCs w:val="24"/>
        </w:rPr>
        <w:t xml:space="preserve">Visit </w:t>
      </w:r>
      <w:hyperlink r:id="rId7" w:history="1">
        <w:r>
          <w:rPr>
            <w:rStyle w:val="Hyperlink"/>
            <w:rFonts w:ascii="ArialMT" w:hAnsi="ArialMT" w:cs="Times New Roman"/>
            <w:sz w:val="24"/>
            <w:szCs w:val="24"/>
          </w:rPr>
          <w:t>aaegv.org</w:t>
        </w:r>
      </w:hyperlink>
      <w:r>
        <w:rPr>
          <w:rFonts w:ascii="ArialMT" w:hAnsi="ArialMT" w:cs="Times New Roman"/>
          <w:sz w:val="24"/>
          <w:szCs w:val="24"/>
        </w:rPr>
        <w:t xml:space="preserve"> for information. </w:t>
      </w:r>
    </w:p>
    <w:p w14:paraId="7B7E11BA" w14:textId="77777777" w:rsidR="00A1004D" w:rsidRDefault="00A1004D" w:rsidP="00A1004D">
      <w:pPr>
        <w:numPr>
          <w:ilvl w:val="0"/>
          <w:numId w:val="2"/>
        </w:numPr>
        <w:spacing w:before="100" w:beforeAutospacing="1" w:after="100" w:afterAutospacing="1"/>
        <w:rPr>
          <w:rFonts w:ascii="Symbol" w:hAnsi="Symbol" w:cs="Times New Roman"/>
          <w:sz w:val="20"/>
          <w:szCs w:val="20"/>
        </w:rPr>
      </w:pPr>
      <w:r>
        <w:rPr>
          <w:rFonts w:ascii="Arial" w:hAnsi="Arial" w:cs="Arial"/>
          <w:b/>
          <w:bCs/>
          <w:sz w:val="24"/>
          <w:szCs w:val="24"/>
        </w:rPr>
        <w:t xml:space="preserve">Des Plaines Art Guild/Park Ridge Art League – </w:t>
      </w:r>
      <w:r>
        <w:rPr>
          <w:rFonts w:ascii="ArialMT" w:hAnsi="ArialMT" w:cs="Times New Roman"/>
          <w:sz w:val="24"/>
          <w:szCs w:val="24"/>
        </w:rPr>
        <w:t xml:space="preserve">Visit </w:t>
      </w:r>
      <w:hyperlink r:id="rId8" w:history="1">
        <w:r>
          <w:rPr>
            <w:rStyle w:val="Hyperlink"/>
            <w:rFonts w:ascii="ArialMT" w:hAnsi="ArialMT" w:cs="Times New Roman"/>
            <w:sz w:val="24"/>
            <w:szCs w:val="24"/>
          </w:rPr>
          <w:t>dpag.org</w:t>
        </w:r>
      </w:hyperlink>
      <w:r>
        <w:rPr>
          <w:rFonts w:ascii="ArialMT" w:hAnsi="ArialMT" w:cs="Times New Roman"/>
          <w:sz w:val="24"/>
          <w:szCs w:val="24"/>
        </w:rPr>
        <w:t xml:space="preserve"> for information. </w:t>
      </w:r>
    </w:p>
    <w:p w14:paraId="2E7B0D99" w14:textId="77777777" w:rsidR="00A1004D" w:rsidRDefault="00A1004D" w:rsidP="00A1004D">
      <w:pPr>
        <w:numPr>
          <w:ilvl w:val="0"/>
          <w:numId w:val="2"/>
        </w:numPr>
        <w:spacing w:before="100" w:beforeAutospacing="1" w:after="100" w:afterAutospacing="1"/>
        <w:rPr>
          <w:rFonts w:ascii="Symbol" w:hAnsi="Symbol" w:cs="Times New Roman"/>
          <w:sz w:val="20"/>
          <w:szCs w:val="20"/>
        </w:rPr>
      </w:pPr>
      <w:r>
        <w:rPr>
          <w:rFonts w:ascii="Arial" w:hAnsi="Arial" w:cs="Arial"/>
          <w:b/>
          <w:bCs/>
          <w:sz w:val="24"/>
          <w:szCs w:val="24"/>
        </w:rPr>
        <w:lastRenderedPageBreak/>
        <w:t xml:space="preserve">Colored Pencil Society of America – </w:t>
      </w:r>
      <w:r>
        <w:rPr>
          <w:rFonts w:ascii="ArialMT" w:hAnsi="ArialMT" w:cs="Times New Roman"/>
          <w:sz w:val="24"/>
          <w:szCs w:val="24"/>
        </w:rPr>
        <w:t xml:space="preserve">Visit </w:t>
      </w:r>
      <w:hyperlink r:id="rId9" w:history="1">
        <w:r>
          <w:rPr>
            <w:rStyle w:val="Hyperlink"/>
            <w:rFonts w:ascii="ArialMT" w:hAnsi="ArialMT" w:cs="Times New Roman"/>
            <w:sz w:val="24"/>
            <w:szCs w:val="24"/>
          </w:rPr>
          <w:t>cpsadc103.org</w:t>
        </w:r>
      </w:hyperlink>
      <w:r>
        <w:rPr>
          <w:rFonts w:ascii="ArialMT" w:hAnsi="ArialMT" w:cs="Times New Roman"/>
          <w:sz w:val="24"/>
          <w:szCs w:val="24"/>
        </w:rPr>
        <w:t xml:space="preserve"> for information. </w:t>
      </w:r>
    </w:p>
    <w:p w14:paraId="41C57854" w14:textId="77777777" w:rsidR="00A1004D" w:rsidRDefault="00A1004D" w:rsidP="00A1004D">
      <w:pPr>
        <w:pStyle w:val="NormalWeb"/>
        <w:ind w:left="720"/>
        <w:rPr>
          <w:rFonts w:ascii="Symbol" w:hAnsi="Symbol"/>
          <w:sz w:val="20"/>
          <w:szCs w:val="20"/>
        </w:rPr>
      </w:pPr>
      <w:r>
        <w:rPr>
          <w:rFonts w:ascii="Arial" w:hAnsi="Arial" w:cs="Arial"/>
          <w:b/>
          <w:bCs/>
          <w:sz w:val="24"/>
          <w:szCs w:val="24"/>
        </w:rPr>
        <w:t>EXHIBITION OPPORTUNITIES</w:t>
      </w:r>
      <w:r>
        <w:rPr>
          <w:rFonts w:ascii="Arial" w:hAnsi="Arial" w:cs="Arial"/>
          <w:b/>
          <w:bCs/>
          <w:sz w:val="24"/>
          <w:szCs w:val="24"/>
        </w:rPr>
        <w:br/>
      </w:r>
      <w:r>
        <w:rPr>
          <w:rFonts w:ascii="ArialMT" w:hAnsi="ArialMT"/>
          <w:sz w:val="24"/>
          <w:szCs w:val="24"/>
        </w:rPr>
        <w:t xml:space="preserve">1) The </w:t>
      </w:r>
      <w:r>
        <w:rPr>
          <w:rFonts w:ascii="Arial" w:hAnsi="Arial" w:cs="Arial"/>
          <w:b/>
          <w:bCs/>
          <w:sz w:val="24"/>
          <w:szCs w:val="24"/>
        </w:rPr>
        <w:t xml:space="preserve">Arlington Heights Senior Center </w:t>
      </w:r>
      <w:r>
        <w:rPr>
          <w:rFonts w:ascii="ArialMT" w:hAnsi="ArialMT"/>
          <w:sz w:val="24"/>
          <w:szCs w:val="24"/>
        </w:rPr>
        <w:t xml:space="preserve">has reopened for exhibits from our members. The Dining Room, Hallway and our usual room at the end of the building (Room 1) are now available. Anyone interested needs to </w:t>
      </w:r>
      <w:r>
        <w:rPr>
          <w:rFonts w:ascii="Arial" w:hAnsi="Arial" w:cs="Arial"/>
          <w:b/>
          <w:bCs/>
          <w:sz w:val="24"/>
          <w:szCs w:val="24"/>
        </w:rPr>
        <w:t xml:space="preserve">contact Paula </w:t>
      </w:r>
      <w:proofErr w:type="spellStart"/>
      <w:r>
        <w:rPr>
          <w:rFonts w:ascii="Arial" w:hAnsi="Arial" w:cs="Arial"/>
          <w:b/>
          <w:bCs/>
          <w:sz w:val="24"/>
          <w:szCs w:val="24"/>
        </w:rPr>
        <w:t>Rebbeck</w:t>
      </w:r>
      <w:proofErr w:type="spellEnd"/>
      <w:r>
        <w:rPr>
          <w:rFonts w:ascii="Arial" w:hAnsi="Arial" w:cs="Arial"/>
          <w:b/>
          <w:bCs/>
          <w:sz w:val="24"/>
          <w:szCs w:val="24"/>
        </w:rPr>
        <w:t xml:space="preserve">. </w:t>
      </w:r>
    </w:p>
    <w:p w14:paraId="4FA60EDF" w14:textId="77777777" w:rsidR="00A1004D" w:rsidRDefault="00A1004D" w:rsidP="00A1004D">
      <w:pPr>
        <w:numPr>
          <w:ilvl w:val="0"/>
          <w:numId w:val="3"/>
        </w:numPr>
        <w:spacing w:before="100" w:beforeAutospacing="1" w:after="100" w:afterAutospacing="1"/>
        <w:rPr>
          <w:rFonts w:ascii="Symbol" w:hAnsi="Symbol" w:cs="Times New Roman"/>
          <w:sz w:val="20"/>
          <w:szCs w:val="20"/>
        </w:rPr>
      </w:pPr>
      <w:r>
        <w:rPr>
          <w:rFonts w:ascii="Arial" w:hAnsi="Arial" w:cs="Arial"/>
          <w:b/>
          <w:bCs/>
          <w:sz w:val="24"/>
          <w:szCs w:val="24"/>
        </w:rPr>
        <w:t xml:space="preserve">Patti Jostes </w:t>
      </w:r>
      <w:r>
        <w:rPr>
          <w:rFonts w:ascii="ArialMT" w:hAnsi="ArialMT" w:cs="Times New Roman"/>
          <w:sz w:val="24"/>
          <w:szCs w:val="24"/>
        </w:rPr>
        <w:t xml:space="preserve">and </w:t>
      </w:r>
      <w:r>
        <w:rPr>
          <w:rFonts w:ascii="Arial" w:hAnsi="Arial" w:cs="Arial"/>
          <w:b/>
          <w:bCs/>
          <w:sz w:val="24"/>
          <w:szCs w:val="24"/>
        </w:rPr>
        <w:t xml:space="preserve">Bob </w:t>
      </w:r>
      <w:proofErr w:type="spellStart"/>
      <w:r>
        <w:rPr>
          <w:rFonts w:ascii="Arial" w:hAnsi="Arial" w:cs="Arial"/>
          <w:b/>
          <w:bCs/>
          <w:sz w:val="24"/>
          <w:szCs w:val="24"/>
        </w:rPr>
        <w:t>Packheiser</w:t>
      </w:r>
      <w:proofErr w:type="spellEnd"/>
      <w:r>
        <w:rPr>
          <w:rFonts w:ascii="Arial" w:hAnsi="Arial" w:cs="Arial"/>
          <w:b/>
          <w:bCs/>
          <w:sz w:val="24"/>
          <w:szCs w:val="24"/>
        </w:rPr>
        <w:t xml:space="preserve"> </w:t>
      </w:r>
      <w:r>
        <w:rPr>
          <w:rFonts w:ascii="ArialMT" w:hAnsi="ArialMT" w:cs="Times New Roman"/>
          <w:sz w:val="24"/>
          <w:szCs w:val="24"/>
        </w:rPr>
        <w:t xml:space="preserve">are exhibiting their artwork in the Hallway until March 3. </w:t>
      </w:r>
    </w:p>
    <w:p w14:paraId="3095717B" w14:textId="77777777" w:rsidR="00A1004D" w:rsidRDefault="00A1004D" w:rsidP="00A1004D">
      <w:pPr>
        <w:numPr>
          <w:ilvl w:val="0"/>
          <w:numId w:val="3"/>
        </w:numPr>
        <w:spacing w:before="100" w:beforeAutospacing="1" w:after="100" w:afterAutospacing="1"/>
        <w:rPr>
          <w:rFonts w:ascii="Symbol" w:hAnsi="Symbol" w:cs="Times New Roman"/>
          <w:sz w:val="20"/>
          <w:szCs w:val="20"/>
        </w:rPr>
      </w:pPr>
      <w:r>
        <w:rPr>
          <w:rFonts w:ascii="Arial" w:hAnsi="Arial" w:cs="Arial"/>
          <w:b/>
          <w:bCs/>
          <w:sz w:val="24"/>
          <w:szCs w:val="24"/>
        </w:rPr>
        <w:t xml:space="preserve">Jan Pawlowski </w:t>
      </w:r>
      <w:r>
        <w:rPr>
          <w:rFonts w:ascii="ArialMT" w:hAnsi="ArialMT" w:cs="Times New Roman"/>
          <w:sz w:val="24"/>
          <w:szCs w:val="24"/>
        </w:rPr>
        <w:t xml:space="preserve">and </w:t>
      </w:r>
      <w:r>
        <w:rPr>
          <w:rFonts w:ascii="Arial" w:hAnsi="Arial" w:cs="Arial"/>
          <w:b/>
          <w:bCs/>
          <w:sz w:val="24"/>
          <w:szCs w:val="24"/>
        </w:rPr>
        <w:t xml:space="preserve">Trish Ramsey </w:t>
      </w:r>
      <w:r>
        <w:rPr>
          <w:rFonts w:ascii="ArialMT" w:hAnsi="ArialMT" w:cs="Times New Roman"/>
          <w:sz w:val="24"/>
          <w:szCs w:val="24"/>
        </w:rPr>
        <w:t xml:space="preserve">are exhibiting their artwork in the Dining Room at the </w:t>
      </w:r>
    </w:p>
    <w:p w14:paraId="702F47CF" w14:textId="77777777" w:rsidR="00A1004D" w:rsidRDefault="00A1004D" w:rsidP="00A1004D">
      <w:pPr>
        <w:pStyle w:val="NormalWeb"/>
        <w:ind w:left="720"/>
        <w:rPr>
          <w:rFonts w:ascii="Symbol" w:hAnsi="Symbol"/>
          <w:sz w:val="20"/>
          <w:szCs w:val="20"/>
        </w:rPr>
      </w:pPr>
      <w:r>
        <w:rPr>
          <w:rFonts w:ascii="ArialMT" w:hAnsi="ArialMT"/>
          <w:sz w:val="24"/>
          <w:szCs w:val="24"/>
        </w:rPr>
        <w:t xml:space="preserve">Center until March 3. </w:t>
      </w:r>
    </w:p>
    <w:p w14:paraId="60E2BF04" w14:textId="77777777" w:rsidR="00A1004D" w:rsidRDefault="00A1004D" w:rsidP="00A1004D">
      <w:pPr>
        <w:numPr>
          <w:ilvl w:val="0"/>
          <w:numId w:val="3"/>
        </w:numPr>
        <w:spacing w:before="100" w:beforeAutospacing="1" w:after="100" w:afterAutospacing="1"/>
        <w:rPr>
          <w:rFonts w:ascii="Symbol" w:hAnsi="Symbol" w:cs="Times New Roman"/>
          <w:sz w:val="20"/>
          <w:szCs w:val="20"/>
        </w:rPr>
      </w:pPr>
      <w:r>
        <w:rPr>
          <w:rFonts w:ascii="ArialMT" w:hAnsi="ArialMT" w:cs="Times New Roman"/>
          <w:sz w:val="24"/>
          <w:szCs w:val="24"/>
        </w:rPr>
        <w:t xml:space="preserve">Various artists are displaying their works in Program Room 1 until March 24. On that day, </w:t>
      </w:r>
    </w:p>
    <w:p w14:paraId="75C6EF2A" w14:textId="77777777" w:rsidR="00A1004D" w:rsidRDefault="00A1004D" w:rsidP="00A1004D">
      <w:pPr>
        <w:pStyle w:val="NormalWeb"/>
        <w:ind w:left="720"/>
        <w:rPr>
          <w:rFonts w:ascii="Symbol" w:hAnsi="Symbol"/>
          <w:sz w:val="20"/>
          <w:szCs w:val="20"/>
        </w:rPr>
      </w:pPr>
      <w:r>
        <w:rPr>
          <w:rFonts w:ascii="ArialMT" w:hAnsi="ArialMT"/>
          <w:sz w:val="24"/>
          <w:szCs w:val="24"/>
        </w:rPr>
        <w:t xml:space="preserve">current exhibitors need to pick up their pieces between noon and 1:30pm. Also on the exchange day, all Art Guild members are invited to bring 2 pieces of their artwork for display. Please come to Room 1 between noon and 1:30pm. </w:t>
      </w:r>
    </w:p>
    <w:p w14:paraId="6BD221FB" w14:textId="77777777" w:rsidR="00A1004D" w:rsidRDefault="00A1004D" w:rsidP="00A1004D">
      <w:pPr>
        <w:pStyle w:val="NormalWeb"/>
        <w:ind w:left="720"/>
        <w:rPr>
          <w:rFonts w:ascii="Symbol" w:hAnsi="Symbol"/>
          <w:sz w:val="20"/>
          <w:szCs w:val="20"/>
        </w:rPr>
      </w:pPr>
      <w:r>
        <w:rPr>
          <w:rFonts w:ascii="ArialMT" w:hAnsi="ArialMT"/>
          <w:sz w:val="24"/>
          <w:szCs w:val="24"/>
        </w:rPr>
        <w:t xml:space="preserve">Thanks to Paula </w:t>
      </w:r>
      <w:proofErr w:type="spellStart"/>
      <w:r>
        <w:rPr>
          <w:rFonts w:ascii="ArialMT" w:hAnsi="ArialMT"/>
          <w:sz w:val="24"/>
          <w:szCs w:val="24"/>
        </w:rPr>
        <w:t>Rebbeck</w:t>
      </w:r>
      <w:proofErr w:type="spellEnd"/>
      <w:r>
        <w:rPr>
          <w:rFonts w:ascii="ArialMT" w:hAnsi="ArialMT"/>
          <w:sz w:val="24"/>
          <w:szCs w:val="24"/>
        </w:rPr>
        <w:t xml:space="preserve"> for these opportunities! </w:t>
      </w:r>
    </w:p>
    <w:p w14:paraId="776E809C" w14:textId="77777777" w:rsidR="00A1004D" w:rsidRDefault="00A1004D" w:rsidP="00A1004D">
      <w:pPr>
        <w:pStyle w:val="NormalWeb"/>
        <w:ind w:left="720"/>
        <w:rPr>
          <w:rFonts w:ascii="Symbol" w:hAnsi="Symbol"/>
          <w:sz w:val="20"/>
          <w:szCs w:val="20"/>
        </w:rPr>
      </w:pPr>
      <w:r>
        <w:rPr>
          <w:rFonts w:ascii="ArialMT" w:hAnsi="ArialMT"/>
          <w:sz w:val="24"/>
          <w:szCs w:val="24"/>
        </w:rPr>
        <w:t xml:space="preserve">2) Sue Ciccone reports that we have two upcoming exhibitions. </w:t>
      </w:r>
    </w:p>
    <w:p w14:paraId="6548C633" w14:textId="77777777" w:rsidR="00A1004D" w:rsidRDefault="00A1004D" w:rsidP="00A1004D">
      <w:pPr>
        <w:numPr>
          <w:ilvl w:val="0"/>
          <w:numId w:val="4"/>
        </w:numPr>
        <w:spacing w:before="100" w:beforeAutospacing="1" w:after="100" w:afterAutospacing="1"/>
        <w:rPr>
          <w:rFonts w:ascii="Symbol" w:hAnsi="Symbol" w:cs="Times New Roman"/>
          <w:sz w:val="20"/>
          <w:szCs w:val="20"/>
        </w:rPr>
      </w:pPr>
      <w:r>
        <w:rPr>
          <w:rFonts w:ascii="ArialMT" w:hAnsi="ArialMT" w:cs="Times New Roman"/>
          <w:sz w:val="24"/>
          <w:szCs w:val="24"/>
        </w:rPr>
        <w:t xml:space="preserve">In August, we’ll be at the Mount Prospect Library </w:t>
      </w:r>
    </w:p>
    <w:p w14:paraId="33E8712A" w14:textId="77777777" w:rsidR="00A1004D" w:rsidRDefault="00A1004D" w:rsidP="00A1004D">
      <w:pPr>
        <w:numPr>
          <w:ilvl w:val="0"/>
          <w:numId w:val="4"/>
        </w:numPr>
        <w:spacing w:before="100" w:beforeAutospacing="1" w:after="100" w:afterAutospacing="1"/>
        <w:rPr>
          <w:rFonts w:ascii="Symbol" w:hAnsi="Symbol" w:cs="Times New Roman"/>
          <w:sz w:val="20"/>
          <w:szCs w:val="20"/>
        </w:rPr>
      </w:pPr>
      <w:r>
        <w:rPr>
          <w:rFonts w:ascii="ArialMT" w:hAnsi="ArialMT" w:cs="Times New Roman"/>
          <w:sz w:val="24"/>
          <w:szCs w:val="24"/>
        </w:rPr>
        <w:t xml:space="preserve">In September we’ll exhibit at the Prospect Heights Library </w:t>
      </w:r>
    </w:p>
    <w:p w14:paraId="774A1B8A" w14:textId="77777777" w:rsidR="00A1004D" w:rsidRDefault="00A1004D" w:rsidP="00A1004D">
      <w:pPr>
        <w:numPr>
          <w:ilvl w:val="0"/>
          <w:numId w:val="4"/>
        </w:numPr>
        <w:spacing w:before="100" w:beforeAutospacing="1" w:after="100" w:afterAutospacing="1"/>
        <w:rPr>
          <w:rFonts w:ascii="Symbol" w:hAnsi="Symbol" w:cs="Times New Roman"/>
          <w:sz w:val="20"/>
          <w:szCs w:val="20"/>
        </w:rPr>
      </w:pPr>
      <w:r>
        <w:rPr>
          <w:rFonts w:ascii="ArialMT" w:hAnsi="ArialMT" w:cs="Times New Roman"/>
          <w:sz w:val="24"/>
          <w:szCs w:val="24"/>
        </w:rPr>
        <w:t xml:space="preserve">Exhibitions at the </w:t>
      </w:r>
      <w:proofErr w:type="spellStart"/>
      <w:r>
        <w:rPr>
          <w:rFonts w:ascii="ArialMT" w:hAnsi="ArialMT" w:cs="Times New Roman"/>
          <w:sz w:val="24"/>
          <w:szCs w:val="24"/>
        </w:rPr>
        <w:t>Wynburg</w:t>
      </w:r>
      <w:proofErr w:type="spellEnd"/>
      <w:r>
        <w:rPr>
          <w:rFonts w:ascii="ArialMT" w:hAnsi="ArialMT" w:cs="Times New Roman"/>
          <w:sz w:val="24"/>
          <w:szCs w:val="24"/>
        </w:rPr>
        <w:t xml:space="preserve"> Café are in the planning stages </w:t>
      </w:r>
    </w:p>
    <w:p w14:paraId="710F81AE" w14:textId="77777777" w:rsidR="00A1004D" w:rsidRDefault="00A1004D" w:rsidP="00A1004D">
      <w:pPr>
        <w:pStyle w:val="NormalWeb"/>
        <w:ind w:left="720"/>
        <w:rPr>
          <w:rFonts w:ascii="Symbol" w:hAnsi="Symbol"/>
          <w:sz w:val="20"/>
          <w:szCs w:val="20"/>
        </w:rPr>
      </w:pPr>
      <w:r>
        <w:rPr>
          <w:rFonts w:ascii="ArialMT" w:hAnsi="ArialMT"/>
          <w:sz w:val="24"/>
          <w:szCs w:val="24"/>
        </w:rPr>
        <w:t xml:space="preserve">Thanks to Sue Ciccone for these opportunities! </w:t>
      </w:r>
    </w:p>
    <w:p w14:paraId="7AEED67C" w14:textId="77777777" w:rsidR="00A1004D" w:rsidRDefault="00A1004D" w:rsidP="00A1004D">
      <w:pPr>
        <w:pStyle w:val="NormalWeb"/>
      </w:pPr>
      <w:r>
        <w:rPr>
          <w:rFonts w:ascii="Arial" w:hAnsi="Arial" w:cs="Arial"/>
          <w:b/>
          <w:bCs/>
          <w:sz w:val="24"/>
          <w:szCs w:val="24"/>
        </w:rPr>
        <w:t xml:space="preserve">OTHER OPPORTUNITIES </w:t>
      </w:r>
    </w:p>
    <w:p w14:paraId="37A75101" w14:textId="77777777" w:rsidR="00A1004D" w:rsidRDefault="00A1004D" w:rsidP="00A1004D">
      <w:pPr>
        <w:pStyle w:val="NormalWeb"/>
      </w:pPr>
      <w:r>
        <w:rPr>
          <w:rFonts w:ascii="ArialMT" w:hAnsi="ArialMT"/>
          <w:sz w:val="24"/>
          <w:szCs w:val="24"/>
        </w:rPr>
        <w:t xml:space="preserve">1) CALL FOR SUBMISSIONS! Please consider submitting your original prose, poetry and artwork to the annual Daily Herald &amp; D214 Arts Unlimited Art and Writing Contest. Entrants must reside within the D214 enrollment area. </w:t>
      </w:r>
    </w:p>
    <w:p w14:paraId="28DB53E1" w14:textId="77777777" w:rsidR="00A1004D" w:rsidRDefault="00A1004D" w:rsidP="00A1004D">
      <w:pPr>
        <w:pStyle w:val="NormalWeb"/>
      </w:pPr>
      <w:r>
        <w:rPr>
          <w:rFonts w:ascii="ArialMT" w:hAnsi="ArialMT"/>
          <w:sz w:val="24"/>
          <w:szCs w:val="24"/>
        </w:rPr>
        <w:t xml:space="preserve">Print ready submissions are due </w:t>
      </w:r>
      <w:r>
        <w:rPr>
          <w:rFonts w:ascii="Arial" w:hAnsi="Arial" w:cs="Arial"/>
          <w:b/>
          <w:bCs/>
          <w:sz w:val="24"/>
          <w:szCs w:val="24"/>
        </w:rPr>
        <w:t>Monday March 7, 2022</w:t>
      </w:r>
      <w:r>
        <w:rPr>
          <w:rFonts w:ascii="ArialMT" w:hAnsi="ArialMT"/>
          <w:sz w:val="24"/>
          <w:szCs w:val="24"/>
        </w:rPr>
        <w:t xml:space="preserve">. Send submissions digitally to </w:t>
      </w:r>
      <w:hyperlink r:id="rId10" w:history="1">
        <w:r>
          <w:rPr>
            <w:rStyle w:val="Hyperlink"/>
            <w:rFonts w:ascii="ArialMT" w:hAnsi="ArialMT"/>
            <w:sz w:val="24"/>
            <w:szCs w:val="24"/>
          </w:rPr>
          <w:t>herald.contest@d214.org</w:t>
        </w:r>
      </w:hyperlink>
      <w:r>
        <w:rPr>
          <w:rFonts w:ascii="ArialMT" w:hAnsi="ArialMT"/>
          <w:color w:val="0563C1"/>
          <w:sz w:val="24"/>
          <w:szCs w:val="24"/>
        </w:rPr>
        <w:t xml:space="preserve"> </w:t>
      </w:r>
    </w:p>
    <w:p w14:paraId="012DA147" w14:textId="77777777" w:rsidR="00A1004D" w:rsidRDefault="00A1004D" w:rsidP="00A1004D">
      <w:pPr>
        <w:pStyle w:val="NormalWeb"/>
      </w:pPr>
      <w:r>
        <w:rPr>
          <w:rFonts w:ascii="ArialMT" w:hAnsi="ArialMT"/>
          <w:sz w:val="24"/>
          <w:szCs w:val="24"/>
        </w:rPr>
        <w:t>2) The 33</w:t>
      </w:r>
      <w:proofErr w:type="spellStart"/>
      <w:r>
        <w:rPr>
          <w:rFonts w:ascii="ArialMT" w:hAnsi="ArialMT"/>
          <w:position w:val="12"/>
          <w:sz w:val="16"/>
          <w:szCs w:val="16"/>
        </w:rPr>
        <w:t>rd</w:t>
      </w:r>
      <w:proofErr w:type="spellEnd"/>
      <w:r>
        <w:rPr>
          <w:rFonts w:ascii="ArialMT" w:hAnsi="ArialMT"/>
          <w:position w:val="12"/>
          <w:sz w:val="16"/>
          <w:szCs w:val="16"/>
        </w:rPr>
        <w:t xml:space="preserve"> </w:t>
      </w:r>
      <w:r>
        <w:rPr>
          <w:rFonts w:ascii="ArialMT" w:hAnsi="ArialMT"/>
          <w:sz w:val="24"/>
          <w:szCs w:val="24"/>
        </w:rPr>
        <w:t xml:space="preserve">Prairie Arts Festival, May 28 &amp; 29, 2022. Apply online at: </w:t>
      </w:r>
    </w:p>
    <w:p w14:paraId="4E90DFA8" w14:textId="77777777" w:rsidR="00A1004D" w:rsidRDefault="00A1004D" w:rsidP="00A1004D">
      <w:pPr>
        <w:pStyle w:val="NormalWeb"/>
      </w:pPr>
      <w:r>
        <w:rPr>
          <w:rFonts w:ascii="ArialMT" w:hAnsi="ArialMT"/>
          <w:color w:val="0563C1"/>
          <w:sz w:val="24"/>
          <w:szCs w:val="24"/>
        </w:rPr>
        <w:t xml:space="preserve">www.prairiecenterorg/programs/prairie-arts-festival </w:t>
      </w:r>
    </w:p>
    <w:p w14:paraId="26E11915" w14:textId="77777777" w:rsidR="00A1004D" w:rsidRDefault="00A1004D" w:rsidP="00A1004D">
      <w:pPr>
        <w:pStyle w:val="NormalWeb"/>
      </w:pPr>
      <w:r>
        <w:rPr>
          <w:rFonts w:ascii="Arial" w:hAnsi="Arial" w:cs="Arial"/>
          <w:b/>
          <w:bCs/>
          <w:sz w:val="24"/>
          <w:szCs w:val="24"/>
        </w:rPr>
        <w:lastRenderedPageBreak/>
        <w:t>Important Dates</w:t>
      </w:r>
      <w:r>
        <w:rPr>
          <w:rFonts w:ascii="Arial" w:hAnsi="Arial" w:cs="Arial"/>
          <w:b/>
          <w:bCs/>
          <w:sz w:val="24"/>
          <w:szCs w:val="24"/>
        </w:rPr>
        <w:br/>
        <w:t xml:space="preserve">March 1 - </w:t>
      </w:r>
      <w:r>
        <w:rPr>
          <w:rFonts w:ascii="ArialMT" w:hAnsi="ArialMT"/>
          <w:sz w:val="24"/>
          <w:szCs w:val="24"/>
        </w:rPr>
        <w:t>Deadline for online application.</w:t>
      </w:r>
      <w:r>
        <w:rPr>
          <w:rFonts w:ascii="ArialMT" w:hAnsi="ArialMT"/>
          <w:sz w:val="24"/>
          <w:szCs w:val="24"/>
        </w:rPr>
        <w:br/>
      </w:r>
      <w:r>
        <w:rPr>
          <w:rFonts w:ascii="Arial" w:hAnsi="Arial" w:cs="Arial"/>
          <w:b/>
          <w:bCs/>
          <w:sz w:val="24"/>
          <w:szCs w:val="24"/>
        </w:rPr>
        <w:t xml:space="preserve">March 11 - </w:t>
      </w:r>
      <w:r>
        <w:rPr>
          <w:rFonts w:ascii="ArialMT" w:hAnsi="ArialMT"/>
          <w:sz w:val="24"/>
          <w:szCs w:val="24"/>
        </w:rPr>
        <w:t>Notification of jurying results sent to artists.</w:t>
      </w:r>
      <w:r>
        <w:rPr>
          <w:rFonts w:ascii="ArialMT" w:hAnsi="ArialMT"/>
          <w:sz w:val="24"/>
          <w:szCs w:val="24"/>
        </w:rPr>
        <w:br/>
      </w:r>
      <w:r>
        <w:rPr>
          <w:rFonts w:ascii="Arial" w:hAnsi="Arial" w:cs="Arial"/>
          <w:b/>
          <w:bCs/>
          <w:sz w:val="24"/>
          <w:szCs w:val="24"/>
        </w:rPr>
        <w:t xml:space="preserve">April 8 - </w:t>
      </w:r>
      <w:r>
        <w:rPr>
          <w:rFonts w:ascii="ArialMT" w:hAnsi="ArialMT"/>
          <w:sz w:val="24"/>
          <w:szCs w:val="24"/>
        </w:rPr>
        <w:t xml:space="preserve">Booth fee deadline. Payment due after acceptance into the show. </w:t>
      </w:r>
      <w:r>
        <w:rPr>
          <w:rFonts w:ascii="Arial" w:hAnsi="Arial" w:cs="Arial"/>
          <w:b/>
          <w:bCs/>
          <w:sz w:val="24"/>
          <w:szCs w:val="24"/>
        </w:rPr>
        <w:t xml:space="preserve">May 6 - </w:t>
      </w:r>
      <w:r>
        <w:rPr>
          <w:rFonts w:ascii="ArialMT" w:hAnsi="ArialMT"/>
          <w:sz w:val="24"/>
          <w:szCs w:val="24"/>
        </w:rPr>
        <w:t>Set-up information sent.</w:t>
      </w:r>
      <w:r>
        <w:rPr>
          <w:rFonts w:ascii="ArialMT" w:hAnsi="ArialMT"/>
          <w:sz w:val="24"/>
          <w:szCs w:val="24"/>
        </w:rPr>
        <w:br/>
      </w:r>
      <w:r>
        <w:rPr>
          <w:rFonts w:ascii="Arial" w:hAnsi="Arial" w:cs="Arial"/>
          <w:b/>
          <w:bCs/>
          <w:sz w:val="24"/>
          <w:szCs w:val="24"/>
        </w:rPr>
        <w:t xml:space="preserve">May 28 &amp; 29 - </w:t>
      </w:r>
      <w:r>
        <w:rPr>
          <w:rFonts w:ascii="ArialMT" w:hAnsi="ArialMT"/>
          <w:sz w:val="24"/>
          <w:szCs w:val="24"/>
        </w:rPr>
        <w:t xml:space="preserve">Show dates, 10 a.m. - 5 p.m. both days. </w:t>
      </w:r>
    </w:p>
    <w:p w14:paraId="248C12E5" w14:textId="77777777" w:rsidR="00A1004D" w:rsidRDefault="00A1004D" w:rsidP="00A1004D">
      <w:pPr>
        <w:pStyle w:val="NormalWeb"/>
      </w:pPr>
      <w:r>
        <w:rPr>
          <w:rFonts w:ascii="ArialMT" w:hAnsi="ArialMT"/>
          <w:sz w:val="24"/>
          <w:szCs w:val="24"/>
        </w:rPr>
        <w:t xml:space="preserve">3) This opportunity is from the Village of Arlington Heights: </w:t>
      </w:r>
    </w:p>
    <w:p w14:paraId="2CBDB3FC" w14:textId="77777777" w:rsidR="00A1004D" w:rsidRDefault="00A1004D" w:rsidP="00A1004D">
      <w:pPr>
        <w:pStyle w:val="NormalWeb"/>
      </w:pPr>
      <w:r>
        <w:rPr>
          <w:rFonts w:ascii="Arial" w:hAnsi="Arial" w:cs="Arial"/>
          <w:i/>
          <w:iCs/>
        </w:rPr>
        <w:t xml:space="preserve">“The Village’s Arts Commission is looking for participants who have a creative flair and an interest in having a lot of fun! The Commission invites all to submit designs for consideration for a mural to appear on both walls of the Kensington Road underpass. For more information, contact: Derek Mach, Arts Commission Liaison, Village of Arlington Heights, </w:t>
      </w:r>
      <w:hyperlink r:id="rId11" w:history="1">
        <w:r>
          <w:rPr>
            <w:rStyle w:val="Hyperlink"/>
            <w:rFonts w:ascii="Arial" w:hAnsi="Arial" w:cs="Arial"/>
            <w:i/>
            <w:iCs/>
          </w:rPr>
          <w:t>dmach@vah.com</w:t>
        </w:r>
      </w:hyperlink>
      <w:r>
        <w:rPr>
          <w:rFonts w:ascii="Arial" w:hAnsi="Arial" w:cs="Arial"/>
          <w:i/>
          <w:iCs/>
        </w:rPr>
        <w:t xml:space="preserve">, 847-368-5232.” </w:t>
      </w:r>
    </w:p>
    <w:p w14:paraId="04AE8765" w14:textId="77777777" w:rsidR="00A1004D" w:rsidRDefault="00A1004D" w:rsidP="00A1004D">
      <w:pPr>
        <w:pStyle w:val="NormalWeb"/>
      </w:pPr>
      <w:r>
        <w:rPr>
          <w:rFonts w:ascii="Arial" w:hAnsi="Arial" w:cs="Arial"/>
          <w:b/>
          <w:bCs/>
          <w:sz w:val="24"/>
          <w:szCs w:val="24"/>
        </w:rPr>
        <w:t>GETTING THE WORD OUT</w:t>
      </w:r>
      <w:r>
        <w:rPr>
          <w:rFonts w:ascii="Arial" w:hAnsi="Arial" w:cs="Arial"/>
          <w:b/>
          <w:bCs/>
          <w:sz w:val="24"/>
          <w:szCs w:val="24"/>
        </w:rPr>
        <w:br/>
        <w:t xml:space="preserve">Art-related News from and about our </w:t>
      </w:r>
      <w:proofErr w:type="gramStart"/>
      <w:r>
        <w:rPr>
          <w:rFonts w:ascii="Arial" w:hAnsi="Arial" w:cs="Arial"/>
          <w:b/>
          <w:bCs/>
          <w:sz w:val="24"/>
          <w:szCs w:val="24"/>
        </w:rPr>
        <w:t>Members</w:t>
      </w:r>
      <w:proofErr w:type="gramEnd"/>
      <w:r>
        <w:rPr>
          <w:rFonts w:ascii="Arial" w:hAnsi="Arial" w:cs="Arial"/>
          <w:b/>
          <w:bCs/>
          <w:sz w:val="24"/>
          <w:szCs w:val="24"/>
        </w:rPr>
        <w:t xml:space="preserve"> </w:t>
      </w:r>
      <w:r>
        <w:rPr>
          <w:rFonts w:ascii="ArialMT" w:hAnsi="ArialMT"/>
          <w:sz w:val="24"/>
          <w:szCs w:val="24"/>
        </w:rPr>
        <w:t xml:space="preserve">– All Arlington Heights Art Guild members are encouraged to share their exciting news about exhibits, contests, and other happenings. Please contact Trish Ramsey for inclusion in the Newsletter. We can only include local items of interest in this newsletter. However, for information about other events around the country, please visit </w:t>
      </w:r>
      <w:hyperlink r:id="rId12" w:history="1">
        <w:r>
          <w:rPr>
            <w:rStyle w:val="Hyperlink"/>
            <w:rFonts w:ascii="ArialMT" w:hAnsi="ArialMT"/>
            <w:sz w:val="24"/>
            <w:szCs w:val="24"/>
          </w:rPr>
          <w:t>https://festivalnet.com/</w:t>
        </w:r>
      </w:hyperlink>
      <w:r>
        <w:rPr>
          <w:rFonts w:ascii="ArialMT" w:hAnsi="ArialMT"/>
          <w:sz w:val="24"/>
          <w:szCs w:val="24"/>
        </w:rPr>
        <w:t xml:space="preserve"> </w:t>
      </w:r>
    </w:p>
    <w:p w14:paraId="368CCDB0" w14:textId="77777777" w:rsidR="00A1004D" w:rsidRDefault="00A1004D" w:rsidP="00A1004D">
      <w:pPr>
        <w:pStyle w:val="NormalWeb"/>
      </w:pPr>
      <w:r>
        <w:rPr>
          <w:rFonts w:ascii="ArialMT" w:hAnsi="ArialMT"/>
          <w:sz w:val="24"/>
          <w:szCs w:val="24"/>
        </w:rPr>
        <w:t xml:space="preserve">1) </w:t>
      </w:r>
      <w:r>
        <w:rPr>
          <w:rFonts w:ascii="Arial" w:hAnsi="Arial" w:cs="Arial"/>
          <w:b/>
          <w:bCs/>
          <w:sz w:val="24"/>
          <w:szCs w:val="24"/>
        </w:rPr>
        <w:t xml:space="preserve">Joan </w:t>
      </w:r>
      <w:proofErr w:type="spellStart"/>
      <w:r>
        <w:rPr>
          <w:rFonts w:ascii="Arial" w:hAnsi="Arial" w:cs="Arial"/>
          <w:b/>
          <w:bCs/>
          <w:sz w:val="24"/>
          <w:szCs w:val="24"/>
        </w:rPr>
        <w:t>Zoia</w:t>
      </w:r>
      <w:proofErr w:type="spellEnd"/>
      <w:r>
        <w:rPr>
          <w:rFonts w:ascii="Arial" w:hAnsi="Arial" w:cs="Arial"/>
          <w:b/>
          <w:bCs/>
          <w:sz w:val="24"/>
          <w:szCs w:val="24"/>
        </w:rPr>
        <w:t xml:space="preserve"> </w:t>
      </w:r>
      <w:r>
        <w:rPr>
          <w:rFonts w:ascii="ArialMT" w:hAnsi="ArialMT"/>
          <w:sz w:val="24"/>
          <w:szCs w:val="24"/>
        </w:rPr>
        <w:t xml:space="preserve">has sold 4 paintings recently. She’d like to share her experiences with all of us. First, she sold two paintings at the Senior Center last August. Then, she was recently contacted (thanks to Linda </w:t>
      </w:r>
      <w:proofErr w:type="spellStart"/>
      <w:r>
        <w:rPr>
          <w:rFonts w:ascii="ArialMT" w:hAnsi="ArialMT"/>
          <w:sz w:val="24"/>
          <w:szCs w:val="24"/>
        </w:rPr>
        <w:t>Campuzano</w:t>
      </w:r>
      <w:proofErr w:type="spellEnd"/>
      <w:r>
        <w:rPr>
          <w:rFonts w:ascii="ArialMT" w:hAnsi="ArialMT"/>
          <w:sz w:val="24"/>
          <w:szCs w:val="24"/>
        </w:rPr>
        <w:t xml:space="preserve">) by a person who had seen her work at the Mount Prospect Library exhibition years ago. This person commissioned Joan to do a painting of his dogs. Also, Joan was contacted recently by a person who had seen her work at the Senior Center some time ago. She couldn’t forget a painting Joan had done of robins, and so she bought it! Joan wants everyone to know that yes, we do this for our own fulfillment, but </w:t>
      </w:r>
      <w:proofErr w:type="gramStart"/>
      <w:r>
        <w:rPr>
          <w:rFonts w:ascii="ArialMT" w:hAnsi="ArialMT"/>
          <w:sz w:val="24"/>
          <w:szCs w:val="24"/>
        </w:rPr>
        <w:t>also</w:t>
      </w:r>
      <w:proofErr w:type="gramEnd"/>
      <w:r>
        <w:rPr>
          <w:rFonts w:ascii="ArialMT" w:hAnsi="ArialMT"/>
          <w:sz w:val="24"/>
          <w:szCs w:val="24"/>
        </w:rPr>
        <w:t xml:space="preserve"> you’d be surprised by how many people notice our work – and find pleasure in what we do! Joan’s advice? </w:t>
      </w:r>
      <w:proofErr w:type="gramStart"/>
      <w:r>
        <w:rPr>
          <w:rFonts w:ascii="ArialMT" w:hAnsi="ArialMT"/>
          <w:sz w:val="24"/>
          <w:szCs w:val="24"/>
        </w:rPr>
        <w:t>“ Never</w:t>
      </w:r>
      <w:proofErr w:type="gramEnd"/>
      <w:r>
        <w:rPr>
          <w:rFonts w:ascii="ArialMT" w:hAnsi="ArialMT"/>
          <w:sz w:val="24"/>
          <w:szCs w:val="24"/>
        </w:rPr>
        <w:t xml:space="preserve"> give up!” </w:t>
      </w:r>
    </w:p>
    <w:p w14:paraId="52BBA1EB" w14:textId="77777777" w:rsidR="00A1004D" w:rsidRDefault="00A1004D" w:rsidP="00A1004D">
      <w:pPr>
        <w:pStyle w:val="NormalWeb"/>
      </w:pPr>
      <w:r>
        <w:rPr>
          <w:rFonts w:ascii="ArialMT" w:hAnsi="ArialMT"/>
          <w:sz w:val="24"/>
          <w:szCs w:val="24"/>
        </w:rPr>
        <w:t xml:space="preserve">2) </w:t>
      </w:r>
      <w:r>
        <w:rPr>
          <w:rFonts w:ascii="Arial" w:hAnsi="Arial" w:cs="Arial"/>
          <w:b/>
          <w:bCs/>
          <w:sz w:val="24"/>
          <w:szCs w:val="24"/>
        </w:rPr>
        <w:t xml:space="preserve">Lynell Ingram </w:t>
      </w:r>
      <w:r>
        <w:rPr>
          <w:rFonts w:ascii="ArialMT" w:hAnsi="ArialMT"/>
          <w:sz w:val="24"/>
          <w:szCs w:val="24"/>
        </w:rPr>
        <w:t xml:space="preserve">reports that one of her paintings has been accepted into the Visible/Invisible exhibit at the Noyes Cultural Center in Evanston next month; the opening is February 4th. </w:t>
      </w:r>
      <w:hyperlink r:id="rId13" w:history="1">
        <w:r>
          <w:rPr>
            <w:rStyle w:val="Hyperlink"/>
            <w:rFonts w:ascii="ArialMT" w:hAnsi="ArialMT"/>
            <w:sz w:val="24"/>
            <w:szCs w:val="24"/>
          </w:rPr>
          <w:t>www.indirajohnson.com/visible-invisible.html</w:t>
        </w:r>
      </w:hyperlink>
      <w:r>
        <w:rPr>
          <w:rFonts w:ascii="ArialMT" w:hAnsi="ArialMT"/>
          <w:color w:val="0563C1"/>
          <w:sz w:val="24"/>
          <w:szCs w:val="24"/>
        </w:rPr>
        <w:t xml:space="preserve"> </w:t>
      </w:r>
    </w:p>
    <w:p w14:paraId="033F8B11" w14:textId="77777777" w:rsidR="00A1004D" w:rsidRDefault="00A1004D" w:rsidP="00A1004D">
      <w:pPr>
        <w:pStyle w:val="NormalWeb"/>
      </w:pPr>
      <w:r>
        <w:rPr>
          <w:rFonts w:ascii="ArialMT" w:hAnsi="ArialMT"/>
          <w:sz w:val="24"/>
          <w:szCs w:val="24"/>
        </w:rPr>
        <w:t xml:space="preserve">3) </w:t>
      </w:r>
      <w:r>
        <w:rPr>
          <w:rFonts w:ascii="Arial" w:hAnsi="Arial" w:cs="Arial"/>
          <w:b/>
          <w:bCs/>
          <w:sz w:val="24"/>
          <w:szCs w:val="24"/>
        </w:rPr>
        <w:t xml:space="preserve">Larry Freson </w:t>
      </w:r>
      <w:r>
        <w:rPr>
          <w:rFonts w:ascii="ArialMT" w:hAnsi="ArialMT"/>
          <w:sz w:val="24"/>
          <w:szCs w:val="24"/>
        </w:rPr>
        <w:t xml:space="preserve">reports that he sold two ceramic pieces at the Arlington Hts. Historical Museum. He also participated in the Christmas Show at the Fine Line Art Center in St. Charles in early December and sold six pieces there! </w:t>
      </w:r>
    </w:p>
    <w:p w14:paraId="37C6C4B9" w14:textId="77777777" w:rsidR="00A1004D" w:rsidRDefault="00A1004D" w:rsidP="00A1004D">
      <w:pPr>
        <w:pStyle w:val="NormalWeb"/>
      </w:pPr>
      <w:r>
        <w:rPr>
          <w:rFonts w:ascii="ArialMT" w:hAnsi="ArialMT"/>
          <w:sz w:val="24"/>
          <w:szCs w:val="24"/>
        </w:rPr>
        <w:t>Congratulations to all!</w:t>
      </w:r>
      <w:r>
        <w:rPr>
          <w:rFonts w:ascii="ArialMT" w:hAnsi="ArialMT"/>
          <w:sz w:val="24"/>
          <w:szCs w:val="24"/>
        </w:rPr>
        <w:br/>
      </w:r>
      <w:r>
        <w:rPr>
          <w:rFonts w:ascii="ArialMT" w:hAnsi="ArialMT"/>
          <w:sz w:val="16"/>
          <w:szCs w:val="16"/>
        </w:rPr>
        <w:t xml:space="preserve">AHAG Newsletter compiled and submitted by Trish Ramsey, Corresponding Secretary </w:t>
      </w:r>
    </w:p>
    <w:p w14:paraId="5F75B3DD" w14:textId="77777777" w:rsidR="00A1004D" w:rsidRDefault="00A1004D" w:rsidP="00A1004D">
      <w:pPr>
        <w:pStyle w:val="NormalWeb"/>
      </w:pPr>
      <w:r>
        <w:rPr>
          <w:rFonts w:ascii="Cambria" w:hAnsi="Cambria"/>
          <w:b/>
          <w:bCs/>
          <w:sz w:val="24"/>
          <w:szCs w:val="24"/>
        </w:rPr>
        <w:t xml:space="preserve">Minutes, Arlington Heights Art Guild Meeting January 20, 2022, 7pm </w:t>
      </w:r>
    </w:p>
    <w:p w14:paraId="41822124" w14:textId="77777777" w:rsidR="00A1004D" w:rsidRDefault="00A1004D" w:rsidP="00A1004D">
      <w:pPr>
        <w:pStyle w:val="NormalWeb"/>
      </w:pPr>
      <w:r>
        <w:rPr>
          <w:rFonts w:ascii="TimesNewRomanPSMT" w:hAnsi="TimesNewRomanPSMT"/>
          <w:sz w:val="24"/>
          <w:szCs w:val="24"/>
        </w:rPr>
        <w:t xml:space="preserve">1) Tonight’s meeting was via Zoom. The meeting began at 7:00pm with welcoming comments by President, Tom Warnke. He thanked all for attending, and he thanked Eileen for finding a </w:t>
      </w:r>
      <w:r>
        <w:rPr>
          <w:rFonts w:ascii="TimesNewRomanPSMT" w:hAnsi="TimesNewRomanPSMT"/>
          <w:sz w:val="24"/>
          <w:szCs w:val="24"/>
        </w:rPr>
        <w:lastRenderedPageBreak/>
        <w:t xml:space="preserve">replacement artist for this Zoom demonstration. We hope to be back at the Wheeling Township building in February. </w:t>
      </w:r>
    </w:p>
    <w:p w14:paraId="383E4595" w14:textId="77777777" w:rsidR="00A1004D" w:rsidRDefault="00A1004D" w:rsidP="00A1004D">
      <w:pPr>
        <w:pStyle w:val="NormalWeb"/>
      </w:pPr>
      <w:r>
        <w:rPr>
          <w:rFonts w:ascii="TimesNewRomanPSMT" w:hAnsi="TimesNewRomanPSMT"/>
          <w:sz w:val="24"/>
          <w:szCs w:val="24"/>
        </w:rPr>
        <w:t xml:space="preserve">2) Senior Center - Paula </w:t>
      </w:r>
      <w:proofErr w:type="spellStart"/>
      <w:r>
        <w:rPr>
          <w:rFonts w:ascii="TimesNewRomanPSMT" w:hAnsi="TimesNewRomanPSMT"/>
          <w:sz w:val="24"/>
          <w:szCs w:val="24"/>
        </w:rPr>
        <w:t>Rebbeck</w:t>
      </w:r>
      <w:proofErr w:type="spellEnd"/>
      <w:r>
        <w:rPr>
          <w:rFonts w:ascii="TimesNewRomanPSMT" w:hAnsi="TimesNewRomanPSMT"/>
          <w:sz w:val="24"/>
          <w:szCs w:val="24"/>
        </w:rPr>
        <w:t xml:space="preserve"> was unable to attend; however, her updates appear in the monthly Newsletter. </w:t>
      </w:r>
    </w:p>
    <w:p w14:paraId="4800475C" w14:textId="77777777" w:rsidR="00A1004D" w:rsidRDefault="00A1004D" w:rsidP="00A1004D">
      <w:pPr>
        <w:pStyle w:val="NormalWeb"/>
      </w:pPr>
      <w:r>
        <w:rPr>
          <w:rFonts w:ascii="TimesNewRomanPSMT" w:hAnsi="TimesNewRomanPSMT"/>
          <w:sz w:val="24"/>
          <w:szCs w:val="24"/>
        </w:rPr>
        <w:t xml:space="preserve">3) Membership - Patti Jostes was happy to announce that we have two new members, Beth </w:t>
      </w:r>
      <w:proofErr w:type="spellStart"/>
      <w:r>
        <w:rPr>
          <w:rFonts w:ascii="TimesNewRomanPSMT" w:hAnsi="TimesNewRomanPSMT"/>
          <w:sz w:val="24"/>
          <w:szCs w:val="24"/>
        </w:rPr>
        <w:t>Chien</w:t>
      </w:r>
      <w:proofErr w:type="spellEnd"/>
      <w:r>
        <w:rPr>
          <w:rFonts w:ascii="TimesNewRomanPSMT" w:hAnsi="TimesNewRomanPSMT"/>
          <w:sz w:val="24"/>
          <w:szCs w:val="24"/>
        </w:rPr>
        <w:t xml:space="preserve"> and Katie Ryan. </w:t>
      </w:r>
    </w:p>
    <w:p w14:paraId="4DBE7348" w14:textId="77777777" w:rsidR="00A1004D" w:rsidRDefault="00A1004D" w:rsidP="00A1004D">
      <w:pPr>
        <w:pStyle w:val="NormalWeb"/>
      </w:pPr>
      <w:r>
        <w:rPr>
          <w:rFonts w:ascii="TimesNewRomanPSMT" w:hAnsi="TimesNewRomanPSMT"/>
          <w:sz w:val="24"/>
          <w:szCs w:val="24"/>
        </w:rPr>
        <w:t xml:space="preserve">4) Treasurer - Marcia Kozak gave a review of our financial status, and reported that we have a total of $9,885.92. </w:t>
      </w:r>
    </w:p>
    <w:p w14:paraId="1E596959" w14:textId="77777777" w:rsidR="00A1004D" w:rsidRDefault="00A1004D" w:rsidP="00A1004D">
      <w:pPr>
        <w:pStyle w:val="NormalWeb"/>
      </w:pPr>
      <w:r>
        <w:rPr>
          <w:rFonts w:ascii="TimesNewRomanPSMT" w:hAnsi="TimesNewRomanPSMT"/>
          <w:sz w:val="24"/>
          <w:szCs w:val="24"/>
        </w:rPr>
        <w:t xml:space="preserve">5) Scholarships – Rita </w:t>
      </w:r>
      <w:proofErr w:type="spellStart"/>
      <w:r>
        <w:rPr>
          <w:rFonts w:ascii="TimesNewRomanPSMT" w:hAnsi="TimesNewRomanPSMT"/>
          <w:sz w:val="24"/>
          <w:szCs w:val="24"/>
        </w:rPr>
        <w:t>Molepske</w:t>
      </w:r>
      <w:proofErr w:type="spellEnd"/>
      <w:r>
        <w:rPr>
          <w:rFonts w:ascii="TimesNewRomanPSMT" w:hAnsi="TimesNewRomanPSMT"/>
          <w:sz w:val="24"/>
          <w:szCs w:val="24"/>
        </w:rPr>
        <w:t xml:space="preserve"> reported that the scholarship program is back on track and in the planning stages. </w:t>
      </w:r>
    </w:p>
    <w:p w14:paraId="672B4D27" w14:textId="77777777" w:rsidR="00A1004D" w:rsidRDefault="00A1004D" w:rsidP="00A1004D">
      <w:pPr>
        <w:pStyle w:val="NormalWeb"/>
      </w:pPr>
      <w:r>
        <w:rPr>
          <w:rFonts w:ascii="TimesNewRomanPSMT" w:hAnsi="TimesNewRomanPSMT"/>
          <w:sz w:val="24"/>
          <w:szCs w:val="24"/>
        </w:rPr>
        <w:t xml:space="preserve">6) Exhibits - Sue Ciccone reported that we have two upcoming exhibitions. In August, we’ll be at the Mount Prospect Library, and in September we’ll again exhibit at the Prospect Heights Library. Exhibitions at the </w:t>
      </w:r>
      <w:proofErr w:type="spellStart"/>
      <w:r>
        <w:rPr>
          <w:rFonts w:ascii="TimesNewRomanPSMT" w:hAnsi="TimesNewRomanPSMT"/>
          <w:sz w:val="24"/>
          <w:szCs w:val="24"/>
        </w:rPr>
        <w:t>Wynburg</w:t>
      </w:r>
      <w:proofErr w:type="spellEnd"/>
      <w:r>
        <w:rPr>
          <w:rFonts w:ascii="TimesNewRomanPSMT" w:hAnsi="TimesNewRomanPSMT"/>
          <w:sz w:val="24"/>
          <w:szCs w:val="24"/>
        </w:rPr>
        <w:t xml:space="preserve"> Café are in the planning stages. </w:t>
      </w:r>
    </w:p>
    <w:p w14:paraId="033BB880" w14:textId="77777777" w:rsidR="00A1004D" w:rsidRDefault="00A1004D" w:rsidP="00A1004D">
      <w:pPr>
        <w:pStyle w:val="NormalWeb"/>
      </w:pPr>
      <w:r>
        <w:rPr>
          <w:rFonts w:ascii="TimesNewRomanPSMT" w:hAnsi="TimesNewRomanPSMT"/>
          <w:sz w:val="24"/>
          <w:szCs w:val="24"/>
        </w:rPr>
        <w:t xml:space="preserve">7) A Walk in the Park fair – Linda </w:t>
      </w:r>
      <w:proofErr w:type="spellStart"/>
      <w:r>
        <w:rPr>
          <w:rFonts w:ascii="TimesNewRomanPSMT" w:hAnsi="TimesNewRomanPSMT"/>
          <w:sz w:val="24"/>
          <w:szCs w:val="24"/>
        </w:rPr>
        <w:t>Campuzano</w:t>
      </w:r>
      <w:proofErr w:type="spellEnd"/>
      <w:r>
        <w:rPr>
          <w:rFonts w:ascii="TimesNewRomanPSMT" w:hAnsi="TimesNewRomanPSMT"/>
          <w:sz w:val="24"/>
          <w:szCs w:val="24"/>
        </w:rPr>
        <w:t xml:space="preserve"> reported that the Walk is in the planning stages. New artists have sent applications, and District 214 will be exhibiting as well. Don’t forget the date: August 28! Volunteers are much appreciate; contact Linda for information. </w:t>
      </w:r>
    </w:p>
    <w:p w14:paraId="2521A61F" w14:textId="77777777" w:rsidR="00A1004D" w:rsidRDefault="00A1004D" w:rsidP="00A1004D">
      <w:pPr>
        <w:pStyle w:val="NormalWeb"/>
      </w:pPr>
      <w:r>
        <w:rPr>
          <w:rFonts w:ascii="TimesNewRomanPSMT" w:hAnsi="TimesNewRomanPSMT"/>
          <w:sz w:val="24"/>
          <w:szCs w:val="24"/>
        </w:rPr>
        <w:t xml:space="preserve">8) Eileen introduced our demo artist for the evening, Ken Call. His watercolor demonstration was much appreciated. </w:t>
      </w:r>
    </w:p>
    <w:p w14:paraId="16EEBFC5" w14:textId="77777777" w:rsidR="00A1004D" w:rsidRDefault="00A1004D" w:rsidP="00A1004D">
      <w:pPr>
        <w:pStyle w:val="NormalWeb"/>
        <w:spacing w:beforeAutospacing="0" w:afterAutospacing="0"/>
        <w:ind w:left="720" w:right="720"/>
      </w:pPr>
      <w:r>
        <w:rPr>
          <w:rFonts w:ascii="TimesNewRomanPSMT" w:hAnsi="TimesNewRomanPSMT"/>
          <w:sz w:val="24"/>
          <w:szCs w:val="24"/>
        </w:rPr>
        <w:t xml:space="preserve">9) The meeting closed at approximately 9pm. </w:t>
      </w:r>
      <w:r>
        <w:rPr>
          <w:rFonts w:ascii="TimesNewRomanPSMT" w:hAnsi="TimesNewRomanPSMT"/>
          <w:sz w:val="16"/>
          <w:szCs w:val="16"/>
        </w:rPr>
        <w:t xml:space="preserve">Meeting minutes submitted by Trish Ramsey </w:t>
      </w:r>
    </w:p>
    <w:p w14:paraId="704F984B" w14:textId="77777777" w:rsidR="00B107FF" w:rsidRDefault="00B107FF"/>
    <w:sectPr w:rsidR="00B10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8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931E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B84E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AA05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4D"/>
    <w:rsid w:val="00265FA2"/>
    <w:rsid w:val="00A1004D"/>
    <w:rsid w:val="00B1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6F5F"/>
  <w15:chartTrackingRefBased/>
  <w15:docId w15:val="{FDA0A6D8-285A-41A4-A41D-3DBE7DA0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0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04D"/>
    <w:rPr>
      <w:color w:val="0000FF"/>
      <w:u w:val="single"/>
    </w:rPr>
  </w:style>
  <w:style w:type="paragraph" w:styleId="NormalWeb">
    <w:name w:val="Normal (Web)"/>
    <w:basedOn w:val="Normal"/>
    <w:uiPriority w:val="99"/>
    <w:semiHidden/>
    <w:unhideWhenUsed/>
    <w:rsid w:val="00A1004D"/>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ag.org" TargetMode="External"/><Relationship Id="rId13" Type="http://schemas.openxmlformats.org/officeDocument/2006/relationships/hyperlink" Target="http://www.indirajohnson.com/visible-invisible.html" TargetMode="External"/><Relationship Id="rId3" Type="http://schemas.openxmlformats.org/officeDocument/2006/relationships/settings" Target="settings.xml"/><Relationship Id="rId7" Type="http://schemas.openxmlformats.org/officeDocument/2006/relationships/hyperlink" Target="http://aaegv.org" TargetMode="External"/><Relationship Id="rId12" Type="http://schemas.openxmlformats.org/officeDocument/2006/relationships/hyperlink" Target="https://festival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ndanielson.com" TargetMode="External"/><Relationship Id="rId11" Type="http://schemas.openxmlformats.org/officeDocument/2006/relationships/hyperlink" Target="mailto:dmach@vah.com" TargetMode="External"/><Relationship Id="rId5" Type="http://schemas.openxmlformats.org/officeDocument/2006/relationships/hyperlink" Target="mailto:AHARTGUILD@gmail.com" TargetMode="External"/><Relationship Id="rId15" Type="http://schemas.openxmlformats.org/officeDocument/2006/relationships/theme" Target="theme/theme1.xml"/><Relationship Id="rId10" Type="http://schemas.openxmlformats.org/officeDocument/2006/relationships/hyperlink" Target="mailto:herald.contest@d214.org" TargetMode="External"/><Relationship Id="rId4" Type="http://schemas.openxmlformats.org/officeDocument/2006/relationships/webSettings" Target="webSettings.xml"/><Relationship Id="rId9" Type="http://schemas.openxmlformats.org/officeDocument/2006/relationships/hyperlink" Target="http://cpsadc103.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 Warnke</dc:creator>
  <cp:keywords/>
  <dc:description/>
  <cp:lastModifiedBy>Thomas E Warnke</cp:lastModifiedBy>
  <cp:revision>1</cp:revision>
  <dcterms:created xsi:type="dcterms:W3CDTF">2022-03-10T02:42:00Z</dcterms:created>
  <dcterms:modified xsi:type="dcterms:W3CDTF">2022-03-10T02:43:00Z</dcterms:modified>
</cp:coreProperties>
</file>