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33AF" w14:textId="77777777" w:rsidR="003D67C4" w:rsidRPr="003D67C4" w:rsidRDefault="003D67C4" w:rsidP="003D67C4">
      <w:pPr>
        <w:pStyle w:val="IntenseQuote"/>
        <w:rPr>
          <w:b/>
          <w:bCs/>
          <w:sz w:val="32"/>
          <w:szCs w:val="32"/>
        </w:rPr>
      </w:pPr>
      <w:r w:rsidRPr="003D67C4">
        <w:rPr>
          <w:b/>
          <w:bCs/>
          <w:sz w:val="32"/>
          <w:szCs w:val="32"/>
        </w:rPr>
        <w:t>Title: Unlocking the Power of Creativity: Overcoming Blocks and Cultivating a Creative Mindset</w:t>
      </w:r>
    </w:p>
    <w:p w14:paraId="056CBCBC" w14:textId="77777777" w:rsidR="003D67C4" w:rsidRDefault="003D67C4" w:rsidP="003D67C4"/>
    <w:p w14:paraId="37912AF3" w14:textId="77777777" w:rsidR="003D67C4" w:rsidRPr="003D67C4" w:rsidRDefault="003D67C4" w:rsidP="003D67C4">
      <w:pPr>
        <w:rPr>
          <w:b/>
          <w:bCs/>
          <w:sz w:val="28"/>
          <w:szCs w:val="28"/>
        </w:rPr>
      </w:pPr>
      <w:r w:rsidRPr="003D67C4">
        <w:rPr>
          <w:b/>
          <w:bCs/>
          <w:sz w:val="28"/>
          <w:szCs w:val="28"/>
        </w:rPr>
        <w:t>Introduction:</w:t>
      </w:r>
    </w:p>
    <w:p w14:paraId="57297E06" w14:textId="77777777" w:rsidR="003D67C4" w:rsidRPr="003D67C4" w:rsidRDefault="003D67C4" w:rsidP="003D67C4">
      <w:pPr>
        <w:rPr>
          <w:b/>
          <w:bCs/>
          <w:sz w:val="28"/>
          <w:szCs w:val="28"/>
        </w:rPr>
      </w:pPr>
      <w:r w:rsidRPr="003D67C4">
        <w:rPr>
          <w:b/>
          <w:bCs/>
          <w:sz w:val="28"/>
          <w:szCs w:val="28"/>
        </w:rPr>
        <w:t>In today's fast-paced world, creativity has become a sought-after skill that can propel individuals and organizations to new heights. However, creative blocks can hinder our ability to think outside the box and stifle innovation. Fear not! This article aims to guide leaders, educators, teachers, and students on a transformative journey towards overcoming creative blocks and fostering a creative mindset. By adopting a step-by-step approach, we will delve into practical strategies that will not only inform and teach but also inspire and add value to your creative endeavors.</w:t>
      </w:r>
    </w:p>
    <w:p w14:paraId="6DD48C89" w14:textId="77777777" w:rsidR="003D67C4" w:rsidRPr="003D67C4" w:rsidRDefault="003D67C4" w:rsidP="003D67C4">
      <w:pPr>
        <w:rPr>
          <w:b/>
          <w:bCs/>
          <w:sz w:val="28"/>
          <w:szCs w:val="28"/>
        </w:rPr>
      </w:pPr>
    </w:p>
    <w:p w14:paraId="0E20543E" w14:textId="77777777" w:rsidR="003D67C4" w:rsidRPr="003D67C4" w:rsidRDefault="003D67C4" w:rsidP="003D67C4">
      <w:pPr>
        <w:rPr>
          <w:b/>
          <w:bCs/>
          <w:sz w:val="28"/>
          <w:szCs w:val="28"/>
        </w:rPr>
      </w:pPr>
      <w:r w:rsidRPr="003D67C4">
        <w:rPr>
          <w:b/>
          <w:bCs/>
          <w:sz w:val="28"/>
          <w:szCs w:val="28"/>
        </w:rPr>
        <w:t>Step 1: Embrace the Power of Mindfulness</w:t>
      </w:r>
    </w:p>
    <w:p w14:paraId="094C745E" w14:textId="77777777" w:rsidR="003D67C4" w:rsidRPr="003D67C4" w:rsidRDefault="003D67C4" w:rsidP="003D67C4">
      <w:pPr>
        <w:rPr>
          <w:sz w:val="28"/>
          <w:szCs w:val="28"/>
        </w:rPr>
      </w:pPr>
      <w:r w:rsidRPr="003D67C4">
        <w:rPr>
          <w:sz w:val="28"/>
          <w:szCs w:val="28"/>
        </w:rPr>
        <w:t>Before we embark on our creative journey, let's take a moment to practice mindfulness. Clearing the clutter from our minds allows us to tap into our inner creative potential. By cultivating a sense of presence and awareness, we create space for fresh ideas to flow. Incorporating simple mindfulness exercises, such as deep breathing or a short meditation, can be immensely beneficial in quieting the noise and enhancing our creative thinking.</w:t>
      </w:r>
    </w:p>
    <w:p w14:paraId="5518E335" w14:textId="77777777" w:rsidR="003D67C4" w:rsidRPr="003D67C4" w:rsidRDefault="003D67C4" w:rsidP="003D67C4">
      <w:pPr>
        <w:rPr>
          <w:sz w:val="28"/>
          <w:szCs w:val="28"/>
        </w:rPr>
      </w:pPr>
    </w:p>
    <w:p w14:paraId="36D156C6" w14:textId="77777777" w:rsidR="003D67C4" w:rsidRPr="003D67C4" w:rsidRDefault="003D67C4" w:rsidP="003D67C4">
      <w:pPr>
        <w:rPr>
          <w:b/>
          <w:bCs/>
          <w:sz w:val="28"/>
          <w:szCs w:val="28"/>
        </w:rPr>
      </w:pPr>
      <w:r w:rsidRPr="003D67C4">
        <w:rPr>
          <w:b/>
          <w:bCs/>
          <w:sz w:val="28"/>
          <w:szCs w:val="28"/>
        </w:rPr>
        <w:t>Step 2: Unleash the Curious Explorer Within</w:t>
      </w:r>
    </w:p>
    <w:p w14:paraId="17FAC0B3" w14:textId="77777777" w:rsidR="003D67C4" w:rsidRPr="003D67C4" w:rsidRDefault="003D67C4" w:rsidP="003D67C4">
      <w:pPr>
        <w:rPr>
          <w:sz w:val="28"/>
          <w:szCs w:val="28"/>
        </w:rPr>
      </w:pPr>
      <w:r w:rsidRPr="003D67C4">
        <w:rPr>
          <w:sz w:val="28"/>
          <w:szCs w:val="28"/>
        </w:rPr>
        <w:t>To overcome creative blocks, it is essential to foster curiosity. Curiosity is the driving force that fuels innovation and pushes us to explore the unknown. As leaders, educators, teachers, and students, we must embrace our inner explorer by asking questions, seeking new perspectives, and challenging conventional wisdom. By adopting a growth mindset, we open ourselves up to endless possibilities and unlock our creative potential.</w:t>
      </w:r>
    </w:p>
    <w:p w14:paraId="09BF538B" w14:textId="77777777" w:rsidR="003D67C4" w:rsidRPr="003D67C4" w:rsidRDefault="003D67C4" w:rsidP="003D67C4">
      <w:pPr>
        <w:rPr>
          <w:sz w:val="28"/>
          <w:szCs w:val="28"/>
        </w:rPr>
      </w:pPr>
    </w:p>
    <w:p w14:paraId="0BF4BE09" w14:textId="77777777" w:rsidR="003D67C4" w:rsidRPr="003D67C4" w:rsidRDefault="003D67C4" w:rsidP="003D67C4">
      <w:pPr>
        <w:rPr>
          <w:b/>
          <w:bCs/>
          <w:sz w:val="28"/>
          <w:szCs w:val="28"/>
        </w:rPr>
      </w:pPr>
      <w:r w:rsidRPr="003D67C4">
        <w:rPr>
          <w:b/>
          <w:bCs/>
          <w:sz w:val="28"/>
          <w:szCs w:val="28"/>
        </w:rPr>
        <w:t xml:space="preserve">Step 3: Embrace Failure as a </w:t>
      </w:r>
      <w:proofErr w:type="gramStart"/>
      <w:r w:rsidRPr="003D67C4">
        <w:rPr>
          <w:b/>
          <w:bCs/>
          <w:sz w:val="28"/>
          <w:szCs w:val="28"/>
        </w:rPr>
        <w:t>Stepping Stone</w:t>
      </w:r>
      <w:proofErr w:type="gramEnd"/>
      <w:r w:rsidRPr="003D67C4">
        <w:rPr>
          <w:b/>
          <w:bCs/>
          <w:sz w:val="28"/>
          <w:szCs w:val="28"/>
        </w:rPr>
        <w:t xml:space="preserve"> to Success</w:t>
      </w:r>
    </w:p>
    <w:p w14:paraId="472B1E22" w14:textId="77777777" w:rsidR="003D67C4" w:rsidRPr="003D67C4" w:rsidRDefault="003D67C4" w:rsidP="003D67C4">
      <w:pPr>
        <w:rPr>
          <w:sz w:val="28"/>
          <w:szCs w:val="28"/>
        </w:rPr>
      </w:pPr>
      <w:r w:rsidRPr="003D67C4">
        <w:rPr>
          <w:sz w:val="28"/>
          <w:szCs w:val="28"/>
        </w:rPr>
        <w:t>Fear of failure often acts as a significant barrier to creativity. However, by reframing our perspective, we can transform failure into a powerful catalyst for growth. Thomas Edison, the great inventor, once said, "I have not failed. I've just found 10,000 ways that won't work." Embracing failure as a natural part of the creative process allows us to take risks, learn from our mistakes, and ultimately discover innovative solutions. Remember, every setback is an opportunity to learn and grow.</w:t>
      </w:r>
    </w:p>
    <w:p w14:paraId="5C2FE766" w14:textId="77777777" w:rsidR="003D67C4" w:rsidRPr="003D67C4" w:rsidRDefault="003D67C4" w:rsidP="003D67C4">
      <w:pPr>
        <w:rPr>
          <w:sz w:val="28"/>
          <w:szCs w:val="28"/>
        </w:rPr>
      </w:pPr>
    </w:p>
    <w:p w14:paraId="34CD2738" w14:textId="77777777" w:rsidR="003D67C4" w:rsidRPr="003D67C4" w:rsidRDefault="003D67C4" w:rsidP="003D67C4">
      <w:pPr>
        <w:rPr>
          <w:b/>
          <w:bCs/>
          <w:sz w:val="28"/>
          <w:szCs w:val="28"/>
        </w:rPr>
      </w:pPr>
      <w:r w:rsidRPr="003D67C4">
        <w:rPr>
          <w:b/>
          <w:bCs/>
          <w:sz w:val="28"/>
          <w:szCs w:val="28"/>
        </w:rPr>
        <w:t>Step 4: Cultivate a Creative Environment</w:t>
      </w:r>
    </w:p>
    <w:p w14:paraId="3D667027" w14:textId="77777777" w:rsidR="003D67C4" w:rsidRPr="003D67C4" w:rsidRDefault="003D67C4" w:rsidP="003D67C4">
      <w:pPr>
        <w:rPr>
          <w:sz w:val="28"/>
          <w:szCs w:val="28"/>
        </w:rPr>
      </w:pPr>
      <w:r w:rsidRPr="003D67C4">
        <w:rPr>
          <w:sz w:val="28"/>
          <w:szCs w:val="28"/>
        </w:rPr>
        <w:t>Creating an environment that nurtures creativity is crucial for unlocking our full potential. As leaders, educators, teachers, and students, we can take proactive steps to foster a creative atmosphere. Encourage collaboration, provide opportunities for brainstorming sessions, and create spaces that inspire imagination. By surrounding ourselves with diverse perspectives and stimulating stimuli, we create a fertile ground for creativity to flourish.</w:t>
      </w:r>
    </w:p>
    <w:p w14:paraId="1DE955B9" w14:textId="77777777" w:rsidR="003D67C4" w:rsidRPr="003D67C4" w:rsidRDefault="003D67C4" w:rsidP="003D67C4">
      <w:pPr>
        <w:rPr>
          <w:sz w:val="28"/>
          <w:szCs w:val="28"/>
        </w:rPr>
      </w:pPr>
    </w:p>
    <w:p w14:paraId="1B8A4D9C" w14:textId="77777777" w:rsidR="003D67C4" w:rsidRPr="003D67C4" w:rsidRDefault="003D67C4" w:rsidP="003D67C4">
      <w:pPr>
        <w:rPr>
          <w:b/>
          <w:bCs/>
          <w:sz w:val="28"/>
          <w:szCs w:val="28"/>
        </w:rPr>
      </w:pPr>
      <w:r w:rsidRPr="003D67C4">
        <w:rPr>
          <w:b/>
          <w:bCs/>
          <w:sz w:val="28"/>
          <w:szCs w:val="28"/>
        </w:rPr>
        <w:t>Step 5: Embrace Downtime</w:t>
      </w:r>
    </w:p>
    <w:p w14:paraId="23D02461" w14:textId="77777777" w:rsidR="003D67C4" w:rsidRPr="003D67C4" w:rsidRDefault="003D67C4" w:rsidP="003D67C4">
      <w:pPr>
        <w:rPr>
          <w:sz w:val="28"/>
          <w:szCs w:val="28"/>
        </w:rPr>
      </w:pPr>
      <w:r w:rsidRPr="003D67C4">
        <w:rPr>
          <w:sz w:val="28"/>
          <w:szCs w:val="28"/>
        </w:rPr>
        <w:t>In our fast-paced society, we often overlook the importance of downtime. However, research has shown that taking breaks and engaging in leisure activities can significantly enhance creativity. Allow yourself time to recharge, pursue hobbies, or simply daydream. These moments of relaxation and reflection allow our minds to wander freely, leading to unexpected connections and innovative ideas.</w:t>
      </w:r>
    </w:p>
    <w:p w14:paraId="03105464" w14:textId="77777777" w:rsidR="003D67C4" w:rsidRPr="003D67C4" w:rsidRDefault="003D67C4" w:rsidP="003D67C4">
      <w:pPr>
        <w:rPr>
          <w:sz w:val="28"/>
          <w:szCs w:val="28"/>
        </w:rPr>
      </w:pPr>
    </w:p>
    <w:p w14:paraId="248227D1" w14:textId="77777777" w:rsidR="003D67C4" w:rsidRPr="003D67C4" w:rsidRDefault="003D67C4" w:rsidP="003D67C4">
      <w:pPr>
        <w:rPr>
          <w:b/>
          <w:bCs/>
          <w:sz w:val="28"/>
          <w:szCs w:val="28"/>
        </w:rPr>
      </w:pPr>
      <w:r w:rsidRPr="003D67C4">
        <w:rPr>
          <w:b/>
          <w:bCs/>
          <w:sz w:val="28"/>
          <w:szCs w:val="28"/>
        </w:rPr>
        <w:t>Step 6: Seek Inspiration from Different Sources</w:t>
      </w:r>
    </w:p>
    <w:p w14:paraId="303E4C34" w14:textId="77777777" w:rsidR="003D67C4" w:rsidRPr="003D67C4" w:rsidRDefault="003D67C4" w:rsidP="003D67C4">
      <w:pPr>
        <w:rPr>
          <w:sz w:val="28"/>
          <w:szCs w:val="28"/>
        </w:rPr>
      </w:pPr>
      <w:r w:rsidRPr="003D67C4">
        <w:rPr>
          <w:sz w:val="28"/>
          <w:szCs w:val="28"/>
        </w:rPr>
        <w:t xml:space="preserve">To nurture a creative mindset, it is essential to broaden our horizons and seek inspiration from various sources. Explore different art forms, literature, music, travel, or even engaging in thought-provoking conversations. By exposing </w:t>
      </w:r>
      <w:r w:rsidRPr="003D67C4">
        <w:rPr>
          <w:sz w:val="28"/>
          <w:szCs w:val="28"/>
        </w:rPr>
        <w:lastRenderedPageBreak/>
        <w:t>ourselves to diverse experiences and perspectives, we can fuel our imagination and infuse our work with fresh ideas.</w:t>
      </w:r>
    </w:p>
    <w:p w14:paraId="60FE381C" w14:textId="77777777" w:rsidR="003D67C4" w:rsidRPr="003D67C4" w:rsidRDefault="003D67C4" w:rsidP="003D67C4">
      <w:pPr>
        <w:rPr>
          <w:sz w:val="28"/>
          <w:szCs w:val="28"/>
        </w:rPr>
      </w:pPr>
    </w:p>
    <w:p w14:paraId="13BB867B" w14:textId="77777777" w:rsidR="003D67C4" w:rsidRPr="003D67C4" w:rsidRDefault="003D67C4" w:rsidP="003D67C4">
      <w:pPr>
        <w:rPr>
          <w:b/>
          <w:bCs/>
          <w:sz w:val="28"/>
          <w:szCs w:val="28"/>
        </w:rPr>
      </w:pPr>
      <w:r w:rsidRPr="003D67C4">
        <w:rPr>
          <w:b/>
          <w:bCs/>
          <w:sz w:val="28"/>
          <w:szCs w:val="28"/>
        </w:rPr>
        <w:t>Step 7: Embrace Feedback and Collaboration</w:t>
      </w:r>
    </w:p>
    <w:p w14:paraId="1C22DD46" w14:textId="77777777" w:rsidR="003D67C4" w:rsidRPr="003D67C4" w:rsidRDefault="003D67C4" w:rsidP="003D67C4">
      <w:pPr>
        <w:rPr>
          <w:sz w:val="28"/>
          <w:szCs w:val="28"/>
        </w:rPr>
      </w:pPr>
      <w:r w:rsidRPr="003D67C4">
        <w:rPr>
          <w:sz w:val="28"/>
          <w:szCs w:val="28"/>
        </w:rPr>
        <w:t>Creativity flourishes in an environment that encourages feedback and collaboration. As leaders, educators, teachers, and students, we should actively seek constructive criticism and welcome diverse input. By embracing feedback, we open ourselves up to new insights and perspectives, which can ultimately enhance our creative output.</w:t>
      </w:r>
    </w:p>
    <w:p w14:paraId="008F8FF0" w14:textId="77777777" w:rsidR="003D67C4" w:rsidRPr="003D67C4" w:rsidRDefault="003D67C4" w:rsidP="003D67C4">
      <w:pPr>
        <w:rPr>
          <w:sz w:val="28"/>
          <w:szCs w:val="28"/>
        </w:rPr>
      </w:pPr>
    </w:p>
    <w:p w14:paraId="1E91A4EF" w14:textId="77777777" w:rsidR="003D67C4" w:rsidRPr="003D67C4" w:rsidRDefault="003D67C4" w:rsidP="003D67C4">
      <w:pPr>
        <w:rPr>
          <w:b/>
          <w:bCs/>
          <w:sz w:val="28"/>
          <w:szCs w:val="28"/>
        </w:rPr>
      </w:pPr>
      <w:r w:rsidRPr="003D67C4">
        <w:rPr>
          <w:b/>
          <w:bCs/>
          <w:sz w:val="28"/>
          <w:szCs w:val="28"/>
        </w:rPr>
        <w:t>Conclusion:</w:t>
      </w:r>
    </w:p>
    <w:p w14:paraId="1DF60043" w14:textId="547127E3" w:rsidR="003D67C4" w:rsidRPr="003D67C4" w:rsidRDefault="003D67C4" w:rsidP="003D67C4">
      <w:pPr>
        <w:rPr>
          <w:b/>
          <w:bCs/>
          <w:sz w:val="28"/>
          <w:szCs w:val="28"/>
        </w:rPr>
      </w:pPr>
      <w:r w:rsidRPr="003D67C4">
        <w:rPr>
          <w:b/>
          <w:bCs/>
          <w:sz w:val="28"/>
          <w:szCs w:val="28"/>
        </w:rPr>
        <w:t xml:space="preserve">Overcoming creative blocks and cultivating a creative mindset is a journey that requires dedication, practice, and a willingness to step outside our comfort zones. By embracing mindfulness, curiosity, failure, and collaboration, we can unlock our full creative potential and make a lasting impact in our personal and professional lives. Remember, creativity is not limited to a select few; it resides within </w:t>
      </w:r>
      <w:proofErr w:type="gramStart"/>
      <w:r w:rsidRPr="003D67C4">
        <w:rPr>
          <w:b/>
          <w:bCs/>
          <w:sz w:val="28"/>
          <w:szCs w:val="28"/>
        </w:rPr>
        <w:t>each and every</w:t>
      </w:r>
      <w:proofErr w:type="gramEnd"/>
      <w:r w:rsidRPr="003D67C4">
        <w:rPr>
          <w:b/>
          <w:bCs/>
          <w:sz w:val="28"/>
          <w:szCs w:val="28"/>
        </w:rPr>
        <w:t xml:space="preserve"> one of us. So, let's embark on this transformative journey together and unleash the power of our imagination!</w:t>
      </w:r>
    </w:p>
    <w:sectPr w:rsidR="003D67C4" w:rsidRPr="003D6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C4"/>
    <w:rsid w:val="003D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2538"/>
  <w15:chartTrackingRefBased/>
  <w15:docId w15:val="{C70D8CFA-2DE6-4F28-8C0B-CA94DA22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D67C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67C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Fenner</dc:creator>
  <cp:keywords/>
  <dc:description/>
  <cp:lastModifiedBy>Herbert Fenner</cp:lastModifiedBy>
  <cp:revision>1</cp:revision>
  <dcterms:created xsi:type="dcterms:W3CDTF">2023-12-17T00:25:00Z</dcterms:created>
  <dcterms:modified xsi:type="dcterms:W3CDTF">2023-12-17T00:27:00Z</dcterms:modified>
</cp:coreProperties>
</file>