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6A0" w:firstRow="1" w:lastRow="0" w:firstColumn="1" w:lastColumn="0" w:noHBand="1" w:noVBand="1"/>
        <w:tblCaption w:val="Cover page"/>
      </w:tblPr>
      <w:tblGrid>
        <w:gridCol w:w="9015"/>
      </w:tblGrid>
      <w:tr w:rsidR="3740B511" w14:paraId="73D78229" w14:textId="77777777" w:rsidTr="3740B511">
        <w:trPr>
          <w:trHeight w:val="6452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8CE27" w14:textId="161FFD83" w:rsidR="3740B511" w:rsidRDefault="3740B511" w:rsidP="3740B511">
            <w:pPr>
              <w:pStyle w:val="Title"/>
              <w:spacing w:after="240"/>
              <w:rPr>
                <w:b/>
                <w:bCs/>
                <w:caps/>
                <w:color w:val="AB2929"/>
                <w:sz w:val="52"/>
                <w:szCs w:val="52"/>
              </w:rPr>
            </w:pPr>
            <w:bookmarkStart w:id="0" w:name="_Int_MfnCIh8F"/>
            <w:r w:rsidRPr="3740B511">
              <w:rPr>
                <w:b/>
                <w:bCs/>
                <w:caps/>
                <w:color w:val="AB2929"/>
                <w:sz w:val="52"/>
                <w:szCs w:val="52"/>
              </w:rPr>
              <w:t>Put Me in Coach Playbook: Stress Management and Resilience</w:t>
            </w:r>
            <w:bookmarkEnd w:id="0"/>
          </w:p>
          <w:p w14:paraId="46FC078F" w14:textId="5ACE5AA2" w:rsidR="3740B511" w:rsidRDefault="3740B511" w:rsidP="3740B511">
            <w:pPr>
              <w:pStyle w:val="Subtitle"/>
              <w:rPr>
                <w:rFonts w:ascii="Quire Sans"/>
                <w:b/>
                <w:bCs/>
                <w:color w:val="auto"/>
                <w:sz w:val="32"/>
                <w:szCs w:val="32"/>
              </w:rPr>
            </w:pPr>
            <w:r w:rsidRPr="3740B511">
              <w:rPr>
                <w:rFonts w:ascii="Quire Sans"/>
                <w:b/>
                <w:bCs/>
                <w:color w:val="auto"/>
                <w:sz w:val="32"/>
                <w:szCs w:val="32"/>
              </w:rPr>
              <w:t>Your Dreams Matter</w:t>
            </w:r>
          </w:p>
          <w:p w14:paraId="626C1E02" w14:textId="116E383B" w:rsidR="3740B511" w:rsidRDefault="3740B511" w:rsidP="3740B511">
            <w:pPr>
              <w:spacing w:after="14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Int_sMIrUBv6"/>
            <w:r w:rsidRPr="3740B511">
              <w:rPr>
                <w:b/>
                <w:bCs/>
                <w:sz w:val="24"/>
                <w:szCs w:val="24"/>
              </w:rPr>
              <w:t>Herbert Fenner</w:t>
            </w:r>
            <w:bookmarkEnd w:id="1"/>
          </w:p>
          <w:p w14:paraId="1BB98925" w14:textId="23C8EE07" w:rsidR="3740B511" w:rsidRDefault="3740B511" w:rsidP="3740B511">
            <w:pPr>
              <w:spacing w:after="140" w:line="240" w:lineRule="auto"/>
              <w:jc w:val="center"/>
            </w:pPr>
            <w:r w:rsidRPr="3740B511">
              <w:rPr>
                <w:b/>
                <w:bCs/>
                <w:sz w:val="24"/>
                <w:szCs w:val="24"/>
              </w:rPr>
              <w:t>Put Me in Coach Consulting</w:t>
            </w:r>
          </w:p>
          <w:p w14:paraId="25F7FC86" w14:textId="609A7F90" w:rsidR="3740B511" w:rsidRDefault="3740B511" w:rsidP="3740B511">
            <w:pPr>
              <w:spacing w:after="1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3740B511">
              <w:rPr>
                <w:b/>
                <w:bCs/>
                <w:sz w:val="24"/>
                <w:szCs w:val="24"/>
              </w:rPr>
              <w:t>www.putmeincoaches.com</w:t>
            </w:r>
          </w:p>
          <w:p w14:paraId="628F5755" w14:textId="51201165" w:rsidR="3740B511" w:rsidRDefault="3740B511" w:rsidP="3740B511">
            <w:pPr>
              <w:pStyle w:val="Heading2"/>
              <w:jc w:val="center"/>
              <w:rPr>
                <w:color w:val="auto"/>
                <w:sz w:val="24"/>
                <w:szCs w:val="24"/>
              </w:rPr>
            </w:pPr>
            <w:bookmarkStart w:id="2" w:name="_Int_Wyr0rEGl"/>
            <w:r w:rsidRPr="3740B511">
              <w:rPr>
                <w:color w:val="auto"/>
                <w:sz w:val="24"/>
                <w:szCs w:val="24"/>
              </w:rPr>
              <w:t>7/20/2024</w:t>
            </w:r>
            <w:bookmarkEnd w:id="2"/>
          </w:p>
        </w:tc>
      </w:tr>
      <w:tr w:rsidR="3740B511" w14:paraId="57E5A462" w14:textId="77777777" w:rsidTr="3740B511">
        <w:trPr>
          <w:trHeight w:val="7138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8B8C" w14:textId="1B5BF2D1" w:rsidR="3740B511" w:rsidRDefault="3740B511" w:rsidP="3740B511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8565BEF" wp14:editId="4F59912F">
                  <wp:extent cx="5724525" cy="3971926"/>
                  <wp:effectExtent l="0" t="0" r="0" b="0"/>
                  <wp:docPr id="964493418" name="Picture 964493418" title="Illustration of bamboo in shades of light gray and dark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397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78D7D2" w14:textId="3D329B23" w:rsidR="3740B511" w:rsidRDefault="3740B511" w:rsidP="3740B511"/>
    <w:p w14:paraId="5940291F" w14:textId="5EE4797A" w:rsidR="004F3641" w:rsidRDefault="004F3641" w:rsidP="3740B511"/>
    <w:p w14:paraId="54B2DC33" w14:textId="17871662" w:rsidR="004F3641" w:rsidRDefault="3740B511" w:rsidP="3740B511">
      <w:pPr>
        <w:pStyle w:val="Title"/>
      </w:pPr>
      <w:r>
        <w:t>Put Me in Coach Playbook: Stress Management and Resilience</w:t>
      </w:r>
    </w:p>
    <w:p w14:paraId="2AE2EA46" w14:textId="77777777" w:rsidR="004F3641" w:rsidRDefault="3740B511" w:rsidP="3740B511">
      <w:pPr>
        <w:pStyle w:val="Heading1"/>
      </w:pPr>
      <w:r>
        <w:t>Stress Management</w:t>
      </w:r>
    </w:p>
    <w:p w14:paraId="7116D319" w14:textId="77777777" w:rsidR="004F3641" w:rsidRDefault="3740B511" w:rsidP="3740B511">
      <w:pPr>
        <w:numPr>
          <w:ilvl w:val="0"/>
          <w:numId w:val="2"/>
        </w:numPr>
      </w:pPr>
      <w:r w:rsidRPr="3740B511">
        <w:rPr>
          <w:b/>
          <w:bCs/>
        </w:rPr>
        <w:t>Identify Stressors</w:t>
      </w:r>
      <w:r>
        <w:t>: Recognize the sources of stress in your life, whether they are work-related, personal, or environmental.</w:t>
      </w:r>
    </w:p>
    <w:p w14:paraId="299036B3" w14:textId="77777777" w:rsidR="004F3641" w:rsidRDefault="3740B511" w:rsidP="3740B511">
      <w:pPr>
        <w:numPr>
          <w:ilvl w:val="0"/>
          <w:numId w:val="2"/>
        </w:numPr>
      </w:pPr>
      <w:r w:rsidRPr="3740B511">
        <w:rPr>
          <w:b/>
          <w:bCs/>
        </w:rPr>
        <w:t>Develop Coping Strategies</w:t>
      </w:r>
      <w:r>
        <w:t>: Implement techniques such as deep breathing, meditation, and exercise to manage stress effectively.</w:t>
      </w:r>
    </w:p>
    <w:p w14:paraId="4E04AC0C" w14:textId="77777777" w:rsidR="004F3641" w:rsidRDefault="3740B511" w:rsidP="3740B511">
      <w:pPr>
        <w:numPr>
          <w:ilvl w:val="0"/>
          <w:numId w:val="2"/>
        </w:numPr>
      </w:pPr>
      <w:r w:rsidRPr="3740B511">
        <w:rPr>
          <w:b/>
          <w:bCs/>
        </w:rPr>
        <w:t>Time Management</w:t>
      </w:r>
      <w:r>
        <w:t>: Prioritize tasks and set realistic deadlines to avoid feeling overwhelmed.</w:t>
      </w:r>
    </w:p>
    <w:p w14:paraId="70952E35" w14:textId="77777777" w:rsidR="004F3641" w:rsidRDefault="3740B511" w:rsidP="3740B511">
      <w:pPr>
        <w:numPr>
          <w:ilvl w:val="0"/>
          <w:numId w:val="2"/>
        </w:numPr>
      </w:pPr>
      <w:r w:rsidRPr="3740B511">
        <w:rPr>
          <w:b/>
          <w:bCs/>
        </w:rPr>
        <w:t>Seek Support</w:t>
      </w:r>
      <w:r>
        <w:t>: Don't hesitate to reach out to friends, family, or professionals for support and guidance.</w:t>
      </w:r>
    </w:p>
    <w:p w14:paraId="05EACDA2" w14:textId="77777777" w:rsidR="004F3641" w:rsidRDefault="3740B511" w:rsidP="3740B511">
      <w:pPr>
        <w:numPr>
          <w:ilvl w:val="0"/>
          <w:numId w:val="2"/>
        </w:numPr>
      </w:pPr>
      <w:r w:rsidRPr="3740B511">
        <w:rPr>
          <w:b/>
          <w:bCs/>
        </w:rPr>
        <w:t>Healthy Lifestyle</w:t>
      </w:r>
      <w:r>
        <w:t>: Maintain a balanced diet, get regular exercise, and ensure adequate sleep to keep stress levels in check.</w:t>
      </w:r>
    </w:p>
    <w:p w14:paraId="72E259E5" w14:textId="77777777" w:rsidR="004F3641" w:rsidRDefault="3740B511" w:rsidP="3740B511">
      <w:pPr>
        <w:pStyle w:val="Heading1"/>
      </w:pPr>
      <w:r>
        <w:t>Resilience Building</w:t>
      </w:r>
    </w:p>
    <w:p w14:paraId="7C403015" w14:textId="77777777" w:rsidR="004F3641" w:rsidRDefault="3740B511" w:rsidP="3740B511">
      <w:pPr>
        <w:numPr>
          <w:ilvl w:val="0"/>
          <w:numId w:val="3"/>
        </w:numPr>
      </w:pPr>
      <w:r w:rsidRPr="3740B511">
        <w:rPr>
          <w:b/>
          <w:bCs/>
        </w:rPr>
        <w:t>Positive Mindset</w:t>
      </w:r>
      <w:r>
        <w:t>: Cultivate a positive outlook and focus on solutions rather than problems.</w:t>
      </w:r>
    </w:p>
    <w:p w14:paraId="12CB821E" w14:textId="77777777" w:rsidR="004F3641" w:rsidRDefault="3740B511" w:rsidP="3740B511">
      <w:pPr>
        <w:numPr>
          <w:ilvl w:val="0"/>
          <w:numId w:val="3"/>
        </w:numPr>
      </w:pPr>
      <w:r w:rsidRPr="3740B511">
        <w:rPr>
          <w:b/>
          <w:bCs/>
        </w:rPr>
        <w:t>Adaptability</w:t>
      </w:r>
      <w:r>
        <w:t>: Be open to change and flexible in your approach to challenges.</w:t>
      </w:r>
    </w:p>
    <w:p w14:paraId="53CA7C69" w14:textId="77777777" w:rsidR="004F3641" w:rsidRDefault="3740B511" w:rsidP="3740B511">
      <w:pPr>
        <w:numPr>
          <w:ilvl w:val="0"/>
          <w:numId w:val="3"/>
        </w:numPr>
      </w:pPr>
      <w:r w:rsidRPr="3740B511">
        <w:rPr>
          <w:b/>
          <w:bCs/>
        </w:rPr>
        <w:t>Self-Care</w:t>
      </w:r>
      <w:r>
        <w:t>: Take time for yourself to relax and recharge, whether through hobbies, social activities, or alone time.</w:t>
      </w:r>
    </w:p>
    <w:p w14:paraId="1A31FC40" w14:textId="77777777" w:rsidR="004F3641" w:rsidRDefault="3740B511" w:rsidP="3740B511">
      <w:pPr>
        <w:numPr>
          <w:ilvl w:val="0"/>
          <w:numId w:val="3"/>
        </w:numPr>
      </w:pPr>
      <w:r w:rsidRPr="3740B511">
        <w:rPr>
          <w:b/>
          <w:bCs/>
        </w:rPr>
        <w:lastRenderedPageBreak/>
        <w:t>Goal Setting</w:t>
      </w:r>
      <w:r>
        <w:t>: Set achievable goals and celebrate small victories to build confidence and motivation.</w:t>
      </w:r>
    </w:p>
    <w:p w14:paraId="2B0D3723" w14:textId="77777777" w:rsidR="004F3641" w:rsidRDefault="3740B511" w:rsidP="3740B511">
      <w:pPr>
        <w:numPr>
          <w:ilvl w:val="0"/>
          <w:numId w:val="3"/>
        </w:numPr>
      </w:pPr>
      <w:r w:rsidRPr="3740B511">
        <w:rPr>
          <w:b/>
          <w:bCs/>
        </w:rPr>
        <w:t>Learning from Experience</w:t>
      </w:r>
      <w:r>
        <w:t>: Reflect on past experiences and learn from them to improve your resilience in future situations.</w:t>
      </w:r>
    </w:p>
    <w:p w14:paraId="174DE6FA" w14:textId="77777777" w:rsidR="004F3641" w:rsidRDefault="3740B511" w:rsidP="3740B511">
      <w:r>
        <w:t>These strategies can help you manage stress and build resilience, enabling you to perform at your best in both personal and professional settings.</w:t>
      </w:r>
    </w:p>
    <w:p w14:paraId="3A547DA3" w14:textId="17D20A53" w:rsidR="004F3641" w:rsidRDefault="3740B511" w:rsidP="3740B511">
      <w:r>
        <w:t>Source: Conversation, 7/20/2024</w:t>
      </w:r>
    </w:p>
    <w:p w14:paraId="5EC1EB18" w14:textId="77777777" w:rsidR="004F3641" w:rsidRDefault="00424BF1" w:rsidP="3740B511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6">
        <w:r w:rsidR="3740B511" w:rsidRPr="3740B511">
          <w:rPr>
            <w:rStyle w:val="Hyperlink"/>
            <w:sz w:val="24"/>
            <w:szCs w:val="24"/>
          </w:rPr>
          <w:t>Playbook (SAMPLE) Stress Management - Litvak Executive Solutions</w:t>
        </w:r>
      </w:hyperlink>
    </w:p>
    <w:p w14:paraId="71844086" w14:textId="77777777" w:rsidR="004F3641" w:rsidRDefault="00424BF1" w:rsidP="3740B511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7">
        <w:r w:rsidR="3740B511" w:rsidRPr="3740B511">
          <w:rPr>
            <w:rStyle w:val="Hyperlink"/>
            <w:sz w:val="24"/>
            <w:szCs w:val="24"/>
          </w:rPr>
          <w:t>Meta Athletes: The Playbook: Stress Management on Apple Podcasts</w:t>
        </w:r>
      </w:hyperlink>
    </w:p>
    <w:p w14:paraId="015DCA0E" w14:textId="77777777" w:rsidR="004F3641" w:rsidRDefault="00424BF1" w:rsidP="3740B511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8">
        <w:r w:rsidR="3740B511" w:rsidRPr="3740B511">
          <w:rPr>
            <w:rStyle w:val="Hyperlink"/>
            <w:sz w:val="24"/>
            <w:szCs w:val="24"/>
          </w:rPr>
          <w:t>Bouncing Back Stronger: Resilience in Sports Coaching</w:t>
        </w:r>
      </w:hyperlink>
    </w:p>
    <w:p w14:paraId="342DEB05" w14:textId="77777777" w:rsidR="004F3641" w:rsidRDefault="00424BF1" w:rsidP="3740B511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9">
        <w:r w:rsidR="3740B511" w:rsidRPr="3740B511">
          <w:rPr>
            <w:rStyle w:val="Hyperlink"/>
            <w:sz w:val="24"/>
            <w:szCs w:val="24"/>
          </w:rPr>
          <w:t>https://www.wrike.com/blog/stress-epidemic-report-announcement/</w:t>
        </w:r>
      </w:hyperlink>
    </w:p>
    <w:p w14:paraId="4FAD6B45" w14:textId="77777777" w:rsidR="004F3641" w:rsidRDefault="00424BF1" w:rsidP="3740B511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0">
        <w:r w:rsidR="3740B511" w:rsidRPr="3740B511">
          <w:rPr>
            <w:rStyle w:val="Hyperlink"/>
            <w:sz w:val="24"/>
            <w:szCs w:val="24"/>
          </w:rPr>
          <w:t>https://litvakexecutivesolutions.com</w:t>
        </w:r>
      </w:hyperlink>
    </w:p>
    <w:p w14:paraId="2F7B2A94" w14:textId="77777777" w:rsidR="004F3641" w:rsidRDefault="00424BF1" w:rsidP="3740B511">
      <w:pPr>
        <w:numPr>
          <w:ilvl w:val="0"/>
          <w:numId w:val="4"/>
        </w:numPr>
      </w:pPr>
      <w:hyperlink r:id="rId11">
        <w:r w:rsidR="3740B511" w:rsidRPr="3740B511">
          <w:rPr>
            <w:rStyle w:val="Hyperlink"/>
          </w:rPr>
          <w:t>https://dynamicsignal.com/2019/03/20/2019-employee-communication-and-engagement-study/</w:t>
        </w:r>
      </w:hyperlink>
    </w:p>
    <w:p w14:paraId="264D4B23" w14:textId="77777777" w:rsidR="004F3641" w:rsidRDefault="00424BF1" w:rsidP="3740B511">
      <w:pPr>
        <w:numPr>
          <w:ilvl w:val="0"/>
          <w:numId w:val="4"/>
        </w:numPr>
      </w:pPr>
      <w:hyperlink r:id="rId12">
        <w:r w:rsidR="3740B511" w:rsidRPr="3740B511">
          <w:rPr>
            <w:rStyle w:val="Hyperlink"/>
          </w:rPr>
          <w:t>https://www.kornferry.com/insights/articles/workplace-stress-motivation</w:t>
        </w:r>
      </w:hyperlink>
    </w:p>
    <w:p w14:paraId="5864FBC1" w14:textId="77777777" w:rsidR="004F3641" w:rsidRDefault="00424BF1" w:rsidP="3740B511">
      <w:pPr>
        <w:numPr>
          <w:ilvl w:val="0"/>
          <w:numId w:val="4"/>
        </w:numPr>
      </w:pPr>
      <w:hyperlink r:id="rId13">
        <w:r w:rsidR="3740B511" w:rsidRPr="3740B511">
          <w:rPr>
            <w:rStyle w:val="Hyperlink"/>
          </w:rPr>
          <w:t>https://www.metaathletesnft.com</w:t>
        </w:r>
      </w:hyperlink>
    </w:p>
    <w:p w14:paraId="07D99EF5" w14:textId="77777777" w:rsidR="004F3641" w:rsidRDefault="00424BF1" w:rsidP="3740B511">
      <w:pPr>
        <w:numPr>
          <w:ilvl w:val="0"/>
          <w:numId w:val="4"/>
        </w:numPr>
      </w:pPr>
      <w:hyperlink r:id="rId14">
        <w:r w:rsidR="3740B511" w:rsidRPr="3740B511">
          <w:rPr>
            <w:rStyle w:val="Hyperlink"/>
          </w:rPr>
          <w:t>https://mint.metaathletesnft.com/</w:t>
        </w:r>
      </w:hyperlink>
    </w:p>
    <w:p w14:paraId="25DCA8BD" w14:textId="77777777" w:rsidR="004F3641" w:rsidRDefault="00424BF1" w:rsidP="3740B511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5">
        <w:r w:rsidR="3740B511" w:rsidRPr="3740B511">
          <w:rPr>
            <w:rStyle w:val="Hyperlink"/>
            <w:sz w:val="24"/>
            <w:szCs w:val="24"/>
          </w:rPr>
          <w:t>https://www.instagram.com/metaathletes</w:t>
        </w:r>
      </w:hyperlink>
    </w:p>
    <w:p w14:paraId="3F0D5611" w14:textId="77777777" w:rsidR="004F3641" w:rsidRDefault="00424BF1" w:rsidP="3740B511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6">
        <w:r w:rsidR="3740B511" w:rsidRPr="3740B511">
          <w:rPr>
            <w:rStyle w:val="Hyperlink"/>
            <w:sz w:val="24"/>
            <w:szCs w:val="24"/>
          </w:rPr>
          <w:t>https://twitter.com/MetaAthletes</w:t>
        </w:r>
      </w:hyperlink>
    </w:p>
    <w:p w14:paraId="5C535F16" w14:textId="77777777" w:rsidR="004F3641" w:rsidRDefault="00424BF1" w:rsidP="3740B511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7">
        <w:r w:rsidR="3740B511" w:rsidRPr="3740B511">
          <w:rPr>
            <w:rStyle w:val="Hyperlink"/>
            <w:sz w:val="24"/>
            <w:szCs w:val="24"/>
          </w:rPr>
          <w:t>https://twitter.com/bpatel515</w:t>
        </w:r>
      </w:hyperlink>
    </w:p>
    <w:p w14:paraId="7AA509C7" w14:textId="77777777" w:rsidR="004F3641" w:rsidRDefault="00424BF1" w:rsidP="3740B511">
      <w:pPr>
        <w:numPr>
          <w:ilvl w:val="0"/>
          <w:numId w:val="4"/>
        </w:numPr>
      </w:pPr>
      <w:hyperlink r:id="rId18">
        <w:r w:rsidR="3740B511" w:rsidRPr="3740B511">
          <w:rPr>
            <w:rStyle w:val="Hyperlink"/>
          </w:rPr>
          <w:t>https://twitter.com/drewtility</w:t>
        </w:r>
      </w:hyperlink>
    </w:p>
    <w:sectPr w:rsidR="004F364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na ExtraLight">
    <w:charset w:val="00"/>
    <w:family w:val="roman"/>
    <w:pitch w:val="variable"/>
    <w:sig w:usb0="8000002F" w:usb1="0000000A" w:usb2="00000000" w:usb3="00000000" w:csb0="00000001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MIrUBv6" int2:invalidationBookmarkName="" int2:hashCode="WR6nJ9XciZICbW" int2:id="yA4qKfSE">
      <int2:state int2:value="Reviewed" int2:type="WordDesignerComplexDecoratorAnnotationType"/>
    </int2:bookmark>
    <int2:bookmark int2:bookmarkName="_Int_MfnCIh8F" int2:invalidationBookmarkName="" int2:hashCode="vVljB5gv+HK9nc" int2:id="AuHbmiaQ">
      <int2:state int2:value="Reviewed" int2:type="WordDesignerComplexDecoratorAnnotationType"/>
    </int2:bookmark>
    <int2:bookmark int2:bookmarkName="_Int_Wyr0rEGl" int2:invalidationBookmarkName="" int2:hashCode="rFAkzNL+sEutfo" int2:id="Z1qIpB6M">
      <int2:state int2:value="Reviewed" int2:type="WordDesignerComplexDecoratorAnnotationTyp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DBBB"/>
    <w:multiLevelType w:val="hybridMultilevel"/>
    <w:tmpl w:val="D952CE3C"/>
    <w:lvl w:ilvl="0" w:tplc="6500361A">
      <w:start w:val="1"/>
      <w:numFmt w:val="bullet"/>
      <w:lvlText w:val="●"/>
      <w:lvlJc w:val="left"/>
      <w:pPr>
        <w:ind w:left="720" w:hanging="360"/>
      </w:pPr>
    </w:lvl>
    <w:lvl w:ilvl="1" w:tplc="E03AC224">
      <w:start w:val="1"/>
      <w:numFmt w:val="bullet"/>
      <w:lvlText w:val="○"/>
      <w:lvlJc w:val="left"/>
      <w:pPr>
        <w:ind w:left="1440" w:hanging="360"/>
      </w:pPr>
    </w:lvl>
    <w:lvl w:ilvl="2" w:tplc="971CAE92">
      <w:start w:val="1"/>
      <w:numFmt w:val="bullet"/>
      <w:lvlText w:val="■"/>
      <w:lvlJc w:val="left"/>
      <w:pPr>
        <w:ind w:left="2160" w:hanging="360"/>
      </w:pPr>
    </w:lvl>
    <w:lvl w:ilvl="3" w:tplc="A6F81966">
      <w:start w:val="1"/>
      <w:numFmt w:val="bullet"/>
      <w:lvlText w:val="●"/>
      <w:lvlJc w:val="left"/>
      <w:pPr>
        <w:ind w:left="2880" w:hanging="360"/>
      </w:pPr>
    </w:lvl>
    <w:lvl w:ilvl="4" w:tplc="B738692A">
      <w:start w:val="1"/>
      <w:numFmt w:val="bullet"/>
      <w:lvlText w:val="○"/>
      <w:lvlJc w:val="left"/>
      <w:pPr>
        <w:ind w:left="3600" w:hanging="360"/>
      </w:pPr>
    </w:lvl>
    <w:lvl w:ilvl="5" w:tplc="F03248D6">
      <w:start w:val="1"/>
      <w:numFmt w:val="bullet"/>
      <w:lvlText w:val="■"/>
      <w:lvlJc w:val="left"/>
      <w:pPr>
        <w:ind w:left="4320" w:hanging="360"/>
      </w:pPr>
    </w:lvl>
    <w:lvl w:ilvl="6" w:tplc="CD54C3F8">
      <w:start w:val="1"/>
      <w:numFmt w:val="bullet"/>
      <w:lvlText w:val="●"/>
      <w:lvlJc w:val="left"/>
      <w:pPr>
        <w:ind w:left="5040" w:hanging="360"/>
      </w:pPr>
    </w:lvl>
    <w:lvl w:ilvl="7" w:tplc="AB125CB6">
      <w:start w:val="1"/>
      <w:numFmt w:val="bullet"/>
      <w:lvlText w:val="●"/>
      <w:lvlJc w:val="left"/>
      <w:pPr>
        <w:ind w:left="5760" w:hanging="360"/>
      </w:pPr>
    </w:lvl>
    <w:lvl w:ilvl="8" w:tplc="0D8C2630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4331D01D"/>
    <w:multiLevelType w:val="hybridMultilevel"/>
    <w:tmpl w:val="81B0AD16"/>
    <w:lvl w:ilvl="0" w:tplc="D7F8DDA6">
      <w:start w:val="1"/>
      <w:numFmt w:val="decimal"/>
      <w:lvlText w:val="%1."/>
      <w:lvlJc w:val="left"/>
      <w:pPr>
        <w:ind w:left="720" w:hanging="431"/>
      </w:pPr>
    </w:lvl>
    <w:lvl w:ilvl="1" w:tplc="EC78796E">
      <w:start w:val="1"/>
      <w:numFmt w:val="decimal"/>
      <w:lvlText w:val="%2."/>
      <w:lvlJc w:val="left"/>
      <w:pPr>
        <w:ind w:left="1440" w:hanging="1152"/>
      </w:pPr>
    </w:lvl>
    <w:lvl w:ilvl="2" w:tplc="1254A700">
      <w:start w:val="1"/>
      <w:numFmt w:val="decimal"/>
      <w:lvlText w:val="%3."/>
      <w:lvlJc w:val="left"/>
      <w:pPr>
        <w:ind w:left="2160" w:hanging="1872"/>
      </w:pPr>
    </w:lvl>
    <w:lvl w:ilvl="3" w:tplc="4BA68188">
      <w:start w:val="1"/>
      <w:numFmt w:val="decimal"/>
      <w:lvlText w:val="%4."/>
      <w:lvlJc w:val="left"/>
      <w:pPr>
        <w:ind w:left="2880" w:hanging="2592"/>
      </w:pPr>
    </w:lvl>
    <w:lvl w:ilvl="4" w:tplc="ADBEC3DC">
      <w:start w:val="1"/>
      <w:numFmt w:val="decimal"/>
      <w:lvlText w:val="%5."/>
      <w:lvlJc w:val="left"/>
      <w:pPr>
        <w:ind w:left="3600" w:hanging="3312"/>
      </w:pPr>
    </w:lvl>
    <w:lvl w:ilvl="5" w:tplc="81DC7BBE">
      <w:numFmt w:val="decimal"/>
      <w:lvlText w:val=""/>
      <w:lvlJc w:val="left"/>
    </w:lvl>
    <w:lvl w:ilvl="6" w:tplc="B630ECD2">
      <w:numFmt w:val="decimal"/>
      <w:lvlText w:val=""/>
      <w:lvlJc w:val="left"/>
    </w:lvl>
    <w:lvl w:ilvl="7" w:tplc="D3808F2E">
      <w:numFmt w:val="decimal"/>
      <w:lvlText w:val=""/>
      <w:lvlJc w:val="left"/>
    </w:lvl>
    <w:lvl w:ilvl="8" w:tplc="76504E74">
      <w:numFmt w:val="decimal"/>
      <w:lvlText w:val=""/>
      <w:lvlJc w:val="left"/>
    </w:lvl>
  </w:abstractNum>
  <w:abstractNum w:abstractNumId="2" w15:restartNumberingAfterBreak="0">
    <w:nsid w:val="4D37A733"/>
    <w:multiLevelType w:val="hybridMultilevel"/>
    <w:tmpl w:val="DCD0CD02"/>
    <w:lvl w:ilvl="0" w:tplc="7D8E3132">
      <w:start w:val="1"/>
      <w:numFmt w:val="decimal"/>
      <w:lvlText w:val="%1."/>
      <w:lvlJc w:val="left"/>
      <w:pPr>
        <w:ind w:left="720" w:hanging="431"/>
      </w:pPr>
    </w:lvl>
    <w:lvl w:ilvl="1" w:tplc="9716CAC2">
      <w:start w:val="1"/>
      <w:numFmt w:val="decimal"/>
      <w:lvlText w:val="%2."/>
      <w:lvlJc w:val="left"/>
      <w:pPr>
        <w:ind w:left="1440" w:hanging="1152"/>
      </w:pPr>
    </w:lvl>
    <w:lvl w:ilvl="2" w:tplc="2C4CD10C">
      <w:start w:val="1"/>
      <w:numFmt w:val="decimal"/>
      <w:lvlText w:val="%3."/>
      <w:lvlJc w:val="left"/>
      <w:pPr>
        <w:ind w:left="2160" w:hanging="1872"/>
      </w:pPr>
    </w:lvl>
    <w:lvl w:ilvl="3" w:tplc="30CEC4DE">
      <w:start w:val="1"/>
      <w:numFmt w:val="decimal"/>
      <w:lvlText w:val="%4."/>
      <w:lvlJc w:val="left"/>
      <w:pPr>
        <w:ind w:left="2880" w:hanging="2592"/>
      </w:pPr>
    </w:lvl>
    <w:lvl w:ilvl="4" w:tplc="312813A2">
      <w:start w:val="1"/>
      <w:numFmt w:val="decimal"/>
      <w:lvlText w:val="%5."/>
      <w:lvlJc w:val="left"/>
      <w:pPr>
        <w:ind w:left="3600" w:hanging="3312"/>
      </w:pPr>
    </w:lvl>
    <w:lvl w:ilvl="5" w:tplc="822EBD7E">
      <w:numFmt w:val="decimal"/>
      <w:lvlText w:val=""/>
      <w:lvlJc w:val="left"/>
    </w:lvl>
    <w:lvl w:ilvl="6" w:tplc="3E140CB0">
      <w:numFmt w:val="decimal"/>
      <w:lvlText w:val=""/>
      <w:lvlJc w:val="left"/>
    </w:lvl>
    <w:lvl w:ilvl="7" w:tplc="3D6A7402">
      <w:numFmt w:val="decimal"/>
      <w:lvlText w:val=""/>
      <w:lvlJc w:val="left"/>
    </w:lvl>
    <w:lvl w:ilvl="8" w:tplc="E636352E">
      <w:numFmt w:val="decimal"/>
      <w:lvlText w:val=""/>
      <w:lvlJc w:val="left"/>
    </w:lvl>
  </w:abstractNum>
  <w:abstractNum w:abstractNumId="3" w15:restartNumberingAfterBreak="0">
    <w:nsid w:val="5EC273FC"/>
    <w:multiLevelType w:val="hybridMultilevel"/>
    <w:tmpl w:val="D29AFC60"/>
    <w:lvl w:ilvl="0" w:tplc="956CF11A">
      <w:start w:val="1"/>
      <w:numFmt w:val="decimal"/>
      <w:lvlText w:val="%1."/>
      <w:lvlJc w:val="left"/>
      <w:pPr>
        <w:ind w:left="720" w:hanging="431"/>
      </w:pPr>
    </w:lvl>
    <w:lvl w:ilvl="1" w:tplc="355A4000">
      <w:start w:val="1"/>
      <w:numFmt w:val="decimal"/>
      <w:lvlText w:val="%2."/>
      <w:lvlJc w:val="left"/>
      <w:pPr>
        <w:ind w:left="1440" w:hanging="1152"/>
      </w:pPr>
    </w:lvl>
    <w:lvl w:ilvl="2" w:tplc="BBF41082">
      <w:start w:val="1"/>
      <w:numFmt w:val="decimal"/>
      <w:lvlText w:val="%3."/>
      <w:lvlJc w:val="left"/>
      <w:pPr>
        <w:ind w:left="2160" w:hanging="1872"/>
      </w:pPr>
    </w:lvl>
    <w:lvl w:ilvl="3" w:tplc="AD32EE1A">
      <w:start w:val="1"/>
      <w:numFmt w:val="decimal"/>
      <w:lvlText w:val="%4."/>
      <w:lvlJc w:val="left"/>
      <w:pPr>
        <w:ind w:left="2880" w:hanging="2592"/>
      </w:pPr>
    </w:lvl>
    <w:lvl w:ilvl="4" w:tplc="1F241514">
      <w:start w:val="1"/>
      <w:numFmt w:val="decimal"/>
      <w:lvlText w:val="%5."/>
      <w:lvlJc w:val="left"/>
      <w:pPr>
        <w:ind w:left="3600" w:hanging="3312"/>
      </w:pPr>
    </w:lvl>
    <w:lvl w:ilvl="5" w:tplc="28048DCA">
      <w:numFmt w:val="decimal"/>
      <w:lvlText w:val=""/>
      <w:lvlJc w:val="left"/>
    </w:lvl>
    <w:lvl w:ilvl="6" w:tplc="0BFE94C2">
      <w:numFmt w:val="decimal"/>
      <w:lvlText w:val=""/>
      <w:lvlJc w:val="left"/>
    </w:lvl>
    <w:lvl w:ilvl="7" w:tplc="4C24519C">
      <w:numFmt w:val="decimal"/>
      <w:lvlText w:val=""/>
      <w:lvlJc w:val="left"/>
    </w:lvl>
    <w:lvl w:ilvl="8" w:tplc="4C4C6A94">
      <w:numFmt w:val="decimal"/>
      <w:lvlText w:val=""/>
      <w:lvlJc w:val="left"/>
    </w:lvl>
  </w:abstractNum>
  <w:num w:numId="1" w16cid:durableId="946543293">
    <w:abstractNumId w:val="0"/>
    <w:lvlOverride w:ilvl="0">
      <w:startOverride w:val="1"/>
    </w:lvlOverride>
  </w:num>
  <w:num w:numId="2" w16cid:durableId="443233907">
    <w:abstractNumId w:val="1"/>
  </w:num>
  <w:num w:numId="3" w16cid:durableId="725299862">
    <w:abstractNumId w:val="2"/>
  </w:num>
  <w:num w:numId="4" w16cid:durableId="33577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40B511"/>
    <w:rsid w:val="001362F3"/>
    <w:rsid w:val="001F23C2"/>
    <w:rsid w:val="00241D06"/>
    <w:rsid w:val="00424BF1"/>
    <w:rsid w:val="004F3641"/>
    <w:rsid w:val="00B50C03"/>
    <w:rsid w:val="00B74C5F"/>
    <w:rsid w:val="3740B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9EF1"/>
  <w15:docId w15:val="{A418EAD5-8A70-4D86-B4D2-F1F6CD4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740B511"/>
    <w:pPr>
      <w:spacing w:after="240"/>
      <w:jc w:val="both"/>
    </w:pPr>
    <w:rPr>
      <w:rFonts w:ascii="Quire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3740B511"/>
    <w:pPr>
      <w:keepNext/>
      <w:keepLines/>
      <w:spacing w:before="480" w:after="80"/>
      <w:jc w:val="left"/>
      <w:outlineLvl w:val="0"/>
    </w:pPr>
    <w:rPr>
      <w:rFonts w:ascii="Sagona ExtraLight"/>
      <w:color w:val="AB2929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740B511"/>
    <w:pPr>
      <w:keepNext/>
      <w:keepLines/>
      <w:spacing w:before="240" w:after="80"/>
      <w:jc w:val="left"/>
      <w:outlineLvl w:val="1"/>
    </w:pPr>
    <w:rPr>
      <w:rFonts w:ascii="Sagona Book"/>
      <w:color w:val="AB292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740B511"/>
    <w:pPr>
      <w:keepNext/>
      <w:keepLines/>
      <w:spacing w:before="240" w:after="80"/>
      <w:jc w:val="left"/>
      <w:outlineLvl w:val="2"/>
    </w:pPr>
    <w:rPr>
      <w:rFonts w:ascii="Sagona Book"/>
      <w:color w:val="AB2929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740B511"/>
    <w:pPr>
      <w:keepNext/>
      <w:keepLines/>
      <w:spacing w:before="240" w:after="80"/>
      <w:jc w:val="left"/>
      <w:outlineLvl w:val="3"/>
    </w:pPr>
    <w:rPr>
      <w:rFonts w:ascii="Sagona Book"/>
      <w:color w:val="AB2929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740B511"/>
    <w:pPr>
      <w:keepNext/>
      <w:keepLines/>
      <w:spacing w:before="240" w:after="80"/>
      <w:jc w:val="left"/>
      <w:outlineLvl w:val="4"/>
    </w:pPr>
    <w:rPr>
      <w:rFonts w:ascii="Sagona Book"/>
      <w:color w:val="AB2929"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740B511"/>
    <w:pPr>
      <w:keepNext/>
      <w:keepLines/>
      <w:spacing w:before="240" w:after="80"/>
      <w:jc w:val="left"/>
      <w:outlineLvl w:val="5"/>
    </w:pPr>
    <w:rPr>
      <w:rFonts w:ascii="Sagona Book"/>
      <w:color w:val="AB2929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740B511"/>
    <w:pPr>
      <w:keepNext/>
      <w:keepLines/>
      <w:spacing w:before="240" w:after="80"/>
      <w:jc w:val="left"/>
      <w:outlineLvl w:val="6"/>
    </w:pPr>
    <w:rPr>
      <w:rFonts w:ascii="Sagona Book"/>
      <w:color w:val="AB2929"/>
      <w:sz w:val="25"/>
      <w:szCs w:val="25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740B511"/>
    <w:pPr>
      <w:keepNext/>
      <w:keepLines/>
      <w:spacing w:before="240" w:after="80"/>
      <w:jc w:val="left"/>
      <w:outlineLvl w:val="7"/>
    </w:pPr>
    <w:rPr>
      <w:rFonts w:ascii="Sagona Book"/>
      <w:color w:val="AB2929"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740B511"/>
    <w:pPr>
      <w:keepNext/>
      <w:keepLines/>
      <w:spacing w:before="240" w:after="80"/>
      <w:jc w:val="left"/>
      <w:outlineLvl w:val="8"/>
    </w:pPr>
    <w:rPr>
      <w:rFonts w:ascii="Sagona Book"/>
      <w:color w:val="AB29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3740B511"/>
    <w:rPr>
      <w:rFonts w:ascii="Sagona ExtraLight"/>
      <w:b w:val="0"/>
      <w:bCs w:val="0"/>
      <w:i w:val="0"/>
      <w:iCs w:val="0"/>
      <w:color w:val="AB2929"/>
      <w:sz w:val="42"/>
      <w:szCs w:val="4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3740B511"/>
    <w:rPr>
      <w:rFonts w:ascii="Sagona Book"/>
      <w:b w:val="0"/>
      <w:bCs w:val="0"/>
      <w:i w:val="0"/>
      <w:iCs w:val="0"/>
      <w:color w:val="AB2929"/>
      <w:sz w:val="32"/>
      <w:szCs w:val="3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3740B511"/>
    <w:rPr>
      <w:rFonts w:ascii="Sagona Book"/>
      <w:b w:val="0"/>
      <w:bCs w:val="0"/>
      <w:i w:val="0"/>
      <w:iCs w:val="0"/>
      <w:color w:val="AB2929"/>
      <w:sz w:val="30"/>
      <w:szCs w:val="30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3740B511"/>
    <w:rPr>
      <w:rFonts w:ascii="Sagona Book"/>
      <w:b w:val="0"/>
      <w:bCs w:val="0"/>
      <w:i w:val="0"/>
      <w:iCs w:val="0"/>
      <w:color w:val="AB2929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3740B511"/>
    <w:rPr>
      <w:rFonts w:ascii="Sagona Book"/>
      <w:b w:val="0"/>
      <w:bCs w:val="0"/>
      <w:i w:val="0"/>
      <w:iCs w:val="0"/>
      <w:color w:val="AB2929"/>
      <w:sz w:val="27"/>
      <w:szCs w:val="27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3740B511"/>
    <w:rPr>
      <w:rFonts w:ascii="Sagona Book"/>
      <w:b w:val="0"/>
      <w:bCs w:val="0"/>
      <w:i w:val="0"/>
      <w:iCs w:val="0"/>
      <w:color w:val="AB2929"/>
      <w:sz w:val="26"/>
      <w:szCs w:val="26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3740B511"/>
    <w:rPr>
      <w:rFonts w:ascii="Sagona Book"/>
      <w:b w:val="0"/>
      <w:bCs w:val="0"/>
      <w:i w:val="0"/>
      <w:iCs w:val="0"/>
      <w:color w:val="AB2929"/>
      <w:sz w:val="25"/>
      <w:szCs w:val="25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3740B511"/>
    <w:rPr>
      <w:rFonts w:ascii="Sagona Book"/>
      <w:b w:val="0"/>
      <w:bCs w:val="0"/>
      <w:i w:val="0"/>
      <w:iCs w:val="0"/>
      <w:color w:val="AB2929"/>
      <w:sz w:val="23"/>
      <w:szCs w:val="23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3740B511"/>
    <w:rPr>
      <w:rFonts w:ascii="Sagona Book"/>
      <w:b w:val="0"/>
      <w:bCs w:val="0"/>
      <w:i w:val="0"/>
      <w:iCs w:val="0"/>
      <w:color w:val="AB2929"/>
      <w:sz w:val="22"/>
      <w:szCs w:val="2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3740B511"/>
    <w:rPr>
      <w:rFonts w:ascii="Sagona ExtraLight"/>
      <w:b w:val="0"/>
      <w:bCs w:val="0"/>
      <w:i w:val="0"/>
      <w:iCs w:val="0"/>
      <w:color w:val="84BD5E" w:themeColor="accent6" w:themeTint="D9"/>
      <w:sz w:val="76"/>
      <w:szCs w:val="76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3740B511"/>
    <w:pPr>
      <w:spacing w:after="160"/>
      <w:jc w:val="center"/>
    </w:pPr>
    <w:rPr>
      <w:rFonts w:ascii="Sagona ExtraLight"/>
      <w:color w:val="84BD5E" w:themeColor="accent6" w:themeTint="D9"/>
      <w:sz w:val="76"/>
      <w:szCs w:val="76"/>
    </w:rPr>
  </w:style>
  <w:style w:type="character" w:customStyle="1" w:styleId="SubtitleChar">
    <w:name w:val="Subtitle Char"/>
    <w:basedOn w:val="DefaultParagraphFont"/>
    <w:link w:val="Subtitle"/>
    <w:uiPriority w:val="11"/>
    <w:rsid w:val="3740B511"/>
    <w:rPr>
      <w:rFonts w:ascii="Sagona ExtraLight"/>
      <w:b w:val="0"/>
      <w:bCs w:val="0"/>
      <w:i w:val="0"/>
      <w:iCs w:val="0"/>
      <w:color w:val="AB2929"/>
      <w:sz w:val="48"/>
      <w:szCs w:val="48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3740B511"/>
    <w:pPr>
      <w:spacing w:after="480"/>
      <w:jc w:val="center"/>
    </w:pPr>
    <w:rPr>
      <w:rFonts w:ascii="Sagona ExtraLight"/>
      <w:color w:val="AB2929"/>
      <w:sz w:val="48"/>
      <w:szCs w:val="4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sid w:val="3740B511"/>
    <w:pPr>
      <w:spacing w:before="160"/>
      <w:jc w:val="center"/>
    </w:pPr>
    <w:rPr>
      <w:i/>
      <w:iCs/>
      <w:color w:val="93C571" w:themeColor="accent6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740B511"/>
    <w:pP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3740B511"/>
    <w:pPr>
      <w:ind w:hanging="360"/>
      <w:contextualSpacing/>
    </w:pPr>
  </w:style>
  <w:style w:type="paragraph" w:customStyle="1" w:styleId="Code">
    <w:name w:val="Code"/>
    <w:basedOn w:val="Normal"/>
    <w:next w:val="Normal"/>
    <w:uiPriority w:val="35"/>
    <w:qFormat/>
    <w:rsid w:val="3740B511"/>
    <w:pPr>
      <w:spacing w:before="160"/>
      <w:contextualSpacing/>
      <w:jc w:val="left"/>
    </w:pPr>
    <w:rPr>
      <w:i/>
      <w:iCs/>
      <w:color w:val="93C571" w:themeColor="accent6" w:themeTint="BF"/>
    </w:rPr>
  </w:style>
  <w:style w:type="paragraph" w:styleId="TOC1">
    <w:name w:val="toc 1"/>
    <w:basedOn w:val="Normal"/>
    <w:next w:val="Normal"/>
    <w:uiPriority w:val="39"/>
    <w:unhideWhenUsed/>
    <w:rsid w:val="3740B511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740B51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740B511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740B511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740B511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740B511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740B511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740B511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740B511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740B511"/>
    <w:pPr>
      <w:spacing w:after="0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3740B511"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uiPriority w:val="99"/>
    <w:semiHidden/>
    <w:unhideWhenUsed/>
    <w:rsid w:val="3740B511"/>
    <w:pPr>
      <w:spacing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3740B511"/>
    <w:pPr>
      <w:tabs>
        <w:tab w:val="center" w:pos="4680"/>
        <w:tab w:val="right" w:pos="9360"/>
      </w:tabs>
      <w:spacing w:after="0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bookteams.com/post/bouncing-back-stronger-resilience-in-sports-coaching" TargetMode="External"/><Relationship Id="rId13" Type="http://schemas.openxmlformats.org/officeDocument/2006/relationships/hyperlink" Target="https://www.metaathletesnft.com" TargetMode="External"/><Relationship Id="rId18" Type="http://schemas.openxmlformats.org/officeDocument/2006/relationships/hyperlink" Target="https://twitter.com/drewtility" TargetMode="Externa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hyperlink" Target="https://podcasts.apple.com/us/podcast/stress-management/id1638948902?i=1000605343182" TargetMode="External"/><Relationship Id="rId12" Type="http://schemas.openxmlformats.org/officeDocument/2006/relationships/hyperlink" Target="https://www.kornferry.com/insights/articles/workplace-stress-motivation" TargetMode="External"/><Relationship Id="rId17" Type="http://schemas.openxmlformats.org/officeDocument/2006/relationships/hyperlink" Target="https://twitter.com/bpatel5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MetaAthlet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tvakexecutivesolutions.com/wp-content/uploads/2022/05/Stress-Management-Playbook-SAMPLE-2.pdf-min.pdf" TargetMode="External"/><Relationship Id="rId11" Type="http://schemas.openxmlformats.org/officeDocument/2006/relationships/hyperlink" Target="https://dynamicsignal.com/2019/03/20/2019-employee-communication-and-engagement-stud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metaathletes" TargetMode="External"/><Relationship Id="rId10" Type="http://schemas.openxmlformats.org/officeDocument/2006/relationships/hyperlink" Target="https://litvakexecutivesolution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rike.com/blog/stress-epidemic-report-announcement/" TargetMode="External"/><Relationship Id="rId14" Type="http://schemas.openxmlformats.org/officeDocument/2006/relationships/hyperlink" Target="https://mint.metaathletesnf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Un-named</dc:creator>
  <cp:lastModifiedBy>Herbert Fenner</cp:lastModifiedBy>
  <cp:revision>2</cp:revision>
  <dcterms:created xsi:type="dcterms:W3CDTF">2024-07-20T13:55:00Z</dcterms:created>
  <dcterms:modified xsi:type="dcterms:W3CDTF">2024-07-20T13:55:00Z</dcterms:modified>
</cp:coreProperties>
</file>