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B10FC" w14:textId="466B7103" w:rsidR="003D31BB" w:rsidRPr="00C63380" w:rsidRDefault="00A872F1" w:rsidP="002A35A2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622D10">
        <w:rPr>
          <w:rFonts w:ascii="Arial" w:hAnsi="Arial" w:cs="Arial"/>
          <w:b/>
          <w:bCs/>
        </w:rPr>
        <w:t>20</w:t>
      </w:r>
      <w:r w:rsidR="00EC7CC0" w:rsidRPr="00622D10">
        <w:rPr>
          <w:rFonts w:ascii="Arial" w:hAnsi="Arial" w:cs="Arial"/>
          <w:b/>
          <w:bCs/>
        </w:rPr>
        <w:t>2</w:t>
      </w:r>
      <w:r w:rsidR="00FC11EA" w:rsidRPr="00622D10">
        <w:rPr>
          <w:rFonts w:ascii="Arial" w:hAnsi="Arial" w:cs="Arial"/>
          <w:b/>
          <w:bCs/>
        </w:rPr>
        <w:t>4</w:t>
      </w:r>
      <w:r w:rsidRPr="00622D10">
        <w:rPr>
          <w:rFonts w:ascii="Arial" w:hAnsi="Arial" w:cs="Arial"/>
          <w:b/>
          <w:bCs/>
        </w:rPr>
        <w:t xml:space="preserve"> </w:t>
      </w:r>
      <w:r w:rsidR="003D31BB" w:rsidRPr="00622D10">
        <w:rPr>
          <w:rFonts w:ascii="Arial" w:hAnsi="Arial" w:cs="Arial"/>
          <w:b/>
          <w:bCs/>
        </w:rPr>
        <w:t>Annual Newsletter</w:t>
      </w:r>
      <w:r w:rsidR="00463D67">
        <w:rPr>
          <w:rFonts w:ascii="Arial" w:hAnsi="Arial" w:cs="Arial"/>
          <w:b/>
          <w:bCs/>
          <w:sz w:val="22"/>
          <w:szCs w:val="22"/>
        </w:rPr>
        <w:tab/>
      </w:r>
      <w:r w:rsidR="00463D67">
        <w:rPr>
          <w:rFonts w:ascii="Arial" w:hAnsi="Arial" w:cs="Arial"/>
          <w:b/>
          <w:bCs/>
          <w:sz w:val="22"/>
          <w:szCs w:val="22"/>
        </w:rPr>
        <w:tab/>
      </w:r>
      <w:r w:rsidR="00BD4EF0">
        <w:rPr>
          <w:rFonts w:ascii="Arial" w:hAnsi="Arial" w:cs="Arial"/>
          <w:b/>
          <w:bCs/>
          <w:sz w:val="22"/>
          <w:szCs w:val="22"/>
        </w:rPr>
        <w:t xml:space="preserve">  </w:t>
      </w:r>
      <w:r w:rsidR="00463D67">
        <w:rPr>
          <w:rFonts w:ascii="Arial" w:hAnsi="Arial" w:cs="Arial"/>
          <w:b/>
          <w:bCs/>
          <w:sz w:val="22"/>
          <w:szCs w:val="22"/>
        </w:rPr>
        <w:tab/>
      </w:r>
      <w:r w:rsidR="00463D67">
        <w:rPr>
          <w:rFonts w:ascii="Arial" w:hAnsi="Arial" w:cs="Arial"/>
          <w:b/>
          <w:bCs/>
          <w:sz w:val="22"/>
          <w:szCs w:val="22"/>
        </w:rPr>
        <w:tab/>
      </w:r>
      <w:r w:rsidR="00A6781D">
        <w:rPr>
          <w:rFonts w:ascii="Arial" w:hAnsi="Arial" w:cs="Arial"/>
          <w:b/>
          <w:bCs/>
          <w:sz w:val="22"/>
          <w:szCs w:val="22"/>
        </w:rPr>
        <w:t xml:space="preserve">   </w:t>
      </w:r>
      <w:r w:rsidR="008817F0">
        <w:rPr>
          <w:rFonts w:ascii="Arial" w:hAnsi="Arial" w:cs="Arial"/>
          <w:b/>
          <w:bCs/>
          <w:sz w:val="22"/>
          <w:szCs w:val="22"/>
        </w:rPr>
        <w:tab/>
      </w:r>
      <w:r w:rsidR="008817F0">
        <w:rPr>
          <w:rFonts w:ascii="Arial" w:hAnsi="Arial" w:cs="Arial"/>
          <w:b/>
          <w:bCs/>
          <w:sz w:val="22"/>
          <w:szCs w:val="22"/>
        </w:rPr>
        <w:tab/>
      </w:r>
      <w:r w:rsidR="008817F0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622D10">
        <w:rPr>
          <w:rFonts w:ascii="Arial" w:hAnsi="Arial" w:cs="Arial"/>
          <w:sz w:val="22"/>
          <w:szCs w:val="22"/>
        </w:rPr>
        <w:t>November 2</w:t>
      </w:r>
      <w:r w:rsidR="00443A44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2C394C" w:rsidRPr="004F08C1">
        <w:rPr>
          <w:rFonts w:ascii="Arial" w:hAnsi="Arial" w:cs="Arial"/>
          <w:sz w:val="22"/>
          <w:szCs w:val="22"/>
        </w:rPr>
        <w:t>, 202</w:t>
      </w:r>
      <w:r w:rsidR="00FC11EA">
        <w:rPr>
          <w:rFonts w:ascii="Arial" w:hAnsi="Arial" w:cs="Arial"/>
          <w:sz w:val="22"/>
          <w:szCs w:val="22"/>
        </w:rPr>
        <w:t>4</w:t>
      </w:r>
    </w:p>
    <w:p w14:paraId="34CA9410" w14:textId="77777777" w:rsidR="004C20F6" w:rsidRPr="00C63380" w:rsidRDefault="004C20F6" w:rsidP="002A35A2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8977879" w14:textId="77777777" w:rsidR="003D31BB" w:rsidRPr="00C8150F" w:rsidRDefault="003D31BB" w:rsidP="002A35A2">
      <w:pPr>
        <w:contextualSpacing/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Dear Fellow Homeowner,</w:t>
      </w:r>
    </w:p>
    <w:p w14:paraId="6294F8A0" w14:textId="24864AC9" w:rsidR="00B30E06" w:rsidRPr="00C8150F" w:rsidRDefault="00384249" w:rsidP="003C5369">
      <w:pPr>
        <w:contextualSpacing/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ab/>
      </w:r>
      <w:r w:rsidR="00CB78BC" w:rsidRPr="00C8150F">
        <w:rPr>
          <w:rFonts w:ascii="Arial" w:hAnsi="Arial" w:cs="Arial"/>
          <w:sz w:val="22"/>
          <w:szCs w:val="22"/>
        </w:rPr>
        <w:t>The 20</w:t>
      </w:r>
      <w:r w:rsidR="00C16044" w:rsidRPr="00C8150F">
        <w:rPr>
          <w:rFonts w:ascii="Arial" w:hAnsi="Arial" w:cs="Arial"/>
          <w:sz w:val="22"/>
          <w:szCs w:val="22"/>
        </w:rPr>
        <w:t>2</w:t>
      </w:r>
      <w:r w:rsidR="00FC11EA">
        <w:rPr>
          <w:rFonts w:ascii="Arial" w:hAnsi="Arial" w:cs="Arial"/>
          <w:sz w:val="22"/>
          <w:szCs w:val="22"/>
        </w:rPr>
        <w:t>4</w:t>
      </w:r>
      <w:r w:rsidR="00CB78BC" w:rsidRPr="00C8150F">
        <w:rPr>
          <w:rFonts w:ascii="Arial" w:hAnsi="Arial" w:cs="Arial"/>
          <w:sz w:val="22"/>
          <w:szCs w:val="22"/>
        </w:rPr>
        <w:t xml:space="preserve"> Annual Meeting </w:t>
      </w:r>
      <w:r w:rsidR="003C5369">
        <w:rPr>
          <w:rFonts w:ascii="Arial" w:hAnsi="Arial" w:cs="Arial"/>
          <w:sz w:val="22"/>
          <w:szCs w:val="22"/>
        </w:rPr>
        <w:t xml:space="preserve">took place </w:t>
      </w:r>
      <w:r w:rsidR="00FD0B60" w:rsidRPr="00C8150F">
        <w:rPr>
          <w:rFonts w:ascii="Arial" w:hAnsi="Arial" w:cs="Arial"/>
          <w:sz w:val="22"/>
          <w:szCs w:val="22"/>
        </w:rPr>
        <w:t>Wednesday, September 1</w:t>
      </w:r>
      <w:r w:rsidR="00FC11EA">
        <w:rPr>
          <w:rFonts w:ascii="Arial" w:hAnsi="Arial" w:cs="Arial"/>
          <w:sz w:val="22"/>
          <w:szCs w:val="22"/>
        </w:rPr>
        <w:t>1</w:t>
      </w:r>
      <w:r w:rsidR="00FD0B60" w:rsidRPr="00C8150F">
        <w:rPr>
          <w:rFonts w:ascii="Arial" w:hAnsi="Arial" w:cs="Arial"/>
          <w:sz w:val="22"/>
          <w:szCs w:val="22"/>
          <w:vertAlign w:val="superscript"/>
        </w:rPr>
        <w:t>th</w:t>
      </w:r>
      <w:r w:rsidR="00FD0B60" w:rsidRPr="00C8150F">
        <w:rPr>
          <w:rFonts w:ascii="Arial" w:hAnsi="Arial" w:cs="Arial"/>
          <w:sz w:val="22"/>
          <w:szCs w:val="22"/>
        </w:rPr>
        <w:t>,</w:t>
      </w:r>
      <w:r w:rsidR="00C0235E" w:rsidRPr="00C8150F">
        <w:rPr>
          <w:rFonts w:ascii="Arial" w:hAnsi="Arial" w:cs="Arial"/>
          <w:sz w:val="22"/>
          <w:szCs w:val="22"/>
        </w:rPr>
        <w:t xml:space="preserve"> </w:t>
      </w:r>
      <w:r w:rsidR="00FC11EA">
        <w:rPr>
          <w:rFonts w:ascii="Arial" w:hAnsi="Arial" w:cs="Arial"/>
          <w:sz w:val="22"/>
          <w:szCs w:val="22"/>
        </w:rPr>
        <w:t>6</w:t>
      </w:r>
      <w:r w:rsidR="00C0235E" w:rsidRPr="00C8150F">
        <w:rPr>
          <w:rFonts w:ascii="Arial" w:hAnsi="Arial" w:cs="Arial"/>
          <w:sz w:val="22"/>
          <w:szCs w:val="22"/>
        </w:rPr>
        <w:t xml:space="preserve">pm </w:t>
      </w:r>
      <w:r w:rsidR="00CB78BC" w:rsidRPr="00C8150F">
        <w:rPr>
          <w:rFonts w:ascii="Arial" w:hAnsi="Arial" w:cs="Arial"/>
          <w:sz w:val="22"/>
          <w:szCs w:val="22"/>
        </w:rPr>
        <w:t>at the pool</w:t>
      </w:r>
      <w:r w:rsidR="00C16044" w:rsidRPr="00C8150F">
        <w:rPr>
          <w:rFonts w:ascii="Arial" w:hAnsi="Arial" w:cs="Arial"/>
          <w:sz w:val="22"/>
          <w:szCs w:val="22"/>
        </w:rPr>
        <w:t xml:space="preserve">. </w:t>
      </w:r>
      <w:r w:rsidR="000F6BD6" w:rsidRPr="00C8150F">
        <w:rPr>
          <w:rFonts w:ascii="Arial" w:hAnsi="Arial" w:cs="Arial"/>
          <w:sz w:val="22"/>
          <w:szCs w:val="22"/>
        </w:rPr>
        <w:t xml:space="preserve">To make </w:t>
      </w:r>
      <w:r w:rsidR="00FC11EA">
        <w:rPr>
          <w:rFonts w:ascii="Arial" w:hAnsi="Arial" w:cs="Arial"/>
          <w:sz w:val="22"/>
          <w:szCs w:val="22"/>
        </w:rPr>
        <w:t xml:space="preserve">30% </w:t>
      </w:r>
      <w:r w:rsidR="000F6BD6" w:rsidRPr="00C8150F">
        <w:rPr>
          <w:rFonts w:ascii="Arial" w:hAnsi="Arial" w:cs="Arial"/>
          <w:sz w:val="22"/>
          <w:szCs w:val="22"/>
        </w:rPr>
        <w:t>quorum</w:t>
      </w:r>
      <w:r w:rsidR="003C5369">
        <w:rPr>
          <w:rFonts w:ascii="Arial" w:hAnsi="Arial" w:cs="Arial"/>
          <w:sz w:val="22"/>
          <w:szCs w:val="22"/>
        </w:rPr>
        <w:t xml:space="preserve">, </w:t>
      </w:r>
      <w:r w:rsidR="00FC11EA">
        <w:rPr>
          <w:rFonts w:ascii="Arial" w:hAnsi="Arial" w:cs="Arial"/>
          <w:sz w:val="22"/>
          <w:szCs w:val="22"/>
        </w:rPr>
        <w:t>we needed the</w:t>
      </w:r>
      <w:r w:rsidR="004500C6">
        <w:rPr>
          <w:rFonts w:ascii="Arial" w:hAnsi="Arial" w:cs="Arial"/>
          <w:sz w:val="22"/>
          <w:szCs w:val="22"/>
        </w:rPr>
        <w:t xml:space="preserve"> total</w:t>
      </w:r>
      <w:r w:rsidR="00FC11EA">
        <w:rPr>
          <w:rFonts w:ascii="Arial" w:hAnsi="Arial" w:cs="Arial"/>
          <w:sz w:val="22"/>
          <w:szCs w:val="22"/>
        </w:rPr>
        <w:t xml:space="preserve"> in-person attendance or proxy-in-lieu of 32</w:t>
      </w:r>
      <w:r w:rsidR="004500C6">
        <w:rPr>
          <w:rFonts w:ascii="Arial" w:hAnsi="Arial" w:cs="Arial"/>
          <w:sz w:val="22"/>
          <w:szCs w:val="22"/>
        </w:rPr>
        <w:t xml:space="preserve"> owners</w:t>
      </w:r>
      <w:r w:rsidR="000F6BD6" w:rsidRPr="00C8150F">
        <w:rPr>
          <w:rFonts w:ascii="Arial" w:hAnsi="Arial" w:cs="Arial"/>
          <w:sz w:val="22"/>
          <w:szCs w:val="22"/>
        </w:rPr>
        <w:t xml:space="preserve">. With </w:t>
      </w:r>
      <w:r w:rsidR="00FC11EA">
        <w:rPr>
          <w:rFonts w:ascii="Arial" w:hAnsi="Arial" w:cs="Arial"/>
          <w:sz w:val="22"/>
          <w:szCs w:val="22"/>
        </w:rPr>
        <w:t>16</w:t>
      </w:r>
      <w:r w:rsidR="00612BF4" w:rsidRPr="00C8150F">
        <w:rPr>
          <w:rFonts w:ascii="Arial" w:hAnsi="Arial" w:cs="Arial"/>
          <w:sz w:val="22"/>
          <w:szCs w:val="22"/>
        </w:rPr>
        <w:t xml:space="preserve"> people present and</w:t>
      </w:r>
      <w:r w:rsidR="008B0F8D" w:rsidRPr="00C8150F">
        <w:rPr>
          <w:rFonts w:ascii="Arial" w:hAnsi="Arial" w:cs="Arial"/>
          <w:sz w:val="22"/>
          <w:szCs w:val="22"/>
        </w:rPr>
        <w:t xml:space="preserve"> </w:t>
      </w:r>
      <w:r w:rsidR="00FC11EA">
        <w:rPr>
          <w:rFonts w:ascii="Arial" w:hAnsi="Arial" w:cs="Arial"/>
          <w:sz w:val="22"/>
          <w:szCs w:val="22"/>
        </w:rPr>
        <w:t>11</w:t>
      </w:r>
      <w:r w:rsidR="00317D79">
        <w:rPr>
          <w:rFonts w:ascii="Arial" w:hAnsi="Arial" w:cs="Arial"/>
          <w:sz w:val="22"/>
          <w:szCs w:val="22"/>
        </w:rPr>
        <w:t xml:space="preserve"> </w:t>
      </w:r>
      <w:r w:rsidR="00C0235E" w:rsidRPr="00C8150F">
        <w:rPr>
          <w:rFonts w:ascii="Arial" w:hAnsi="Arial" w:cs="Arial"/>
          <w:sz w:val="22"/>
          <w:szCs w:val="22"/>
        </w:rPr>
        <w:t>proxies</w:t>
      </w:r>
      <w:r w:rsidR="009B0139" w:rsidRPr="00C8150F">
        <w:rPr>
          <w:rFonts w:ascii="Arial" w:hAnsi="Arial" w:cs="Arial"/>
          <w:sz w:val="22"/>
          <w:szCs w:val="22"/>
        </w:rPr>
        <w:t>,</w:t>
      </w:r>
      <w:r w:rsidR="00C0235E" w:rsidRPr="00C8150F">
        <w:rPr>
          <w:rFonts w:ascii="Arial" w:hAnsi="Arial" w:cs="Arial"/>
          <w:sz w:val="22"/>
          <w:szCs w:val="22"/>
        </w:rPr>
        <w:t xml:space="preserve"> </w:t>
      </w:r>
      <w:r w:rsidR="00612BF4" w:rsidRPr="00C8150F">
        <w:rPr>
          <w:rFonts w:ascii="Arial" w:hAnsi="Arial" w:cs="Arial"/>
          <w:sz w:val="22"/>
          <w:szCs w:val="22"/>
        </w:rPr>
        <w:t>quorum</w:t>
      </w:r>
      <w:r w:rsidR="003C5369">
        <w:rPr>
          <w:rFonts w:ascii="Arial" w:hAnsi="Arial" w:cs="Arial"/>
          <w:sz w:val="22"/>
          <w:szCs w:val="22"/>
        </w:rPr>
        <w:t xml:space="preserve"> was</w:t>
      </w:r>
      <w:r w:rsidR="00FC11EA">
        <w:rPr>
          <w:rFonts w:ascii="Arial" w:hAnsi="Arial" w:cs="Arial"/>
          <w:sz w:val="22"/>
          <w:szCs w:val="22"/>
        </w:rPr>
        <w:t xml:space="preserve"> not</w:t>
      </w:r>
      <w:r w:rsidR="003C5369">
        <w:rPr>
          <w:rFonts w:ascii="Arial" w:hAnsi="Arial" w:cs="Arial"/>
          <w:sz w:val="22"/>
          <w:szCs w:val="22"/>
        </w:rPr>
        <w:t xml:space="preserve"> achieved</w:t>
      </w:r>
      <w:r w:rsidR="008B0F8D" w:rsidRPr="00C8150F">
        <w:rPr>
          <w:rFonts w:ascii="Arial" w:hAnsi="Arial" w:cs="Arial"/>
          <w:sz w:val="22"/>
          <w:szCs w:val="22"/>
        </w:rPr>
        <w:t>.</w:t>
      </w:r>
      <w:r w:rsidR="00C0235E" w:rsidRPr="00C8150F">
        <w:rPr>
          <w:rFonts w:ascii="Arial" w:hAnsi="Arial" w:cs="Arial"/>
          <w:sz w:val="22"/>
          <w:szCs w:val="22"/>
        </w:rPr>
        <w:t xml:space="preserve"> </w:t>
      </w:r>
      <w:r w:rsidR="00B30E06" w:rsidRPr="00C8150F">
        <w:rPr>
          <w:rFonts w:ascii="Arial" w:hAnsi="Arial" w:cs="Arial"/>
          <w:sz w:val="22"/>
          <w:szCs w:val="22"/>
        </w:rPr>
        <w:t xml:space="preserve">At </w:t>
      </w:r>
      <w:r w:rsidR="004500C6">
        <w:rPr>
          <w:rFonts w:ascii="Arial" w:hAnsi="Arial" w:cs="Arial"/>
          <w:sz w:val="22"/>
          <w:szCs w:val="22"/>
        </w:rPr>
        <w:t>6</w:t>
      </w:r>
      <w:r w:rsidR="00B30E06" w:rsidRPr="00C8150F">
        <w:rPr>
          <w:rFonts w:ascii="Arial" w:hAnsi="Arial" w:cs="Arial"/>
          <w:sz w:val="22"/>
          <w:szCs w:val="22"/>
        </w:rPr>
        <w:t>:10pm</w:t>
      </w:r>
      <w:r w:rsidR="004500C6">
        <w:rPr>
          <w:rFonts w:ascii="Arial" w:hAnsi="Arial" w:cs="Arial"/>
          <w:sz w:val="22"/>
          <w:szCs w:val="22"/>
        </w:rPr>
        <w:t xml:space="preserve">, </w:t>
      </w:r>
      <w:r w:rsidR="00167AB9">
        <w:rPr>
          <w:rFonts w:ascii="Arial" w:hAnsi="Arial" w:cs="Arial"/>
          <w:sz w:val="22"/>
          <w:szCs w:val="22"/>
        </w:rPr>
        <w:t xml:space="preserve">by the governance provided in statute 720.306, </w:t>
      </w:r>
      <w:r w:rsidR="004500C6">
        <w:rPr>
          <w:rFonts w:ascii="Arial" w:hAnsi="Arial" w:cs="Arial"/>
          <w:sz w:val="22"/>
          <w:szCs w:val="22"/>
        </w:rPr>
        <w:t xml:space="preserve">the board called to order </w:t>
      </w:r>
      <w:r w:rsidR="00167AB9">
        <w:rPr>
          <w:rFonts w:ascii="Arial" w:hAnsi="Arial" w:cs="Arial"/>
          <w:sz w:val="22"/>
          <w:szCs w:val="22"/>
        </w:rPr>
        <w:t>a special</w:t>
      </w:r>
      <w:r w:rsidR="004500C6">
        <w:rPr>
          <w:rFonts w:ascii="Arial" w:hAnsi="Arial" w:cs="Arial"/>
          <w:sz w:val="22"/>
          <w:szCs w:val="22"/>
        </w:rPr>
        <w:t xml:space="preserve"> session in order to conduct business. </w:t>
      </w:r>
    </w:p>
    <w:p w14:paraId="69317DCB" w14:textId="77777777" w:rsidR="004E51BC" w:rsidRPr="00C8150F" w:rsidRDefault="004E51BC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32077E06" w14:textId="12A54A2F" w:rsidR="005B4D41" w:rsidRDefault="004500C6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Margaret Adams, Assistant Secretary shared a list of improvements that have taken place since last September, including pool area repairs, an additional large trash removal service, hedge trimming, irrigation</w:t>
      </w:r>
      <w:r w:rsidR="00717A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lighting repairs, and painting of common area fixtures. </w:t>
      </w:r>
    </w:p>
    <w:p w14:paraId="4DAD99CE" w14:textId="77777777" w:rsidR="005B4D41" w:rsidRDefault="005B4D41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40FD0642" w14:textId="3979D98F" w:rsidR="005B4D41" w:rsidRDefault="005B4D41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budget was distributed and discussed with particular interest in </w:t>
      </w:r>
      <w:r w:rsidR="005C6DB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owners who are</w:t>
      </w:r>
      <w:r w:rsidR="00E57126">
        <w:rPr>
          <w:rFonts w:ascii="Arial" w:hAnsi="Arial" w:cs="Arial"/>
          <w:sz w:val="22"/>
          <w:szCs w:val="22"/>
        </w:rPr>
        <w:t xml:space="preserve"> heavily</w:t>
      </w:r>
      <w:r>
        <w:rPr>
          <w:rFonts w:ascii="Arial" w:hAnsi="Arial" w:cs="Arial"/>
          <w:sz w:val="22"/>
          <w:szCs w:val="22"/>
        </w:rPr>
        <w:t xml:space="preserve"> in arrears. The fact that fees are going up to $175 per </w:t>
      </w:r>
      <w:r w:rsidR="004F2B58">
        <w:rPr>
          <w:rFonts w:ascii="Arial" w:hAnsi="Arial" w:cs="Arial"/>
          <w:sz w:val="22"/>
          <w:szCs w:val="22"/>
        </w:rPr>
        <w:t>month</w:t>
      </w:r>
      <w:r>
        <w:rPr>
          <w:rFonts w:ascii="Arial" w:hAnsi="Arial" w:cs="Arial"/>
          <w:sz w:val="22"/>
          <w:szCs w:val="22"/>
        </w:rPr>
        <w:t xml:space="preserve"> effective January 1, 2025 was believed to be due to the uncollected fees. This is only partly true. </w:t>
      </w:r>
      <w:r w:rsidR="0035641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ees were not raised in over 15 years prior to last year, </w:t>
      </w:r>
      <w:r w:rsidR="0018268A">
        <w:rPr>
          <w:rFonts w:ascii="Arial" w:hAnsi="Arial" w:cs="Arial"/>
          <w:sz w:val="22"/>
          <w:szCs w:val="22"/>
        </w:rPr>
        <w:t>and the reserve account was emptied in order to keep up with inflation during that time. Without a healthy reserves account, every project that is necessary to keep our community up to date would have to be a special assessment, due from each owner within one year. Reserves cover hurricane aftermath, parking lot</w:t>
      </w:r>
      <w:r w:rsidR="00BD6AAA">
        <w:rPr>
          <w:rFonts w:ascii="Arial" w:hAnsi="Arial" w:cs="Arial"/>
          <w:sz w:val="22"/>
          <w:szCs w:val="22"/>
        </w:rPr>
        <w:t>s</w:t>
      </w:r>
      <w:r w:rsidR="0018268A">
        <w:rPr>
          <w:rFonts w:ascii="Arial" w:hAnsi="Arial" w:cs="Arial"/>
          <w:sz w:val="22"/>
          <w:szCs w:val="22"/>
        </w:rPr>
        <w:t xml:space="preserve">, insurance, lighting, and major breaks such as we’ve seen happen to the pool. The new quarterly fees will rebuild our reserve account, and </w:t>
      </w:r>
      <w:r w:rsidR="00634D8E">
        <w:rPr>
          <w:rFonts w:ascii="Arial" w:hAnsi="Arial" w:cs="Arial"/>
          <w:sz w:val="22"/>
          <w:szCs w:val="22"/>
        </w:rPr>
        <w:t>the</w:t>
      </w:r>
      <w:r w:rsidR="0018268A">
        <w:rPr>
          <w:rFonts w:ascii="Arial" w:hAnsi="Arial" w:cs="Arial"/>
          <w:sz w:val="22"/>
          <w:szCs w:val="22"/>
        </w:rPr>
        <w:t xml:space="preserve"> increase</w:t>
      </w:r>
      <w:r w:rsidR="00634D8E">
        <w:rPr>
          <w:rFonts w:ascii="Arial" w:hAnsi="Arial" w:cs="Arial"/>
          <w:sz w:val="22"/>
          <w:szCs w:val="22"/>
        </w:rPr>
        <w:t xml:space="preserve"> is proportionate to</w:t>
      </w:r>
      <w:r w:rsidR="0018268A">
        <w:rPr>
          <w:rFonts w:ascii="Arial" w:hAnsi="Arial" w:cs="Arial"/>
          <w:sz w:val="22"/>
          <w:szCs w:val="22"/>
        </w:rPr>
        <w:t xml:space="preserve"> the cost of</w:t>
      </w:r>
      <w:r w:rsidR="00230BA6">
        <w:rPr>
          <w:rFonts w:ascii="Arial" w:hAnsi="Arial" w:cs="Arial"/>
          <w:sz w:val="22"/>
          <w:szCs w:val="22"/>
        </w:rPr>
        <w:t xml:space="preserve"> </w:t>
      </w:r>
      <w:r w:rsidR="006E42D9">
        <w:rPr>
          <w:rFonts w:ascii="Arial" w:hAnsi="Arial" w:cs="Arial"/>
          <w:sz w:val="22"/>
          <w:szCs w:val="22"/>
        </w:rPr>
        <w:t xml:space="preserve">today’s </w:t>
      </w:r>
      <w:r w:rsidR="002778BA">
        <w:rPr>
          <w:rFonts w:ascii="Arial" w:hAnsi="Arial" w:cs="Arial"/>
          <w:sz w:val="22"/>
          <w:szCs w:val="22"/>
        </w:rPr>
        <w:t>labor</w:t>
      </w:r>
      <w:r w:rsidR="006E42D9">
        <w:rPr>
          <w:rFonts w:ascii="Arial" w:hAnsi="Arial" w:cs="Arial"/>
          <w:sz w:val="22"/>
          <w:szCs w:val="22"/>
        </w:rPr>
        <w:t xml:space="preserve"> and materials</w:t>
      </w:r>
      <w:r w:rsidR="0018268A">
        <w:rPr>
          <w:rFonts w:ascii="Arial" w:hAnsi="Arial" w:cs="Arial"/>
          <w:sz w:val="22"/>
          <w:szCs w:val="22"/>
        </w:rPr>
        <w:t xml:space="preserve">. </w:t>
      </w:r>
    </w:p>
    <w:p w14:paraId="377551D1" w14:textId="77777777" w:rsidR="0018268A" w:rsidRDefault="0018268A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20F23686" w14:textId="77777777" w:rsidR="00D62459" w:rsidRDefault="00224700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event of </w:t>
      </w:r>
      <w:r w:rsidR="00167AB9">
        <w:rPr>
          <w:rFonts w:ascii="Arial" w:hAnsi="Arial" w:cs="Arial"/>
          <w:sz w:val="22"/>
          <w:szCs w:val="22"/>
        </w:rPr>
        <w:t>a special s</w:t>
      </w:r>
      <w:r>
        <w:rPr>
          <w:rFonts w:ascii="Arial" w:hAnsi="Arial" w:cs="Arial"/>
          <w:sz w:val="22"/>
          <w:szCs w:val="22"/>
        </w:rPr>
        <w:t>ession where quorum is not met, the board members are the only voting party. C</w:t>
      </w:r>
      <w:r w:rsidR="0018268A">
        <w:rPr>
          <w:rFonts w:ascii="Arial" w:hAnsi="Arial" w:cs="Arial"/>
          <w:sz w:val="22"/>
          <w:szCs w:val="22"/>
        </w:rPr>
        <w:t xml:space="preserve">andidate for President, Tony </w:t>
      </w:r>
      <w:proofErr w:type="spellStart"/>
      <w:r w:rsidR="0018268A">
        <w:rPr>
          <w:rFonts w:ascii="Arial" w:hAnsi="Arial" w:cs="Arial"/>
          <w:sz w:val="22"/>
          <w:szCs w:val="22"/>
        </w:rPr>
        <w:t>Ceresoli</w:t>
      </w:r>
      <w:proofErr w:type="spellEnd"/>
      <w:r w:rsidR="0018268A">
        <w:rPr>
          <w:rFonts w:ascii="Arial" w:hAnsi="Arial" w:cs="Arial"/>
          <w:sz w:val="22"/>
          <w:szCs w:val="22"/>
        </w:rPr>
        <w:t xml:space="preserve"> introduced himself and outlined his plan for catching up on arears and raising fees. Essentially, notices have been mailed, liens will be filed next, and a Collections firm is being hired to take over delinquent accounts. </w:t>
      </w:r>
    </w:p>
    <w:p w14:paraId="508D1D7C" w14:textId="77777777" w:rsidR="00D62459" w:rsidRDefault="00D62459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1FBAE64A" w14:textId="0722791E" w:rsidR="0018268A" w:rsidRDefault="00224700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Tony’s speech, o</w:t>
      </w:r>
      <w:r w:rsidR="0018268A">
        <w:rPr>
          <w:rFonts w:ascii="Arial" w:hAnsi="Arial" w:cs="Arial"/>
          <w:sz w:val="22"/>
          <w:szCs w:val="22"/>
        </w:rPr>
        <w:t xml:space="preserve">utgoing President, Delaney Mullan provided each board member with a voting ballot. </w:t>
      </w:r>
      <w:r>
        <w:rPr>
          <w:rFonts w:ascii="Arial" w:hAnsi="Arial" w:cs="Arial"/>
          <w:sz w:val="22"/>
          <w:szCs w:val="22"/>
        </w:rPr>
        <w:t xml:space="preserve">At that time, Nancy Rose announced she would be resigning as Vice President, and Tatanisha Brown resigned as Treasurer. Once ballots were </w:t>
      </w:r>
      <w:r w:rsidR="00780036">
        <w:rPr>
          <w:rFonts w:ascii="Arial" w:hAnsi="Arial" w:cs="Arial"/>
          <w:sz w:val="22"/>
          <w:szCs w:val="22"/>
        </w:rPr>
        <w:t>returned</w:t>
      </w:r>
      <w:r>
        <w:rPr>
          <w:rFonts w:ascii="Arial" w:hAnsi="Arial" w:cs="Arial"/>
          <w:sz w:val="22"/>
          <w:szCs w:val="22"/>
        </w:rPr>
        <w:t xml:space="preserve">, owner Ken Atkisson counted them aloud. The resulting new board members are as follows: Tony </w:t>
      </w:r>
      <w:proofErr w:type="spellStart"/>
      <w:r>
        <w:rPr>
          <w:rFonts w:ascii="Arial" w:hAnsi="Arial" w:cs="Arial"/>
          <w:sz w:val="22"/>
          <w:szCs w:val="22"/>
        </w:rPr>
        <w:t>Ceresoli</w:t>
      </w:r>
      <w:proofErr w:type="spellEnd"/>
      <w:r>
        <w:rPr>
          <w:rFonts w:ascii="Arial" w:hAnsi="Arial" w:cs="Arial"/>
          <w:sz w:val="22"/>
          <w:szCs w:val="22"/>
        </w:rPr>
        <w:t xml:space="preserve">, President, Amanda Lasher, Vice President, Delaney Mullan, Treasurer, and Margaret Adams, Secretary. </w:t>
      </w:r>
      <w:r w:rsidR="00F02B44">
        <w:rPr>
          <w:rFonts w:ascii="Arial" w:hAnsi="Arial" w:cs="Arial"/>
          <w:sz w:val="22"/>
          <w:szCs w:val="22"/>
        </w:rPr>
        <w:t xml:space="preserve">We thank Nancy for 15 years of service to the community and Tata for one year. </w:t>
      </w:r>
    </w:p>
    <w:p w14:paraId="2001E932" w14:textId="77777777" w:rsidR="005B4D41" w:rsidRDefault="005B4D41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42CAB15B" w14:textId="3D62DC8B" w:rsidR="003C5369" w:rsidRDefault="004500C6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the meeting, </w:t>
      </w:r>
      <w:r w:rsidR="00BD34B6">
        <w:rPr>
          <w:rFonts w:ascii="Arial" w:hAnsi="Arial" w:cs="Arial"/>
          <w:sz w:val="22"/>
          <w:szCs w:val="22"/>
        </w:rPr>
        <w:t>w</w:t>
      </w:r>
      <w:r w:rsidR="005B4D41">
        <w:rPr>
          <w:rFonts w:ascii="Arial" w:hAnsi="Arial" w:cs="Arial"/>
          <w:sz w:val="22"/>
          <w:szCs w:val="22"/>
        </w:rPr>
        <w:t xml:space="preserve">e have hired Pinch-a-Penny </w:t>
      </w:r>
      <w:r w:rsidR="00050C84">
        <w:rPr>
          <w:rFonts w:ascii="Arial" w:hAnsi="Arial" w:cs="Arial"/>
          <w:sz w:val="22"/>
          <w:szCs w:val="22"/>
        </w:rPr>
        <w:t>for twice-weekly pool</w:t>
      </w:r>
      <w:r w:rsidR="000F79DA">
        <w:rPr>
          <w:rFonts w:ascii="Arial" w:hAnsi="Arial" w:cs="Arial"/>
          <w:sz w:val="22"/>
          <w:szCs w:val="22"/>
        </w:rPr>
        <w:t xml:space="preserve"> testing and treatments</w:t>
      </w:r>
      <w:r w:rsidR="00050C84">
        <w:rPr>
          <w:rFonts w:ascii="Arial" w:hAnsi="Arial" w:cs="Arial"/>
          <w:sz w:val="22"/>
          <w:szCs w:val="22"/>
        </w:rPr>
        <w:t>,</w:t>
      </w:r>
      <w:r w:rsidR="000F79DA">
        <w:rPr>
          <w:rFonts w:ascii="Arial" w:hAnsi="Arial" w:cs="Arial"/>
          <w:sz w:val="22"/>
          <w:szCs w:val="22"/>
        </w:rPr>
        <w:t xml:space="preserve"> </w:t>
      </w:r>
      <w:r w:rsidR="005B4D41">
        <w:rPr>
          <w:rFonts w:ascii="Arial" w:hAnsi="Arial" w:cs="Arial"/>
          <w:sz w:val="22"/>
          <w:szCs w:val="22"/>
        </w:rPr>
        <w:t>and we have contracted a service called Jan Pro to clean the pool area restrooms weekly, wash the pool deck and furniture monthly, and pressure wash the dumpster pads quarterly.</w:t>
      </w:r>
      <w:r w:rsidR="00E4360C">
        <w:rPr>
          <w:rFonts w:ascii="Arial" w:hAnsi="Arial" w:cs="Arial"/>
          <w:sz w:val="22"/>
          <w:szCs w:val="22"/>
        </w:rPr>
        <w:t xml:space="preserve"> </w:t>
      </w:r>
      <w:r w:rsidR="006F1C94">
        <w:rPr>
          <w:rFonts w:ascii="Arial" w:hAnsi="Arial" w:cs="Arial"/>
          <w:sz w:val="22"/>
          <w:szCs w:val="22"/>
        </w:rPr>
        <w:t xml:space="preserve">We’re in the process of negotiating our 2025 landscaping contract. </w:t>
      </w:r>
    </w:p>
    <w:p w14:paraId="7502C76C" w14:textId="77777777" w:rsidR="003C5369" w:rsidRPr="00C8150F" w:rsidRDefault="003C5369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1081DA2E" w14:textId="4ACD7FFD" w:rsidR="00697FFA" w:rsidRPr="00C8150F" w:rsidRDefault="00CF1239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02B44">
        <w:rPr>
          <w:rFonts w:ascii="Arial" w:hAnsi="Arial" w:cs="Arial"/>
          <w:sz w:val="22"/>
          <w:szCs w:val="22"/>
        </w:rPr>
        <w:t>esidents</w:t>
      </w:r>
      <w:r>
        <w:rPr>
          <w:rFonts w:ascii="Arial" w:hAnsi="Arial" w:cs="Arial"/>
          <w:sz w:val="22"/>
          <w:szCs w:val="22"/>
        </w:rPr>
        <w:t>, please</w:t>
      </w:r>
      <w:r w:rsidR="00F02B44">
        <w:rPr>
          <w:rFonts w:ascii="Arial" w:hAnsi="Arial" w:cs="Arial"/>
          <w:sz w:val="22"/>
          <w:szCs w:val="22"/>
        </w:rPr>
        <w:t xml:space="preserve"> be </w:t>
      </w:r>
      <w:r w:rsidR="00697FFA" w:rsidRPr="00C8150F">
        <w:rPr>
          <w:rFonts w:ascii="Arial" w:hAnsi="Arial" w:cs="Arial"/>
          <w:sz w:val="22"/>
          <w:szCs w:val="22"/>
        </w:rPr>
        <w:t xml:space="preserve">diligent in keeping dumpster areas </w:t>
      </w:r>
      <w:r w:rsidR="002A4F4C" w:rsidRPr="00C8150F">
        <w:rPr>
          <w:rFonts w:ascii="Arial" w:hAnsi="Arial" w:cs="Arial"/>
          <w:sz w:val="22"/>
          <w:szCs w:val="22"/>
        </w:rPr>
        <w:t>tidy</w:t>
      </w:r>
      <w:r w:rsidR="00697FFA" w:rsidRPr="00C8150F">
        <w:rPr>
          <w:rFonts w:ascii="Arial" w:hAnsi="Arial" w:cs="Arial"/>
          <w:sz w:val="22"/>
          <w:szCs w:val="22"/>
        </w:rPr>
        <w:t xml:space="preserve"> and the lids closed. </w:t>
      </w:r>
      <w:r w:rsidR="002A4F4C" w:rsidRPr="00C8150F">
        <w:rPr>
          <w:rFonts w:ascii="Arial" w:hAnsi="Arial" w:cs="Arial"/>
          <w:sz w:val="22"/>
          <w:szCs w:val="22"/>
        </w:rPr>
        <w:t>If you have a bag that is too heavy, try splitting contents into smaller bags.</w:t>
      </w:r>
    </w:p>
    <w:p w14:paraId="30FAEB8E" w14:textId="2328E49B" w:rsidR="00697FFA" w:rsidRPr="00C8150F" w:rsidRDefault="00697FFA" w:rsidP="002A35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B</w:t>
      </w:r>
      <w:r w:rsidR="00AF6DDA" w:rsidRPr="00C8150F">
        <w:rPr>
          <w:rFonts w:ascii="Arial" w:hAnsi="Arial" w:cs="Arial"/>
          <w:sz w:val="22"/>
          <w:szCs w:val="22"/>
        </w:rPr>
        <w:t xml:space="preserve">reak your boxes down before putting them in the </w:t>
      </w:r>
      <w:r w:rsidR="00512DE8" w:rsidRPr="00C8150F">
        <w:rPr>
          <w:rFonts w:ascii="Arial" w:hAnsi="Arial" w:cs="Arial"/>
          <w:sz w:val="22"/>
          <w:szCs w:val="22"/>
        </w:rPr>
        <w:t xml:space="preserve">dumpster or </w:t>
      </w:r>
      <w:r w:rsidR="007958AD">
        <w:rPr>
          <w:rFonts w:ascii="Arial" w:hAnsi="Arial" w:cs="Arial"/>
          <w:sz w:val="22"/>
          <w:szCs w:val="22"/>
        </w:rPr>
        <w:t xml:space="preserve">recycle </w:t>
      </w:r>
      <w:r w:rsidR="00512DE8" w:rsidRPr="00C8150F">
        <w:rPr>
          <w:rFonts w:ascii="Arial" w:hAnsi="Arial" w:cs="Arial"/>
          <w:sz w:val="22"/>
          <w:szCs w:val="22"/>
        </w:rPr>
        <w:t>bi</w:t>
      </w:r>
      <w:r w:rsidRPr="00C8150F">
        <w:rPr>
          <w:rFonts w:ascii="Arial" w:hAnsi="Arial" w:cs="Arial"/>
          <w:sz w:val="22"/>
          <w:szCs w:val="22"/>
        </w:rPr>
        <w:t>n</w:t>
      </w:r>
      <w:r w:rsidR="00AF6DDA" w:rsidRPr="00C8150F">
        <w:rPr>
          <w:rFonts w:ascii="Arial" w:hAnsi="Arial" w:cs="Arial"/>
          <w:sz w:val="22"/>
          <w:szCs w:val="22"/>
        </w:rPr>
        <w:t xml:space="preserve"> </w:t>
      </w:r>
    </w:p>
    <w:p w14:paraId="0E17EEE8" w14:textId="1ADB32DD" w:rsidR="00697FFA" w:rsidRPr="00C8150F" w:rsidRDefault="00697FFA" w:rsidP="002A35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P</w:t>
      </w:r>
      <w:r w:rsidR="00C020BF" w:rsidRPr="00C8150F">
        <w:rPr>
          <w:rFonts w:ascii="Arial" w:hAnsi="Arial" w:cs="Arial"/>
          <w:sz w:val="22"/>
          <w:szCs w:val="22"/>
        </w:rPr>
        <w:t xml:space="preserve">ut your </w:t>
      </w:r>
      <w:r w:rsidR="00C3060D" w:rsidRPr="00C8150F">
        <w:rPr>
          <w:rFonts w:ascii="Arial" w:hAnsi="Arial" w:cs="Arial"/>
          <w:sz w:val="22"/>
          <w:szCs w:val="22"/>
        </w:rPr>
        <w:t>trash</w:t>
      </w:r>
      <w:r w:rsidR="00C020BF" w:rsidRPr="00C8150F">
        <w:rPr>
          <w:rFonts w:ascii="Arial" w:hAnsi="Arial" w:cs="Arial"/>
          <w:sz w:val="22"/>
          <w:szCs w:val="22"/>
        </w:rPr>
        <w:t xml:space="preserve"> </w:t>
      </w:r>
      <w:r w:rsidR="00C020BF" w:rsidRPr="00C8150F">
        <w:rPr>
          <w:rFonts w:ascii="Arial" w:hAnsi="Arial" w:cs="Arial"/>
          <w:i/>
          <w:iCs/>
          <w:sz w:val="22"/>
          <w:szCs w:val="22"/>
        </w:rPr>
        <w:t>inside</w:t>
      </w:r>
      <w:r w:rsidR="00C020BF" w:rsidRPr="00C8150F">
        <w:rPr>
          <w:rFonts w:ascii="Arial" w:hAnsi="Arial" w:cs="Arial"/>
          <w:sz w:val="22"/>
          <w:szCs w:val="22"/>
        </w:rPr>
        <w:t xml:space="preserve"> the </w:t>
      </w:r>
      <w:r w:rsidR="00512DE8" w:rsidRPr="00C8150F">
        <w:rPr>
          <w:rFonts w:ascii="Arial" w:hAnsi="Arial" w:cs="Arial"/>
          <w:sz w:val="22"/>
          <w:szCs w:val="22"/>
        </w:rPr>
        <w:t>container</w:t>
      </w:r>
      <w:r w:rsidR="002A4F4C" w:rsidRPr="00C8150F">
        <w:rPr>
          <w:rFonts w:ascii="Arial" w:hAnsi="Arial" w:cs="Arial"/>
          <w:sz w:val="22"/>
          <w:szCs w:val="22"/>
        </w:rPr>
        <w:t>, and close the lid behind you.</w:t>
      </w:r>
    </w:p>
    <w:p w14:paraId="6048AE3F" w14:textId="7D424A1D" w:rsidR="00697FFA" w:rsidRPr="00C8150F" w:rsidRDefault="00B37649" w:rsidP="002A35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 xml:space="preserve">Brush goes behind the dumpster fence </w:t>
      </w:r>
    </w:p>
    <w:p w14:paraId="186A2F01" w14:textId="1B682376" w:rsidR="00697FFA" w:rsidRDefault="00697FFA" w:rsidP="002A35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F</w:t>
      </w:r>
      <w:r w:rsidR="00B37649" w:rsidRPr="00C8150F">
        <w:rPr>
          <w:rFonts w:ascii="Arial" w:hAnsi="Arial" w:cs="Arial"/>
          <w:sz w:val="22"/>
          <w:szCs w:val="22"/>
        </w:rPr>
        <w:t xml:space="preserve">urniture </w:t>
      </w:r>
      <w:r w:rsidR="007958AD">
        <w:rPr>
          <w:rFonts w:ascii="Arial" w:hAnsi="Arial" w:cs="Arial"/>
          <w:sz w:val="22"/>
          <w:szCs w:val="22"/>
        </w:rPr>
        <w:t xml:space="preserve">and large </w:t>
      </w:r>
      <w:r w:rsidR="00B37649" w:rsidRPr="00C8150F">
        <w:rPr>
          <w:rFonts w:ascii="Arial" w:hAnsi="Arial" w:cs="Arial"/>
          <w:sz w:val="22"/>
          <w:szCs w:val="22"/>
        </w:rPr>
        <w:t xml:space="preserve">appliances go </w:t>
      </w:r>
      <w:r w:rsidR="00CB67F7">
        <w:rPr>
          <w:rFonts w:ascii="Arial" w:hAnsi="Arial" w:cs="Arial"/>
          <w:sz w:val="22"/>
          <w:szCs w:val="22"/>
        </w:rPr>
        <w:t>to the right of the fence</w:t>
      </w:r>
    </w:p>
    <w:p w14:paraId="052525EF" w14:textId="7E84B791" w:rsidR="00D62459" w:rsidRPr="00D62459" w:rsidRDefault="00D62459" w:rsidP="00D6245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Construction debris is prohibited</w:t>
      </w:r>
    </w:p>
    <w:p w14:paraId="6BDB51D0" w14:textId="77777777" w:rsidR="00666E10" w:rsidRDefault="00666E10" w:rsidP="00A9509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40B25F3B" w14:textId="3D81F053" w:rsidR="00A95094" w:rsidRDefault="00D62459" w:rsidP="00A9509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Association </w:t>
      </w:r>
      <w:r w:rsidR="00A95094">
        <w:rPr>
          <w:rFonts w:ascii="Arial" w:hAnsi="Arial" w:cs="Arial"/>
          <w:sz w:val="22"/>
          <w:szCs w:val="22"/>
        </w:rPr>
        <w:t>Package, Work Comp</w:t>
      </w:r>
      <w:r w:rsidR="00385B4E">
        <w:rPr>
          <w:rFonts w:ascii="Arial" w:hAnsi="Arial" w:cs="Arial"/>
          <w:sz w:val="22"/>
          <w:szCs w:val="22"/>
        </w:rPr>
        <w:t xml:space="preserve"> </w:t>
      </w:r>
      <w:r w:rsidR="00A95094">
        <w:rPr>
          <w:rFonts w:ascii="Arial" w:hAnsi="Arial" w:cs="Arial"/>
          <w:sz w:val="22"/>
          <w:szCs w:val="22"/>
        </w:rPr>
        <w:t xml:space="preserve">&amp; Umbrella insurance policies will be renewed by January 1 and posted on our website, </w:t>
      </w:r>
      <w:hyperlink r:id="rId8" w:history="1">
        <w:r w:rsidR="00A95094" w:rsidRPr="001A605F">
          <w:rPr>
            <w:rStyle w:val="Hyperlink"/>
            <w:rFonts w:ascii="Arial" w:hAnsi="Arial" w:cs="Arial"/>
            <w:sz w:val="22"/>
            <w:szCs w:val="22"/>
          </w:rPr>
          <w:t>www.parkwoodsIII.com</w:t>
        </w:r>
      </w:hyperlink>
      <w:r w:rsidR="00385B4E">
        <w:rPr>
          <w:rFonts w:ascii="Arial" w:hAnsi="Arial" w:cs="Arial"/>
          <w:sz w:val="22"/>
          <w:szCs w:val="22"/>
        </w:rPr>
        <w:t xml:space="preserve">. Our new Broker of Record for 2025 </w:t>
      </w:r>
      <w:r w:rsidR="00385B4E">
        <w:rPr>
          <w:rFonts w:ascii="Arial" w:hAnsi="Arial" w:cs="Arial"/>
          <w:sz w:val="22"/>
          <w:szCs w:val="22"/>
        </w:rPr>
        <w:lastRenderedPageBreak/>
        <w:t xml:space="preserve">is Alliant Insurance Services, Inc., Gino </w:t>
      </w:r>
      <w:proofErr w:type="spellStart"/>
      <w:r w:rsidR="00385B4E">
        <w:rPr>
          <w:rFonts w:ascii="Arial" w:hAnsi="Arial" w:cs="Arial"/>
          <w:sz w:val="22"/>
          <w:szCs w:val="22"/>
        </w:rPr>
        <w:t>Littlestone</w:t>
      </w:r>
      <w:proofErr w:type="spellEnd"/>
      <w:r w:rsidR="00385B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</w:t>
      </w:r>
      <w:r w:rsidR="00A95094">
        <w:rPr>
          <w:rFonts w:ascii="Arial" w:hAnsi="Arial" w:cs="Arial"/>
          <w:sz w:val="22"/>
          <w:szCs w:val="22"/>
        </w:rPr>
        <w:t xml:space="preserve">e remind you that the HOA is unable to provide building insurance. If you wish to have building insurance, inquire with your </w:t>
      </w:r>
      <w:r w:rsidR="00A95094" w:rsidRPr="00C8150F">
        <w:rPr>
          <w:rFonts w:ascii="Arial" w:hAnsi="Arial" w:cs="Arial"/>
          <w:sz w:val="22"/>
          <w:szCs w:val="22"/>
        </w:rPr>
        <w:t>personal insurance agent about obtaining</w:t>
      </w:r>
      <w:r w:rsidR="00A95094">
        <w:rPr>
          <w:rFonts w:ascii="Arial" w:hAnsi="Arial" w:cs="Arial"/>
          <w:sz w:val="22"/>
          <w:szCs w:val="22"/>
        </w:rPr>
        <w:t xml:space="preserve"> an</w:t>
      </w:r>
      <w:r w:rsidR="00A95094" w:rsidRPr="00C8150F">
        <w:rPr>
          <w:rFonts w:ascii="Arial" w:hAnsi="Arial" w:cs="Arial"/>
          <w:sz w:val="22"/>
          <w:szCs w:val="22"/>
        </w:rPr>
        <w:t xml:space="preserve"> </w:t>
      </w:r>
      <w:r w:rsidR="00A95094" w:rsidRPr="00C8150F">
        <w:rPr>
          <w:rFonts w:ascii="Arial" w:hAnsi="Arial" w:cs="Arial"/>
          <w:b/>
          <w:bCs/>
          <w:sz w:val="22"/>
          <w:szCs w:val="22"/>
        </w:rPr>
        <w:t>HO3</w:t>
      </w:r>
      <w:r w:rsidR="00A95094" w:rsidRPr="00C8150F">
        <w:rPr>
          <w:rFonts w:ascii="Arial" w:hAnsi="Arial" w:cs="Arial"/>
          <w:sz w:val="22"/>
          <w:szCs w:val="22"/>
        </w:rPr>
        <w:t xml:space="preserve"> polic</w:t>
      </w:r>
      <w:r w:rsidR="00A95094">
        <w:rPr>
          <w:rFonts w:ascii="Arial" w:hAnsi="Arial" w:cs="Arial"/>
          <w:sz w:val="22"/>
          <w:szCs w:val="22"/>
        </w:rPr>
        <w:t xml:space="preserve">y which covers </w:t>
      </w:r>
      <w:r w:rsidR="00A95094" w:rsidRPr="00C8150F">
        <w:rPr>
          <w:rFonts w:ascii="Arial" w:hAnsi="Arial" w:cs="Arial"/>
          <w:sz w:val="22"/>
          <w:szCs w:val="22"/>
        </w:rPr>
        <w:t xml:space="preserve">‘single family homes’. </w:t>
      </w:r>
      <w:r w:rsidR="00A95094">
        <w:rPr>
          <w:rFonts w:ascii="Arial" w:hAnsi="Arial" w:cs="Arial"/>
          <w:sz w:val="22"/>
          <w:szCs w:val="22"/>
        </w:rPr>
        <w:t xml:space="preserve">Getting </w:t>
      </w:r>
      <w:r w:rsidR="00A95094" w:rsidRPr="00C8150F">
        <w:rPr>
          <w:rFonts w:ascii="Arial" w:hAnsi="Arial" w:cs="Arial"/>
          <w:sz w:val="22"/>
          <w:szCs w:val="22"/>
        </w:rPr>
        <w:t xml:space="preserve">wind coverage on </w:t>
      </w:r>
      <w:r w:rsidR="00A95094">
        <w:rPr>
          <w:rFonts w:ascii="Arial" w:hAnsi="Arial" w:cs="Arial"/>
          <w:sz w:val="22"/>
          <w:szCs w:val="22"/>
        </w:rPr>
        <w:t xml:space="preserve">your building, </w:t>
      </w:r>
      <w:r w:rsidR="00A95094" w:rsidRPr="00C8150F">
        <w:rPr>
          <w:rFonts w:ascii="Arial" w:hAnsi="Arial" w:cs="Arial"/>
          <w:sz w:val="22"/>
          <w:szCs w:val="22"/>
        </w:rPr>
        <w:t>specificall</w:t>
      </w:r>
      <w:r w:rsidR="00A95094">
        <w:rPr>
          <w:rFonts w:ascii="Arial" w:hAnsi="Arial" w:cs="Arial"/>
          <w:sz w:val="22"/>
          <w:szCs w:val="22"/>
        </w:rPr>
        <w:t>y for the roofs, is your option.</w:t>
      </w:r>
    </w:p>
    <w:p w14:paraId="3E35873F" w14:textId="77777777" w:rsidR="00A95094" w:rsidRDefault="00A95094" w:rsidP="00A9509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47EA2ED0" w14:textId="77777777" w:rsidR="00D2626F" w:rsidRDefault="00550A44" w:rsidP="00550A4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 xml:space="preserve">The Declarations state that the individual homeowner is responsible for the maintenance, upkeep and repair of roofs, fences, and any utility attached to them. </w:t>
      </w:r>
      <w:r w:rsidR="00167AB9">
        <w:rPr>
          <w:rFonts w:ascii="Arial" w:hAnsi="Arial" w:cs="Arial"/>
          <w:sz w:val="22"/>
          <w:szCs w:val="22"/>
        </w:rPr>
        <w:t>Supported by statute 720.3035 that provides the HOA has the right to set the standard for cosmetic appearance</w:t>
      </w:r>
      <w:r w:rsidR="00D2626F">
        <w:rPr>
          <w:rFonts w:ascii="Arial" w:hAnsi="Arial" w:cs="Arial"/>
          <w:sz w:val="22"/>
          <w:szCs w:val="22"/>
        </w:rPr>
        <w:t xml:space="preserve">, </w:t>
      </w:r>
      <w:r w:rsidR="009C64F8">
        <w:rPr>
          <w:rFonts w:ascii="Arial" w:hAnsi="Arial" w:cs="Arial"/>
          <w:sz w:val="22"/>
          <w:szCs w:val="22"/>
        </w:rPr>
        <w:t>the board will be enforcing the declarations</w:t>
      </w:r>
      <w:r w:rsidR="00D2626F">
        <w:rPr>
          <w:rFonts w:ascii="Arial" w:hAnsi="Arial" w:cs="Arial"/>
          <w:sz w:val="22"/>
          <w:szCs w:val="22"/>
        </w:rPr>
        <w:t xml:space="preserve"> in 2025</w:t>
      </w:r>
      <w:r w:rsidR="009C64F8">
        <w:rPr>
          <w:rFonts w:ascii="Arial" w:hAnsi="Arial" w:cs="Arial"/>
          <w:sz w:val="22"/>
          <w:szCs w:val="22"/>
        </w:rPr>
        <w:t xml:space="preserve">, including as pertains to uniformity. </w:t>
      </w:r>
    </w:p>
    <w:p w14:paraId="30CBA329" w14:textId="77777777" w:rsidR="00D2626F" w:rsidRDefault="00D2626F" w:rsidP="00550A4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0709134D" w14:textId="42D09E70" w:rsidR="00D2626F" w:rsidRDefault="00D2626F" w:rsidP="00D2626F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AB3F87">
        <w:rPr>
          <w:rFonts w:ascii="Arial" w:hAnsi="Arial" w:cs="Arial"/>
          <w:sz w:val="22"/>
          <w:szCs w:val="22"/>
        </w:rPr>
        <w:t xml:space="preserve">The board has chosen </w:t>
      </w:r>
      <w:r w:rsidR="00DA6139" w:rsidRPr="00AB3F87">
        <w:rPr>
          <w:rFonts w:ascii="Arial" w:hAnsi="Arial" w:cs="Arial"/>
          <w:sz w:val="22"/>
          <w:szCs w:val="22"/>
        </w:rPr>
        <w:t xml:space="preserve">a new stain color </w:t>
      </w:r>
      <w:r w:rsidRPr="00AB3F87">
        <w:rPr>
          <w:rFonts w:ascii="Arial" w:hAnsi="Arial" w:cs="Arial"/>
          <w:sz w:val="22"/>
          <w:szCs w:val="22"/>
        </w:rPr>
        <w:t xml:space="preserve">for all unit roofs </w:t>
      </w:r>
      <w:r w:rsidR="00B31D86">
        <w:rPr>
          <w:rFonts w:ascii="Arial" w:hAnsi="Arial" w:cs="Arial"/>
          <w:sz w:val="22"/>
          <w:szCs w:val="22"/>
        </w:rPr>
        <w:t>that are cedar</w:t>
      </w:r>
      <w:r w:rsidR="00DF2403">
        <w:rPr>
          <w:rFonts w:ascii="Arial" w:hAnsi="Arial" w:cs="Arial"/>
          <w:sz w:val="22"/>
          <w:szCs w:val="22"/>
        </w:rPr>
        <w:t xml:space="preserve"> shake </w:t>
      </w:r>
      <w:r w:rsidRPr="00AB3F87">
        <w:rPr>
          <w:rFonts w:ascii="Arial" w:hAnsi="Arial" w:cs="Arial"/>
          <w:sz w:val="22"/>
          <w:szCs w:val="22"/>
        </w:rPr>
        <w:t>and fences</w:t>
      </w:r>
      <w:r w:rsidR="00AB3F87">
        <w:rPr>
          <w:rFonts w:ascii="Arial" w:hAnsi="Arial" w:cs="Arial"/>
          <w:sz w:val="22"/>
          <w:szCs w:val="22"/>
        </w:rPr>
        <w:t xml:space="preserve">. </w:t>
      </w:r>
      <w:r w:rsidR="008060ED">
        <w:rPr>
          <w:rFonts w:ascii="Arial" w:hAnsi="Arial" w:cs="Arial"/>
          <w:b/>
          <w:bCs/>
          <w:sz w:val="22"/>
          <w:szCs w:val="22"/>
        </w:rPr>
        <w:t>All</w:t>
      </w:r>
      <w:r w:rsidRPr="00D2626F">
        <w:rPr>
          <w:rFonts w:ascii="Arial" w:hAnsi="Arial" w:cs="Arial"/>
          <w:b/>
          <w:bCs/>
          <w:sz w:val="22"/>
          <w:szCs w:val="22"/>
        </w:rPr>
        <w:t xml:space="preserve"> roofs and fences must be stained </w:t>
      </w:r>
      <w:r w:rsidR="00AB3F87">
        <w:rPr>
          <w:rFonts w:ascii="Arial" w:hAnsi="Arial" w:cs="Arial"/>
          <w:b/>
          <w:bCs/>
          <w:sz w:val="22"/>
          <w:szCs w:val="22"/>
        </w:rPr>
        <w:t xml:space="preserve">with </w:t>
      </w:r>
      <w:r w:rsidR="00AB3F87" w:rsidRPr="00AB3F87">
        <w:rPr>
          <w:rFonts w:ascii="Arial" w:hAnsi="Arial" w:cs="Arial"/>
          <w:b/>
          <w:bCs/>
          <w:sz w:val="22"/>
          <w:szCs w:val="22"/>
        </w:rPr>
        <w:t>Sherwin Williams</w:t>
      </w:r>
      <w:r w:rsidR="00385B4E">
        <w:rPr>
          <w:rFonts w:ascii="Arial" w:hAnsi="Arial" w:cs="Arial"/>
          <w:b/>
          <w:bCs/>
          <w:sz w:val="22"/>
          <w:szCs w:val="22"/>
        </w:rPr>
        <w:t xml:space="preserve"> custom</w:t>
      </w:r>
      <w:r w:rsidR="00AB3F87" w:rsidRPr="00AB3F87">
        <w:rPr>
          <w:rFonts w:ascii="Arial" w:hAnsi="Arial" w:cs="Arial"/>
          <w:b/>
          <w:bCs/>
          <w:sz w:val="22"/>
          <w:szCs w:val="22"/>
        </w:rPr>
        <w:t xml:space="preserve"> stain color:</w:t>
      </w:r>
      <w:r w:rsidR="00385B4E">
        <w:rPr>
          <w:rFonts w:ascii="Arial" w:hAnsi="Arial" w:cs="Arial"/>
          <w:b/>
          <w:bCs/>
          <w:sz w:val="22"/>
          <w:szCs w:val="22"/>
        </w:rPr>
        <w:t xml:space="preserve"> “Siding </w:t>
      </w:r>
      <w:proofErr w:type="spellStart"/>
      <w:r w:rsidR="00385B4E">
        <w:rPr>
          <w:rFonts w:ascii="Arial" w:hAnsi="Arial" w:cs="Arial"/>
          <w:b/>
          <w:bCs/>
          <w:sz w:val="22"/>
          <w:szCs w:val="22"/>
        </w:rPr>
        <w:t>Parwoods</w:t>
      </w:r>
      <w:proofErr w:type="spellEnd"/>
      <w:r w:rsidR="00385B4E">
        <w:rPr>
          <w:rFonts w:ascii="Arial" w:hAnsi="Arial" w:cs="Arial"/>
          <w:b/>
          <w:bCs/>
          <w:sz w:val="22"/>
          <w:szCs w:val="22"/>
        </w:rPr>
        <w:t xml:space="preserve"> F3 Cedar”</w:t>
      </w:r>
      <w:r w:rsidR="00AB3F87" w:rsidRPr="00AB3F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3F87">
        <w:rPr>
          <w:rFonts w:ascii="Arial" w:hAnsi="Arial" w:cs="Arial"/>
          <w:b/>
          <w:bCs/>
          <w:sz w:val="22"/>
          <w:szCs w:val="22"/>
        </w:rPr>
        <w:t>by</w:t>
      </w:r>
      <w:r w:rsidRPr="00D2626F">
        <w:rPr>
          <w:rFonts w:ascii="Arial" w:hAnsi="Arial" w:cs="Arial"/>
          <w:b/>
          <w:bCs/>
          <w:sz w:val="22"/>
          <w:szCs w:val="22"/>
        </w:rPr>
        <w:t xml:space="preserve"> </w:t>
      </w:r>
      <w:r w:rsidR="00952114">
        <w:rPr>
          <w:rFonts w:ascii="Arial" w:hAnsi="Arial" w:cs="Arial"/>
          <w:b/>
          <w:bCs/>
          <w:sz w:val="22"/>
          <w:szCs w:val="22"/>
        </w:rPr>
        <w:t>June</w:t>
      </w:r>
      <w:r w:rsidRPr="00D2626F">
        <w:rPr>
          <w:rFonts w:ascii="Arial" w:hAnsi="Arial" w:cs="Arial"/>
          <w:b/>
          <w:bCs/>
          <w:sz w:val="22"/>
          <w:szCs w:val="22"/>
        </w:rPr>
        <w:t xml:space="preserve"> 1, 2025.</w:t>
      </w:r>
      <w:r w:rsidRPr="00D2626F">
        <w:rPr>
          <w:rFonts w:ascii="Arial" w:hAnsi="Arial" w:cs="Arial"/>
          <w:sz w:val="22"/>
          <w:szCs w:val="22"/>
        </w:rPr>
        <w:t xml:space="preserve"> </w:t>
      </w:r>
      <w:r w:rsidR="00DF2403">
        <w:rPr>
          <w:rFonts w:ascii="Arial" w:hAnsi="Arial" w:cs="Arial"/>
          <w:sz w:val="22"/>
          <w:szCs w:val="22"/>
        </w:rPr>
        <w:t xml:space="preserve">If you have a Roser metal roof, you must only stain your fence. </w:t>
      </w:r>
      <w:r w:rsidR="0010122C">
        <w:rPr>
          <w:rFonts w:ascii="Arial" w:hAnsi="Arial" w:cs="Arial"/>
          <w:sz w:val="22"/>
          <w:szCs w:val="22"/>
        </w:rPr>
        <w:t>If you want to switch to a Roser metal roof, you can find the information about the</w:t>
      </w:r>
      <w:r w:rsidR="00FC0C84">
        <w:rPr>
          <w:rFonts w:ascii="Arial" w:hAnsi="Arial" w:cs="Arial"/>
          <w:sz w:val="22"/>
          <w:szCs w:val="22"/>
        </w:rPr>
        <w:t xml:space="preserve"> </w:t>
      </w:r>
      <w:r w:rsidR="0010122C">
        <w:rPr>
          <w:rFonts w:ascii="Arial" w:hAnsi="Arial" w:cs="Arial"/>
          <w:sz w:val="22"/>
          <w:szCs w:val="22"/>
        </w:rPr>
        <w:t xml:space="preserve">product on our website. </w:t>
      </w:r>
      <w:r>
        <w:rPr>
          <w:rFonts w:ascii="Arial" w:hAnsi="Arial" w:cs="Arial"/>
          <w:sz w:val="22"/>
          <w:szCs w:val="22"/>
        </w:rPr>
        <w:t xml:space="preserve">Beginning </w:t>
      </w:r>
      <w:r w:rsidR="00E7317A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 xml:space="preserve"> 1, </w:t>
      </w:r>
      <w:r w:rsidR="008060ED"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unit that has a roof and/or fence in disrepair or </w:t>
      </w:r>
      <w:r w:rsidR="008060ED">
        <w:rPr>
          <w:rFonts w:ascii="Arial" w:hAnsi="Arial" w:cs="Arial"/>
          <w:sz w:val="22"/>
          <w:szCs w:val="22"/>
        </w:rPr>
        <w:t>not stained</w:t>
      </w:r>
      <w:r>
        <w:rPr>
          <w:rFonts w:ascii="Arial" w:hAnsi="Arial" w:cs="Arial"/>
          <w:sz w:val="22"/>
          <w:szCs w:val="22"/>
        </w:rPr>
        <w:t xml:space="preserve"> with the newly mandated color will be assessed a monthly fine in the amount of $200 per month for every month until the repair and/or color change is made. </w:t>
      </w:r>
      <w:r w:rsidR="008060ED">
        <w:rPr>
          <w:rFonts w:ascii="Arial" w:hAnsi="Arial" w:cs="Arial"/>
          <w:sz w:val="22"/>
          <w:szCs w:val="22"/>
        </w:rPr>
        <w:t xml:space="preserve">Unpaid fines will go to collections. </w:t>
      </w:r>
    </w:p>
    <w:p w14:paraId="138C3CAB" w14:textId="77777777" w:rsidR="0024130A" w:rsidRPr="00C8150F" w:rsidRDefault="0024130A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19C91A97" w14:textId="2DCC8912" w:rsidR="004E51BC" w:rsidRDefault="00F27C8C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Effective January 1, 2025, </w:t>
      </w:r>
      <w:r w:rsidR="0024130A" w:rsidRPr="00C8150F">
        <w:rPr>
          <w:rFonts w:ascii="Arial" w:hAnsi="Arial" w:cs="Arial"/>
          <w:b/>
          <w:sz w:val="22"/>
          <w:szCs w:val="22"/>
        </w:rPr>
        <w:t>Maintenance fees are $</w:t>
      </w:r>
      <w:r w:rsidR="00B72659">
        <w:rPr>
          <w:rFonts w:ascii="Arial" w:hAnsi="Arial" w:cs="Arial"/>
          <w:b/>
          <w:sz w:val="22"/>
          <w:szCs w:val="22"/>
        </w:rPr>
        <w:t>52</w:t>
      </w:r>
      <w:r w:rsidR="0024130A" w:rsidRPr="00C8150F">
        <w:rPr>
          <w:rFonts w:ascii="Arial" w:hAnsi="Arial" w:cs="Arial"/>
          <w:b/>
          <w:sz w:val="22"/>
          <w:szCs w:val="22"/>
        </w:rPr>
        <w:t>5 per quarter</w:t>
      </w:r>
      <w:r w:rsidR="0024130A" w:rsidRPr="002F70FB">
        <w:rPr>
          <w:rFonts w:ascii="Arial" w:hAnsi="Arial" w:cs="Arial"/>
          <w:b/>
          <w:sz w:val="22"/>
          <w:szCs w:val="22"/>
        </w:rPr>
        <w:t>- due January 1, April 1, July 1, and October 1.</w:t>
      </w:r>
      <w:r w:rsidR="0024130A" w:rsidRPr="00C8150F">
        <w:rPr>
          <w:rFonts w:ascii="Arial" w:hAnsi="Arial" w:cs="Arial"/>
          <w:b/>
          <w:sz w:val="22"/>
          <w:szCs w:val="22"/>
        </w:rPr>
        <w:t xml:space="preserve"> </w:t>
      </w:r>
      <w:r w:rsidR="0024130A" w:rsidRPr="00C8150F">
        <w:rPr>
          <w:rFonts w:ascii="Arial" w:hAnsi="Arial" w:cs="Arial"/>
          <w:sz w:val="22"/>
          <w:szCs w:val="22"/>
        </w:rPr>
        <w:t xml:space="preserve">We do not mail invoices, so </w:t>
      </w:r>
      <w:r w:rsidR="00B72659">
        <w:rPr>
          <w:rFonts w:ascii="Arial" w:hAnsi="Arial" w:cs="Arial"/>
          <w:sz w:val="22"/>
          <w:szCs w:val="22"/>
        </w:rPr>
        <w:t>mark these dates</w:t>
      </w:r>
      <w:r w:rsidR="0024130A" w:rsidRPr="00C8150F">
        <w:rPr>
          <w:rFonts w:ascii="Arial" w:hAnsi="Arial" w:cs="Arial"/>
          <w:sz w:val="22"/>
          <w:szCs w:val="22"/>
        </w:rPr>
        <w:t>.</w:t>
      </w:r>
      <w:r w:rsidR="005109A7">
        <w:rPr>
          <w:rFonts w:ascii="Arial" w:hAnsi="Arial" w:cs="Arial"/>
          <w:sz w:val="22"/>
          <w:szCs w:val="22"/>
        </w:rPr>
        <w:t xml:space="preserve"> Fees are subject to a </w:t>
      </w:r>
      <w:r w:rsidR="002D573F">
        <w:rPr>
          <w:rFonts w:ascii="Arial" w:hAnsi="Arial" w:cs="Arial"/>
          <w:sz w:val="22"/>
          <w:szCs w:val="22"/>
        </w:rPr>
        <w:t xml:space="preserve">late fee of $26.25 (5%) </w:t>
      </w:r>
      <w:r w:rsidR="00866626">
        <w:rPr>
          <w:rFonts w:ascii="Arial" w:hAnsi="Arial" w:cs="Arial"/>
          <w:sz w:val="22"/>
          <w:szCs w:val="22"/>
        </w:rPr>
        <w:t>if not paid by the first of each quarter, and after the 10</w:t>
      </w:r>
      <w:r w:rsidR="00866626" w:rsidRPr="00866626">
        <w:rPr>
          <w:rFonts w:ascii="Arial" w:hAnsi="Arial" w:cs="Arial"/>
          <w:sz w:val="22"/>
          <w:szCs w:val="22"/>
          <w:vertAlign w:val="superscript"/>
        </w:rPr>
        <w:t>th</w:t>
      </w:r>
      <w:r w:rsidR="00866626">
        <w:rPr>
          <w:rFonts w:ascii="Arial" w:hAnsi="Arial" w:cs="Arial"/>
          <w:sz w:val="22"/>
          <w:szCs w:val="22"/>
        </w:rPr>
        <w:t xml:space="preserve"> of each quarter, </w:t>
      </w:r>
      <w:r w:rsidR="00C33D0B">
        <w:rPr>
          <w:rFonts w:ascii="Arial" w:hAnsi="Arial" w:cs="Arial"/>
          <w:sz w:val="22"/>
          <w:szCs w:val="22"/>
        </w:rPr>
        <w:t xml:space="preserve">interest will accrue at </w:t>
      </w:r>
      <w:r w:rsidR="00866626">
        <w:rPr>
          <w:rFonts w:ascii="Arial" w:hAnsi="Arial" w:cs="Arial"/>
          <w:sz w:val="22"/>
          <w:szCs w:val="22"/>
        </w:rPr>
        <w:t xml:space="preserve">18% </w:t>
      </w:r>
      <w:r w:rsidR="00C33D0B">
        <w:rPr>
          <w:rFonts w:ascii="Arial" w:hAnsi="Arial" w:cs="Arial"/>
          <w:sz w:val="22"/>
          <w:szCs w:val="22"/>
        </w:rPr>
        <w:t>per an</w:t>
      </w:r>
      <w:r w:rsidR="00F06CA4">
        <w:rPr>
          <w:rFonts w:ascii="Arial" w:hAnsi="Arial" w:cs="Arial"/>
          <w:sz w:val="22"/>
          <w:szCs w:val="22"/>
        </w:rPr>
        <w:t>num from the date the fee was originally due</w:t>
      </w:r>
      <w:r w:rsidR="00B54A06">
        <w:rPr>
          <w:rFonts w:ascii="Arial" w:hAnsi="Arial" w:cs="Arial"/>
          <w:sz w:val="22"/>
          <w:szCs w:val="22"/>
        </w:rPr>
        <w:t>, starting at $8.62</w:t>
      </w:r>
      <w:r w:rsidR="00B46A0D">
        <w:rPr>
          <w:rFonts w:ascii="Arial" w:hAnsi="Arial" w:cs="Arial"/>
          <w:sz w:val="22"/>
          <w:szCs w:val="22"/>
        </w:rPr>
        <w:t xml:space="preserve">. </w:t>
      </w:r>
      <w:r w:rsidR="00A01AFC">
        <w:rPr>
          <w:rFonts w:ascii="Arial" w:hAnsi="Arial" w:cs="Arial"/>
          <w:sz w:val="22"/>
          <w:szCs w:val="22"/>
        </w:rPr>
        <w:t xml:space="preserve">Payments received on delinquent accounts will be applied to late fees first, then interest, then legal fees if any, </w:t>
      </w:r>
      <w:r w:rsidR="00EB69E8">
        <w:rPr>
          <w:rFonts w:ascii="Arial" w:hAnsi="Arial" w:cs="Arial"/>
          <w:sz w:val="22"/>
          <w:szCs w:val="22"/>
        </w:rPr>
        <w:t>and lastly the maintenance fees</w:t>
      </w:r>
      <w:r w:rsidR="00866626">
        <w:rPr>
          <w:rFonts w:ascii="Arial" w:hAnsi="Arial" w:cs="Arial"/>
          <w:sz w:val="22"/>
          <w:szCs w:val="22"/>
        </w:rPr>
        <w:t>.</w:t>
      </w:r>
      <w:r w:rsidR="0024130A" w:rsidRPr="00C8150F">
        <w:rPr>
          <w:rFonts w:ascii="Arial" w:hAnsi="Arial" w:cs="Arial"/>
          <w:sz w:val="22"/>
          <w:szCs w:val="22"/>
        </w:rPr>
        <w:t xml:space="preserve"> </w:t>
      </w:r>
      <w:r w:rsidR="00C909DE">
        <w:rPr>
          <w:rFonts w:ascii="Arial" w:hAnsi="Arial" w:cs="Arial"/>
          <w:sz w:val="22"/>
          <w:szCs w:val="22"/>
        </w:rPr>
        <w:t>Please</w:t>
      </w:r>
      <w:r w:rsidR="00EC796C">
        <w:rPr>
          <w:rFonts w:ascii="Arial" w:hAnsi="Arial" w:cs="Arial"/>
          <w:sz w:val="22"/>
          <w:szCs w:val="22"/>
        </w:rPr>
        <w:t xml:space="preserve"> </w:t>
      </w:r>
      <w:r w:rsidR="00EC796C" w:rsidRPr="00A00D22">
        <w:rPr>
          <w:rFonts w:ascii="Arial" w:hAnsi="Arial" w:cs="Arial"/>
          <w:b/>
          <w:bCs/>
          <w:sz w:val="22"/>
          <w:szCs w:val="22"/>
        </w:rPr>
        <w:t>send your</w:t>
      </w:r>
      <w:r w:rsidR="00AA11AC" w:rsidRPr="00A00D22">
        <w:rPr>
          <w:rFonts w:ascii="Arial" w:hAnsi="Arial" w:cs="Arial"/>
          <w:b/>
          <w:bCs/>
          <w:sz w:val="22"/>
          <w:szCs w:val="22"/>
        </w:rPr>
        <w:t xml:space="preserve"> full</w:t>
      </w:r>
      <w:r w:rsidR="00EC796C" w:rsidRPr="00A00D22">
        <w:rPr>
          <w:rFonts w:ascii="Arial" w:hAnsi="Arial" w:cs="Arial"/>
          <w:b/>
          <w:bCs/>
          <w:sz w:val="22"/>
          <w:szCs w:val="22"/>
        </w:rPr>
        <w:t xml:space="preserve"> quarterly payments </w:t>
      </w:r>
      <w:r w:rsidR="00B72659" w:rsidRPr="00A00D22">
        <w:rPr>
          <w:rFonts w:ascii="Arial" w:hAnsi="Arial" w:cs="Arial"/>
          <w:b/>
          <w:bCs/>
          <w:sz w:val="22"/>
          <w:szCs w:val="22"/>
        </w:rPr>
        <w:t>by check</w:t>
      </w:r>
      <w:r w:rsidR="00B72659">
        <w:rPr>
          <w:rFonts w:ascii="Arial" w:hAnsi="Arial" w:cs="Arial"/>
          <w:sz w:val="22"/>
          <w:szCs w:val="22"/>
        </w:rPr>
        <w:t xml:space="preserve"> mailed </w:t>
      </w:r>
      <w:r w:rsidR="0024130A" w:rsidRPr="00C8150F">
        <w:rPr>
          <w:rFonts w:ascii="Arial" w:hAnsi="Arial" w:cs="Arial"/>
          <w:sz w:val="22"/>
          <w:szCs w:val="22"/>
        </w:rPr>
        <w:t xml:space="preserve">to </w:t>
      </w:r>
      <w:proofErr w:type="spellStart"/>
      <w:r w:rsidR="00BD4EF0" w:rsidRPr="00C8150F">
        <w:rPr>
          <w:rFonts w:ascii="Arial" w:hAnsi="Arial" w:cs="Arial"/>
          <w:sz w:val="22"/>
          <w:szCs w:val="22"/>
        </w:rPr>
        <w:t>Parkwoods</w:t>
      </w:r>
      <w:proofErr w:type="spellEnd"/>
      <w:r w:rsidR="00BD4EF0" w:rsidRPr="00C8150F">
        <w:rPr>
          <w:rFonts w:ascii="Arial" w:hAnsi="Arial" w:cs="Arial"/>
          <w:sz w:val="22"/>
          <w:szCs w:val="22"/>
        </w:rPr>
        <w:t xml:space="preserve"> HOA Phase III</w:t>
      </w:r>
      <w:r w:rsidR="00AA11AC">
        <w:rPr>
          <w:rFonts w:ascii="Arial" w:hAnsi="Arial" w:cs="Arial"/>
          <w:sz w:val="22"/>
          <w:szCs w:val="22"/>
        </w:rPr>
        <w:t xml:space="preserve">, </w:t>
      </w:r>
      <w:r w:rsidR="0024130A" w:rsidRPr="00C8150F">
        <w:rPr>
          <w:rFonts w:ascii="Arial" w:hAnsi="Arial" w:cs="Arial"/>
          <w:sz w:val="22"/>
          <w:szCs w:val="22"/>
        </w:rPr>
        <w:t>P</w:t>
      </w:r>
      <w:r w:rsidR="00AA11AC">
        <w:rPr>
          <w:rFonts w:ascii="Arial" w:hAnsi="Arial" w:cs="Arial"/>
          <w:sz w:val="22"/>
          <w:szCs w:val="22"/>
        </w:rPr>
        <w:t>.</w:t>
      </w:r>
      <w:r w:rsidR="0024130A" w:rsidRPr="00C8150F">
        <w:rPr>
          <w:rFonts w:ascii="Arial" w:hAnsi="Arial" w:cs="Arial"/>
          <w:sz w:val="22"/>
          <w:szCs w:val="22"/>
        </w:rPr>
        <w:t>O</w:t>
      </w:r>
      <w:r w:rsidR="00AA11AC">
        <w:rPr>
          <w:rFonts w:ascii="Arial" w:hAnsi="Arial" w:cs="Arial"/>
          <w:sz w:val="22"/>
          <w:szCs w:val="22"/>
        </w:rPr>
        <w:t>.</w:t>
      </w:r>
      <w:r w:rsidR="0024130A" w:rsidRPr="00C8150F">
        <w:rPr>
          <w:rFonts w:ascii="Arial" w:hAnsi="Arial" w:cs="Arial"/>
          <w:sz w:val="22"/>
          <w:szCs w:val="22"/>
        </w:rPr>
        <w:t xml:space="preserve"> Box 61376</w:t>
      </w:r>
      <w:r w:rsidR="00AA11AC">
        <w:rPr>
          <w:rFonts w:ascii="Arial" w:hAnsi="Arial" w:cs="Arial"/>
          <w:sz w:val="22"/>
          <w:szCs w:val="22"/>
        </w:rPr>
        <w:t xml:space="preserve">, </w:t>
      </w:r>
      <w:r w:rsidR="005E3313">
        <w:rPr>
          <w:rFonts w:ascii="Arial" w:hAnsi="Arial" w:cs="Arial"/>
          <w:sz w:val="22"/>
          <w:szCs w:val="22"/>
        </w:rPr>
        <w:t>Fort Myers, FL 33906.</w:t>
      </w:r>
    </w:p>
    <w:p w14:paraId="031CFAC2" w14:textId="77777777" w:rsidR="00F46898" w:rsidRDefault="00F46898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09641804" w14:textId="72D62F47" w:rsidR="00F46898" w:rsidRDefault="00342CD6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7F2B71">
        <w:rPr>
          <w:rFonts w:ascii="Arial" w:hAnsi="Arial" w:cs="Arial"/>
          <w:b/>
          <w:bCs/>
          <w:sz w:val="22"/>
          <w:szCs w:val="22"/>
        </w:rPr>
        <w:t>Effective January 1, 2025</w:t>
      </w:r>
      <w:r>
        <w:rPr>
          <w:rFonts w:ascii="Arial" w:hAnsi="Arial" w:cs="Arial"/>
          <w:sz w:val="22"/>
          <w:szCs w:val="22"/>
        </w:rPr>
        <w:t xml:space="preserve">, </w:t>
      </w:r>
      <w:r w:rsidRPr="007F2B71">
        <w:rPr>
          <w:rFonts w:ascii="Arial" w:hAnsi="Arial" w:cs="Arial"/>
          <w:sz w:val="22"/>
          <w:szCs w:val="22"/>
        </w:rPr>
        <w:t xml:space="preserve">there will be </w:t>
      </w:r>
      <w:r w:rsidRPr="007F2B71">
        <w:rPr>
          <w:rFonts w:ascii="Arial" w:hAnsi="Arial" w:cs="Arial"/>
          <w:b/>
          <w:bCs/>
          <w:sz w:val="22"/>
          <w:szCs w:val="22"/>
        </w:rPr>
        <w:t xml:space="preserve">a $100 application fee </w:t>
      </w:r>
      <w:r w:rsidRPr="007F2B71">
        <w:rPr>
          <w:rFonts w:ascii="Arial" w:hAnsi="Arial" w:cs="Arial"/>
          <w:sz w:val="22"/>
          <w:szCs w:val="22"/>
        </w:rPr>
        <w:t>to buy or rent in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</w:t>
      </w:r>
      <w:r w:rsidR="00EC690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woods</w:t>
      </w:r>
      <w:proofErr w:type="spellEnd"/>
      <w:r>
        <w:rPr>
          <w:rFonts w:ascii="Arial" w:hAnsi="Arial" w:cs="Arial"/>
          <w:sz w:val="22"/>
          <w:szCs w:val="22"/>
        </w:rPr>
        <w:t xml:space="preserve"> Phase III. </w:t>
      </w:r>
      <w:r w:rsidR="00EC690C">
        <w:rPr>
          <w:rFonts w:ascii="Arial" w:hAnsi="Arial" w:cs="Arial"/>
          <w:sz w:val="22"/>
          <w:szCs w:val="22"/>
        </w:rPr>
        <w:t xml:space="preserve">This </w:t>
      </w:r>
      <w:r w:rsidR="006C3F56">
        <w:rPr>
          <w:rFonts w:ascii="Arial" w:hAnsi="Arial" w:cs="Arial"/>
          <w:sz w:val="22"/>
          <w:szCs w:val="22"/>
        </w:rPr>
        <w:t>application will be added to our website</w:t>
      </w:r>
      <w:r w:rsidR="00DC01CC">
        <w:rPr>
          <w:rFonts w:ascii="Arial" w:hAnsi="Arial" w:cs="Arial"/>
          <w:sz w:val="22"/>
          <w:szCs w:val="22"/>
        </w:rPr>
        <w:t xml:space="preserve">, and </w:t>
      </w:r>
      <w:r w:rsidR="00C67E4A">
        <w:rPr>
          <w:rFonts w:ascii="Arial" w:hAnsi="Arial" w:cs="Arial"/>
          <w:sz w:val="22"/>
          <w:szCs w:val="22"/>
        </w:rPr>
        <w:t>we will</w:t>
      </w:r>
      <w:r w:rsidR="00DC01CC">
        <w:rPr>
          <w:rFonts w:ascii="Arial" w:hAnsi="Arial" w:cs="Arial"/>
          <w:sz w:val="22"/>
          <w:szCs w:val="22"/>
        </w:rPr>
        <w:t xml:space="preserve"> continue to accept estoppel and application fees </w:t>
      </w:r>
      <w:r w:rsidR="0061303D">
        <w:rPr>
          <w:rFonts w:ascii="Arial" w:hAnsi="Arial" w:cs="Arial"/>
          <w:sz w:val="22"/>
          <w:szCs w:val="22"/>
        </w:rPr>
        <w:t xml:space="preserve">electronically </w:t>
      </w:r>
      <w:r w:rsidR="00C67E4A">
        <w:rPr>
          <w:rFonts w:ascii="Arial" w:hAnsi="Arial" w:cs="Arial"/>
          <w:sz w:val="22"/>
          <w:szCs w:val="22"/>
        </w:rPr>
        <w:t xml:space="preserve">through the site if </w:t>
      </w:r>
      <w:r w:rsidR="0061303D">
        <w:rPr>
          <w:rFonts w:ascii="Arial" w:hAnsi="Arial" w:cs="Arial"/>
          <w:sz w:val="22"/>
          <w:szCs w:val="22"/>
        </w:rPr>
        <w:t xml:space="preserve">the </w:t>
      </w:r>
      <w:r w:rsidR="00C17FF0">
        <w:rPr>
          <w:rFonts w:ascii="Arial" w:hAnsi="Arial" w:cs="Arial"/>
          <w:sz w:val="22"/>
          <w:szCs w:val="22"/>
        </w:rPr>
        <w:t xml:space="preserve">$4 </w:t>
      </w:r>
      <w:r w:rsidR="0061303D">
        <w:rPr>
          <w:rFonts w:ascii="Arial" w:hAnsi="Arial" w:cs="Arial"/>
          <w:sz w:val="22"/>
          <w:szCs w:val="22"/>
        </w:rPr>
        <w:t xml:space="preserve">convenience fee is included. </w:t>
      </w:r>
    </w:p>
    <w:p w14:paraId="6DF399DA" w14:textId="77777777" w:rsidR="004F08C1" w:rsidRDefault="004F08C1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3D8DC66D" w14:textId="35D4BF6D" w:rsidR="006E269A" w:rsidRDefault="00F46F58" w:rsidP="00810C25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Quarterly community meetings at the pool will commence in 2025</w:t>
      </w:r>
      <w:r w:rsidR="00810C25" w:rsidRPr="00810C25">
        <w:rPr>
          <w:rFonts w:ascii="Arial" w:hAnsi="Arial" w:cs="Arial"/>
          <w:b/>
          <w:bCs/>
          <w:sz w:val="22"/>
          <w:szCs w:val="22"/>
        </w:rPr>
        <w:t>!</w:t>
      </w:r>
      <w:r w:rsidR="00E01D48">
        <w:rPr>
          <w:rFonts w:ascii="Arial" w:hAnsi="Arial" w:cs="Arial"/>
          <w:b/>
          <w:bCs/>
          <w:sz w:val="22"/>
          <w:szCs w:val="22"/>
        </w:rPr>
        <w:t xml:space="preserve"> </w:t>
      </w:r>
      <w:r w:rsidR="00E01D48" w:rsidRPr="00E01D48">
        <w:rPr>
          <w:rFonts w:ascii="Arial" w:hAnsi="Arial" w:cs="Arial"/>
          <w:sz w:val="22"/>
          <w:szCs w:val="22"/>
        </w:rPr>
        <w:t>We are pleased with Tony’s initiative to engage with our fellow owners more frequently</w:t>
      </w:r>
      <w:r w:rsidR="00AB73A6">
        <w:rPr>
          <w:rFonts w:ascii="Arial" w:hAnsi="Arial" w:cs="Arial"/>
          <w:sz w:val="22"/>
          <w:szCs w:val="22"/>
        </w:rPr>
        <w:t xml:space="preserve"> and</w:t>
      </w:r>
      <w:r w:rsidR="004C4221">
        <w:rPr>
          <w:rFonts w:ascii="Arial" w:hAnsi="Arial" w:cs="Arial"/>
          <w:sz w:val="22"/>
          <w:szCs w:val="22"/>
        </w:rPr>
        <w:t xml:space="preserve"> </w:t>
      </w:r>
      <w:r w:rsidR="00C514CD">
        <w:rPr>
          <w:rFonts w:ascii="Arial" w:hAnsi="Arial" w:cs="Arial"/>
          <w:sz w:val="22"/>
          <w:szCs w:val="22"/>
        </w:rPr>
        <w:t xml:space="preserve">bring matters to </w:t>
      </w:r>
      <w:r w:rsidR="00D62459">
        <w:rPr>
          <w:rFonts w:ascii="Arial" w:hAnsi="Arial" w:cs="Arial"/>
          <w:sz w:val="22"/>
          <w:szCs w:val="22"/>
        </w:rPr>
        <w:t xml:space="preserve">discussion and </w:t>
      </w:r>
      <w:r w:rsidR="00C514CD">
        <w:rPr>
          <w:rFonts w:ascii="Arial" w:hAnsi="Arial" w:cs="Arial"/>
          <w:sz w:val="22"/>
          <w:szCs w:val="22"/>
        </w:rPr>
        <w:t>vote</w:t>
      </w:r>
      <w:r w:rsidR="00495ED7">
        <w:rPr>
          <w:rFonts w:ascii="Arial" w:hAnsi="Arial" w:cs="Arial"/>
          <w:sz w:val="22"/>
          <w:szCs w:val="22"/>
        </w:rPr>
        <w:t xml:space="preserve"> </w:t>
      </w:r>
      <w:r w:rsidR="00C514CD">
        <w:rPr>
          <w:rFonts w:ascii="Arial" w:hAnsi="Arial" w:cs="Arial"/>
          <w:sz w:val="22"/>
          <w:szCs w:val="22"/>
        </w:rPr>
        <w:t>throughout</w:t>
      </w:r>
      <w:r w:rsidR="00495ED7">
        <w:rPr>
          <w:rFonts w:ascii="Arial" w:hAnsi="Arial" w:cs="Arial"/>
          <w:sz w:val="22"/>
          <w:szCs w:val="22"/>
        </w:rPr>
        <w:t xml:space="preserve"> the year</w:t>
      </w:r>
      <w:r w:rsidR="00E01D48" w:rsidRPr="008A362C">
        <w:rPr>
          <w:rFonts w:ascii="Arial" w:hAnsi="Arial" w:cs="Arial"/>
          <w:sz w:val="22"/>
          <w:szCs w:val="22"/>
        </w:rPr>
        <w:t>.</w:t>
      </w:r>
      <w:r w:rsidR="004F08C1" w:rsidRPr="008A362C">
        <w:rPr>
          <w:rFonts w:ascii="Arial" w:hAnsi="Arial" w:cs="Arial"/>
          <w:sz w:val="22"/>
          <w:szCs w:val="22"/>
        </w:rPr>
        <w:t xml:space="preserve"> </w:t>
      </w:r>
      <w:r w:rsidR="001447DD">
        <w:rPr>
          <w:rFonts w:ascii="Arial" w:hAnsi="Arial" w:cs="Arial"/>
          <w:sz w:val="22"/>
          <w:szCs w:val="22"/>
        </w:rPr>
        <w:t>The</w:t>
      </w:r>
      <w:r w:rsidR="009037D5">
        <w:rPr>
          <w:rFonts w:ascii="Arial" w:hAnsi="Arial" w:cs="Arial"/>
          <w:sz w:val="22"/>
          <w:szCs w:val="22"/>
        </w:rPr>
        <w:t xml:space="preserve"> quarterly public meetings</w:t>
      </w:r>
      <w:r w:rsidR="001447DD">
        <w:rPr>
          <w:rFonts w:ascii="Arial" w:hAnsi="Arial" w:cs="Arial"/>
          <w:sz w:val="22"/>
          <w:szCs w:val="22"/>
        </w:rPr>
        <w:t xml:space="preserve"> will be January 8, April 9, July 9 and October 8</w:t>
      </w:r>
      <w:r w:rsidR="005D72C2">
        <w:rPr>
          <w:rFonts w:ascii="Arial" w:hAnsi="Arial" w:cs="Arial"/>
          <w:sz w:val="22"/>
          <w:szCs w:val="22"/>
        </w:rPr>
        <w:t xml:space="preserve">, 6pm at the pool. </w:t>
      </w:r>
      <w:r w:rsidR="00E76B03">
        <w:rPr>
          <w:rFonts w:ascii="Arial" w:hAnsi="Arial" w:cs="Arial"/>
          <w:sz w:val="22"/>
          <w:szCs w:val="22"/>
        </w:rPr>
        <w:t>We look forward to seeing you there</w:t>
      </w:r>
      <w:r w:rsidR="006A5415">
        <w:rPr>
          <w:rFonts w:ascii="Arial" w:hAnsi="Arial" w:cs="Arial"/>
          <w:sz w:val="22"/>
          <w:szCs w:val="22"/>
        </w:rPr>
        <w:t>.</w:t>
      </w:r>
    </w:p>
    <w:p w14:paraId="10D3C7A5" w14:textId="77777777" w:rsidR="002A4F4C" w:rsidRPr="00C8150F" w:rsidRDefault="002A4F4C" w:rsidP="00E76B0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4EBCEAF" w14:textId="3F3CD8D3" w:rsidR="00810C25" w:rsidRDefault="00810C25" w:rsidP="002A35A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Wishing you a warm and wonderful </w:t>
      </w:r>
      <w:r w:rsidR="007166A6">
        <w:rPr>
          <w:rFonts w:ascii="Arial" w:hAnsi="Arial" w:cs="Arial"/>
          <w:b/>
          <w:i/>
          <w:sz w:val="22"/>
          <w:szCs w:val="22"/>
        </w:rPr>
        <w:t>holiday season</w:t>
      </w:r>
      <w:r>
        <w:rPr>
          <w:rFonts w:ascii="Arial" w:hAnsi="Arial" w:cs="Arial"/>
          <w:b/>
          <w:i/>
          <w:sz w:val="22"/>
          <w:szCs w:val="22"/>
        </w:rPr>
        <w:t xml:space="preserve"> and a very happy new year!</w:t>
      </w:r>
    </w:p>
    <w:p w14:paraId="2D134377" w14:textId="77777777" w:rsidR="009037D5" w:rsidRDefault="009037D5" w:rsidP="002A35A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14:paraId="42196A77" w14:textId="50B0F09E" w:rsidR="007C2A8F" w:rsidRDefault="003B3757" w:rsidP="0097680A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14D21E5F" w14:textId="26AA1B59" w:rsidR="003B3757" w:rsidRPr="00075D4E" w:rsidRDefault="00075D4E" w:rsidP="0097680A">
      <w:pPr>
        <w:contextualSpacing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4602EA1" wp14:editId="105F616A">
            <wp:simplePos x="0" y="0"/>
            <wp:positionH relativeFrom="margin">
              <wp:posOffset>0</wp:posOffset>
            </wp:positionH>
            <wp:positionV relativeFrom="paragraph">
              <wp:posOffset>51435</wp:posOffset>
            </wp:positionV>
            <wp:extent cx="971550" cy="486410"/>
            <wp:effectExtent l="0" t="0" r="0" b="8890"/>
            <wp:wrapNone/>
            <wp:docPr id="10460098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09853" name="Picture 10460098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D2D8F" w14:textId="50B764FD" w:rsidR="009037D5" w:rsidRDefault="009037D5" w:rsidP="003B375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DCCB140" w14:textId="77777777" w:rsidR="009037D5" w:rsidRDefault="009037D5" w:rsidP="003B375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6BCFF6F" w14:textId="69397F11" w:rsidR="00456E29" w:rsidRPr="00C8150F" w:rsidRDefault="0097680A" w:rsidP="003B375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Tony </w:t>
      </w:r>
      <w:proofErr w:type="spellStart"/>
      <w:r>
        <w:rPr>
          <w:rFonts w:ascii="Arial" w:hAnsi="Arial" w:cs="Arial"/>
          <w:sz w:val="22"/>
          <w:szCs w:val="22"/>
        </w:rPr>
        <w:t>Ceresoli</w:t>
      </w:r>
      <w:proofErr w:type="spellEnd"/>
      <w:r w:rsidR="007A2E11" w:rsidRPr="00C8150F">
        <w:rPr>
          <w:rFonts w:ascii="Arial" w:hAnsi="Arial" w:cs="Arial"/>
          <w:sz w:val="22"/>
          <w:szCs w:val="22"/>
        </w:rPr>
        <w:t>, President</w:t>
      </w:r>
      <w:r w:rsidR="003D31BB" w:rsidRPr="00C8150F">
        <w:rPr>
          <w:rFonts w:ascii="Arial" w:hAnsi="Arial" w:cs="Arial"/>
          <w:sz w:val="22"/>
          <w:szCs w:val="22"/>
        </w:rPr>
        <w:t xml:space="preserve">    </w:t>
      </w:r>
      <w:r w:rsidR="00810C25">
        <w:rPr>
          <w:rFonts w:ascii="Arial" w:hAnsi="Arial" w:cs="Arial"/>
          <w:sz w:val="22"/>
          <w:szCs w:val="22"/>
        </w:rPr>
        <w:tab/>
      </w:r>
      <w:r w:rsidR="00456E29" w:rsidRPr="00C8150F">
        <w:rPr>
          <w:rFonts w:ascii="Arial" w:hAnsi="Arial" w:cs="Arial"/>
          <w:sz w:val="22"/>
          <w:szCs w:val="22"/>
        </w:rPr>
        <w:t xml:space="preserve"> </w:t>
      </w:r>
    </w:p>
    <w:p w14:paraId="5A05A29D" w14:textId="6D59B636" w:rsidR="00810C25" w:rsidRDefault="0097680A" w:rsidP="003B3757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Amanda </w:t>
      </w:r>
      <w:r w:rsidR="009F55D1" w:rsidRPr="00C8150F">
        <w:rPr>
          <w:rFonts w:ascii="Arial" w:hAnsi="Arial" w:cs="Arial"/>
          <w:sz w:val="22"/>
          <w:szCs w:val="22"/>
        </w:rPr>
        <w:t>Lasher</w:t>
      </w:r>
      <w:r w:rsidR="007A2E11" w:rsidRPr="00C8150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Vice President</w:t>
      </w:r>
      <w:r w:rsidR="002C394C" w:rsidRPr="00C8150F">
        <w:rPr>
          <w:rFonts w:ascii="Arial" w:hAnsi="Arial" w:cs="Arial"/>
          <w:bCs/>
          <w:sz w:val="22"/>
          <w:szCs w:val="22"/>
        </w:rPr>
        <w:t xml:space="preserve">   </w:t>
      </w:r>
    </w:p>
    <w:p w14:paraId="7D00F712" w14:textId="77777777" w:rsidR="003365A6" w:rsidRDefault="003365A6" w:rsidP="003365A6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G. Delaney Mullan</w:t>
      </w:r>
      <w:r w:rsidRPr="00810C25">
        <w:rPr>
          <w:rFonts w:ascii="Arial" w:hAnsi="Arial" w:cs="Arial"/>
          <w:bCs/>
          <w:sz w:val="22"/>
          <w:szCs w:val="22"/>
        </w:rPr>
        <w:t>, Treasurer</w:t>
      </w:r>
    </w:p>
    <w:p w14:paraId="339842F8" w14:textId="79CF72A2" w:rsidR="00810C25" w:rsidRDefault="00810C25" w:rsidP="003B375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 xml:space="preserve">Margaret Adams, </w:t>
      </w:r>
      <w:r w:rsidR="0097680A">
        <w:rPr>
          <w:rFonts w:ascii="Arial" w:hAnsi="Arial" w:cs="Arial"/>
          <w:sz w:val="22"/>
          <w:szCs w:val="22"/>
        </w:rPr>
        <w:t>Secretary</w:t>
      </w:r>
    </w:p>
    <w:p w14:paraId="2327989D" w14:textId="77777777" w:rsidR="0097680A" w:rsidRPr="00810C25" w:rsidRDefault="0097680A" w:rsidP="003164E1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0B632C5" w14:textId="6684FC44" w:rsidR="00810C25" w:rsidRPr="00810C25" w:rsidRDefault="00810C25" w:rsidP="00810C25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Reach us by using the </w:t>
      </w:r>
      <w:r w:rsidR="003164E1" w:rsidRPr="00932DF8">
        <w:rPr>
          <w:rFonts w:ascii="Arial" w:hAnsi="Arial" w:cs="Arial"/>
          <w:b/>
          <w:sz w:val="22"/>
          <w:szCs w:val="22"/>
        </w:rPr>
        <w:t>“</w:t>
      </w:r>
      <w:r w:rsidRPr="00932DF8">
        <w:rPr>
          <w:rFonts w:ascii="Arial" w:hAnsi="Arial" w:cs="Arial"/>
          <w:b/>
          <w:sz w:val="22"/>
          <w:szCs w:val="22"/>
        </w:rPr>
        <w:t>Contact Us</w:t>
      </w:r>
      <w:r w:rsidR="003164E1" w:rsidRPr="00932DF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form on the website, </w:t>
      </w:r>
      <w:r w:rsidR="003164E1" w:rsidRPr="00932DF8">
        <w:rPr>
          <w:rFonts w:ascii="Arial" w:hAnsi="Arial" w:cs="Arial"/>
          <w:b/>
          <w:sz w:val="22"/>
          <w:szCs w:val="22"/>
        </w:rPr>
        <w:t>parkwoodsiii.com</w:t>
      </w:r>
      <w:r w:rsidR="003164E1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or by emailing </w:t>
      </w:r>
      <w:hyperlink r:id="rId10" w:history="1">
        <w:r w:rsidRPr="006D5501">
          <w:rPr>
            <w:rStyle w:val="Hyperlink"/>
            <w:rFonts w:ascii="Arial" w:hAnsi="Arial" w:cs="Arial"/>
            <w:bCs/>
            <w:sz w:val="22"/>
            <w:szCs w:val="22"/>
          </w:rPr>
          <w:t>parkwoodsphaseiiihoa@gmail.com</w:t>
        </w:r>
      </w:hyperlink>
      <w:r>
        <w:rPr>
          <w:rFonts w:ascii="Arial" w:hAnsi="Arial" w:cs="Arial"/>
          <w:bCs/>
          <w:sz w:val="22"/>
          <w:szCs w:val="22"/>
        </w:rPr>
        <w:tab/>
      </w:r>
      <w:r w:rsidRPr="00C8150F">
        <w:rPr>
          <w:rFonts w:ascii="Arial" w:hAnsi="Arial" w:cs="Arial"/>
          <w:bCs/>
          <w:sz w:val="22"/>
          <w:szCs w:val="22"/>
        </w:rPr>
        <w:tab/>
      </w:r>
    </w:p>
    <w:sectPr w:rsidR="00810C25" w:rsidRPr="00810C25" w:rsidSect="00317A13">
      <w:headerReference w:type="default" r:id="rId11"/>
      <w:footerReference w:type="default" r:id="rId12"/>
      <w:pgSz w:w="12240" w:h="15840" w:code="1"/>
      <w:pgMar w:top="1440" w:right="1440" w:bottom="1440" w:left="1440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EF3E3" w14:textId="77777777" w:rsidR="00244AFC" w:rsidRDefault="00244AFC" w:rsidP="003D31BB">
      <w:r>
        <w:separator/>
      </w:r>
    </w:p>
  </w:endnote>
  <w:endnote w:type="continuationSeparator" w:id="0">
    <w:p w14:paraId="2C60854E" w14:textId="77777777" w:rsidR="00244AFC" w:rsidRDefault="00244AFC" w:rsidP="003D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8D6C2" w14:textId="34562A21" w:rsidR="003D31BB" w:rsidRDefault="00456E29">
    <w:pPr>
      <w:pStyle w:val="Footer"/>
    </w:pPr>
    <w:proofErr w:type="spellStart"/>
    <w:r>
      <w:t>Parkwoods</w:t>
    </w:r>
    <w:proofErr w:type="spellEnd"/>
    <w:r>
      <w:t xml:space="preserve"> </w:t>
    </w:r>
    <w:r w:rsidR="00BD4EF0">
      <w:t xml:space="preserve">HOA </w:t>
    </w:r>
    <w:r>
      <w:t>Phase III</w:t>
    </w:r>
    <w:r w:rsidR="00BD4EF0">
      <w:t>,</w:t>
    </w:r>
    <w:r>
      <w:t xml:space="preserve"> P.O. Box 61376, Fort Myers, FL 33906</w:t>
    </w:r>
    <w:r>
      <w:tab/>
    </w:r>
    <w:r w:rsidR="00317A13"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986ED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B3EB2" w14:textId="77777777" w:rsidR="00244AFC" w:rsidRDefault="00244AFC" w:rsidP="003D31BB">
      <w:r>
        <w:separator/>
      </w:r>
    </w:p>
  </w:footnote>
  <w:footnote w:type="continuationSeparator" w:id="0">
    <w:p w14:paraId="44FFB881" w14:textId="77777777" w:rsidR="00244AFC" w:rsidRDefault="00244AFC" w:rsidP="003D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DF61" w14:textId="57313CFA" w:rsidR="00643E30" w:rsidRDefault="00643E3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FD1671" wp14:editId="329317F6">
              <wp:simplePos x="0" y="0"/>
              <wp:positionH relativeFrom="margin">
                <wp:align>right</wp:align>
              </wp:positionH>
              <wp:positionV relativeFrom="page">
                <wp:posOffset>457200</wp:posOffset>
              </wp:positionV>
              <wp:extent cx="5934075" cy="269875"/>
              <wp:effectExtent l="0" t="0" r="9525" b="635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075" cy="2698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CAFD8C" w14:textId="17353076" w:rsidR="00643E30" w:rsidRPr="00385B4E" w:rsidRDefault="00643E30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385B4E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PARKWOODS</w:t>
                              </w:r>
                              <w:r w:rsidR="007E75ED" w:rsidRPr="00385B4E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PHASE III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FD1671" id="Rectangle 200" o:spid="_x0000_s1026" style="position:absolute;margin-left:416.05pt;margin-top:36pt;width:467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" o:allowoverlap="f" fillcolor="#7f7f7f [1612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BCAFD8C" w14:textId="17353076" w:rsidR="00643E30" w:rsidRPr="00385B4E" w:rsidRDefault="00643E30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385B4E">
                          <w:rPr>
                            <w:b/>
                            <w:caps/>
                            <w:color w:val="FFFFFF" w:themeColor="background1"/>
                          </w:rPr>
                          <w:t>PARKWOODS</w:t>
                        </w:r>
                        <w:r w:rsidR="007E75ED" w:rsidRPr="00385B4E">
                          <w:rPr>
                            <w:b/>
                            <w:caps/>
                            <w:color w:val="FFFFFF" w:themeColor="background1"/>
                          </w:rPr>
                          <w:t xml:space="preserve"> PHASE III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C2E"/>
    <w:multiLevelType w:val="hybridMultilevel"/>
    <w:tmpl w:val="3CD8B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332D10"/>
    <w:multiLevelType w:val="multilevel"/>
    <w:tmpl w:val="8E64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0551C6"/>
    <w:multiLevelType w:val="hybridMultilevel"/>
    <w:tmpl w:val="89565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6676B1"/>
    <w:multiLevelType w:val="hybridMultilevel"/>
    <w:tmpl w:val="8E643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542252"/>
    <w:multiLevelType w:val="hybridMultilevel"/>
    <w:tmpl w:val="365814B8"/>
    <w:lvl w:ilvl="0" w:tplc="CE60F308">
      <w:start w:val="93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D0"/>
    <w:rsid w:val="00003CEC"/>
    <w:rsid w:val="00004A03"/>
    <w:rsid w:val="00005794"/>
    <w:rsid w:val="00022BA0"/>
    <w:rsid w:val="00022E9C"/>
    <w:rsid w:val="00024453"/>
    <w:rsid w:val="00032392"/>
    <w:rsid w:val="0003314A"/>
    <w:rsid w:val="00035FBC"/>
    <w:rsid w:val="000437B9"/>
    <w:rsid w:val="00050C84"/>
    <w:rsid w:val="000612EB"/>
    <w:rsid w:val="000645C1"/>
    <w:rsid w:val="00065AD0"/>
    <w:rsid w:val="000707A9"/>
    <w:rsid w:val="000728CC"/>
    <w:rsid w:val="00075D4E"/>
    <w:rsid w:val="00080026"/>
    <w:rsid w:val="00085D5B"/>
    <w:rsid w:val="000920F2"/>
    <w:rsid w:val="000A74EF"/>
    <w:rsid w:val="000A7EAC"/>
    <w:rsid w:val="000B68F2"/>
    <w:rsid w:val="000C5E4C"/>
    <w:rsid w:val="000D0D52"/>
    <w:rsid w:val="000E1EDC"/>
    <w:rsid w:val="000F6BD6"/>
    <w:rsid w:val="000F79DA"/>
    <w:rsid w:val="0010122C"/>
    <w:rsid w:val="001017AB"/>
    <w:rsid w:val="001078F2"/>
    <w:rsid w:val="00112DE0"/>
    <w:rsid w:val="0011675F"/>
    <w:rsid w:val="00121958"/>
    <w:rsid w:val="00123F15"/>
    <w:rsid w:val="00126529"/>
    <w:rsid w:val="0013036F"/>
    <w:rsid w:val="0013131F"/>
    <w:rsid w:val="001361DB"/>
    <w:rsid w:val="001447DD"/>
    <w:rsid w:val="00153139"/>
    <w:rsid w:val="00160242"/>
    <w:rsid w:val="0016125E"/>
    <w:rsid w:val="00167AB9"/>
    <w:rsid w:val="001801B0"/>
    <w:rsid w:val="0018268A"/>
    <w:rsid w:val="00183CE0"/>
    <w:rsid w:val="0018785B"/>
    <w:rsid w:val="00190A36"/>
    <w:rsid w:val="00197E27"/>
    <w:rsid w:val="001A2E54"/>
    <w:rsid w:val="001B4F7C"/>
    <w:rsid w:val="001C427E"/>
    <w:rsid w:val="001C751A"/>
    <w:rsid w:val="001D6BC9"/>
    <w:rsid w:val="001E1EA2"/>
    <w:rsid w:val="001E639A"/>
    <w:rsid w:val="001F25B1"/>
    <w:rsid w:val="001F5A46"/>
    <w:rsid w:val="00200419"/>
    <w:rsid w:val="0020383E"/>
    <w:rsid w:val="002119E6"/>
    <w:rsid w:val="00222883"/>
    <w:rsid w:val="00224700"/>
    <w:rsid w:val="00230BA6"/>
    <w:rsid w:val="00232FE0"/>
    <w:rsid w:val="00233003"/>
    <w:rsid w:val="0024130A"/>
    <w:rsid w:val="00241B81"/>
    <w:rsid w:val="002422D4"/>
    <w:rsid w:val="00244845"/>
    <w:rsid w:val="00244AFC"/>
    <w:rsid w:val="00245A08"/>
    <w:rsid w:val="00250240"/>
    <w:rsid w:val="002572AA"/>
    <w:rsid w:val="0026687A"/>
    <w:rsid w:val="00267697"/>
    <w:rsid w:val="002740CA"/>
    <w:rsid w:val="002778BA"/>
    <w:rsid w:val="00290B33"/>
    <w:rsid w:val="00293A02"/>
    <w:rsid w:val="002A0CE2"/>
    <w:rsid w:val="002A1CD7"/>
    <w:rsid w:val="002A35A2"/>
    <w:rsid w:val="002A35DB"/>
    <w:rsid w:val="002A4F4C"/>
    <w:rsid w:val="002B0AB9"/>
    <w:rsid w:val="002B60B9"/>
    <w:rsid w:val="002C394C"/>
    <w:rsid w:val="002C558F"/>
    <w:rsid w:val="002D573F"/>
    <w:rsid w:val="002F0FE1"/>
    <w:rsid w:val="002F54CC"/>
    <w:rsid w:val="002F70FB"/>
    <w:rsid w:val="0030149F"/>
    <w:rsid w:val="003015E0"/>
    <w:rsid w:val="0031378E"/>
    <w:rsid w:val="00313D2B"/>
    <w:rsid w:val="0031470E"/>
    <w:rsid w:val="00315C6E"/>
    <w:rsid w:val="003164E1"/>
    <w:rsid w:val="0031681C"/>
    <w:rsid w:val="00316DAD"/>
    <w:rsid w:val="00317A13"/>
    <w:rsid w:val="00317D79"/>
    <w:rsid w:val="00332D8E"/>
    <w:rsid w:val="003365A6"/>
    <w:rsid w:val="003379F1"/>
    <w:rsid w:val="00342CD6"/>
    <w:rsid w:val="00353CAD"/>
    <w:rsid w:val="00356414"/>
    <w:rsid w:val="003574D9"/>
    <w:rsid w:val="003648B7"/>
    <w:rsid w:val="00370A38"/>
    <w:rsid w:val="00371532"/>
    <w:rsid w:val="00382661"/>
    <w:rsid w:val="00383460"/>
    <w:rsid w:val="00384249"/>
    <w:rsid w:val="00385B4E"/>
    <w:rsid w:val="003944AB"/>
    <w:rsid w:val="00395FEF"/>
    <w:rsid w:val="003A1688"/>
    <w:rsid w:val="003A2E79"/>
    <w:rsid w:val="003B32A2"/>
    <w:rsid w:val="003B3757"/>
    <w:rsid w:val="003C5369"/>
    <w:rsid w:val="003C73D0"/>
    <w:rsid w:val="003D031A"/>
    <w:rsid w:val="003D31BB"/>
    <w:rsid w:val="003E2E1C"/>
    <w:rsid w:val="003F1E5D"/>
    <w:rsid w:val="00407EF8"/>
    <w:rsid w:val="00416236"/>
    <w:rsid w:val="00420AF5"/>
    <w:rsid w:val="00422DFD"/>
    <w:rsid w:val="00443A44"/>
    <w:rsid w:val="00444482"/>
    <w:rsid w:val="004500C6"/>
    <w:rsid w:val="00456E29"/>
    <w:rsid w:val="00463D67"/>
    <w:rsid w:val="00473546"/>
    <w:rsid w:val="00483C3D"/>
    <w:rsid w:val="00495ED7"/>
    <w:rsid w:val="004A2A82"/>
    <w:rsid w:val="004C20F6"/>
    <w:rsid w:val="004C3049"/>
    <w:rsid w:val="004C4221"/>
    <w:rsid w:val="004C6EAD"/>
    <w:rsid w:val="004C7661"/>
    <w:rsid w:val="004D28ED"/>
    <w:rsid w:val="004E2B98"/>
    <w:rsid w:val="004E51BC"/>
    <w:rsid w:val="004F08C1"/>
    <w:rsid w:val="004F2B58"/>
    <w:rsid w:val="005050E7"/>
    <w:rsid w:val="00507C2D"/>
    <w:rsid w:val="005109A7"/>
    <w:rsid w:val="00512DE8"/>
    <w:rsid w:val="00513801"/>
    <w:rsid w:val="00513F90"/>
    <w:rsid w:val="0052147B"/>
    <w:rsid w:val="00522A45"/>
    <w:rsid w:val="00525A10"/>
    <w:rsid w:val="00536BA4"/>
    <w:rsid w:val="0054123F"/>
    <w:rsid w:val="005509C6"/>
    <w:rsid w:val="00550A44"/>
    <w:rsid w:val="00553573"/>
    <w:rsid w:val="00554BD6"/>
    <w:rsid w:val="0057326A"/>
    <w:rsid w:val="00576D67"/>
    <w:rsid w:val="00581441"/>
    <w:rsid w:val="005862ED"/>
    <w:rsid w:val="005A710D"/>
    <w:rsid w:val="005B40C2"/>
    <w:rsid w:val="005B4D41"/>
    <w:rsid w:val="005C0116"/>
    <w:rsid w:val="005C1648"/>
    <w:rsid w:val="005C316B"/>
    <w:rsid w:val="005C4D63"/>
    <w:rsid w:val="005C6DB1"/>
    <w:rsid w:val="005D5832"/>
    <w:rsid w:val="005D72C2"/>
    <w:rsid w:val="005E3313"/>
    <w:rsid w:val="005E49A5"/>
    <w:rsid w:val="005E67FA"/>
    <w:rsid w:val="005E771E"/>
    <w:rsid w:val="005F760E"/>
    <w:rsid w:val="00604163"/>
    <w:rsid w:val="00612BF4"/>
    <w:rsid w:val="0061303D"/>
    <w:rsid w:val="006173FA"/>
    <w:rsid w:val="00622D10"/>
    <w:rsid w:val="00630906"/>
    <w:rsid w:val="00633023"/>
    <w:rsid w:val="00634D8E"/>
    <w:rsid w:val="006367A1"/>
    <w:rsid w:val="00636D21"/>
    <w:rsid w:val="00643E30"/>
    <w:rsid w:val="00652B6E"/>
    <w:rsid w:val="00652BFE"/>
    <w:rsid w:val="006617AE"/>
    <w:rsid w:val="00666E10"/>
    <w:rsid w:val="0067498E"/>
    <w:rsid w:val="006769AD"/>
    <w:rsid w:val="0069413A"/>
    <w:rsid w:val="00694E90"/>
    <w:rsid w:val="00697FFA"/>
    <w:rsid w:val="006A1AEA"/>
    <w:rsid w:val="006A53AA"/>
    <w:rsid w:val="006A5415"/>
    <w:rsid w:val="006C20E5"/>
    <w:rsid w:val="006C3F56"/>
    <w:rsid w:val="006C5FD0"/>
    <w:rsid w:val="006D0A06"/>
    <w:rsid w:val="006D1FD9"/>
    <w:rsid w:val="006E100B"/>
    <w:rsid w:val="006E247C"/>
    <w:rsid w:val="006E269A"/>
    <w:rsid w:val="006E42D9"/>
    <w:rsid w:val="006E6C59"/>
    <w:rsid w:val="006F1C94"/>
    <w:rsid w:val="006F3C7E"/>
    <w:rsid w:val="00713840"/>
    <w:rsid w:val="0071464E"/>
    <w:rsid w:val="007166A6"/>
    <w:rsid w:val="00717AE5"/>
    <w:rsid w:val="0072715D"/>
    <w:rsid w:val="00740D31"/>
    <w:rsid w:val="007442BA"/>
    <w:rsid w:val="00751195"/>
    <w:rsid w:val="00751FCB"/>
    <w:rsid w:val="00760610"/>
    <w:rsid w:val="00765914"/>
    <w:rsid w:val="007702E6"/>
    <w:rsid w:val="00772FAA"/>
    <w:rsid w:val="00780036"/>
    <w:rsid w:val="007958AD"/>
    <w:rsid w:val="00797D6D"/>
    <w:rsid w:val="007A2E11"/>
    <w:rsid w:val="007B0CDC"/>
    <w:rsid w:val="007B133A"/>
    <w:rsid w:val="007B3D63"/>
    <w:rsid w:val="007C2A8F"/>
    <w:rsid w:val="007C4C5B"/>
    <w:rsid w:val="007D088A"/>
    <w:rsid w:val="007D5E8E"/>
    <w:rsid w:val="007D71F5"/>
    <w:rsid w:val="007E75ED"/>
    <w:rsid w:val="007F146E"/>
    <w:rsid w:val="007F2B71"/>
    <w:rsid w:val="00803B5D"/>
    <w:rsid w:val="008060ED"/>
    <w:rsid w:val="00810C25"/>
    <w:rsid w:val="00821B2B"/>
    <w:rsid w:val="008322BA"/>
    <w:rsid w:val="00863DC9"/>
    <w:rsid w:val="00866626"/>
    <w:rsid w:val="00874CE8"/>
    <w:rsid w:val="008817F0"/>
    <w:rsid w:val="00890600"/>
    <w:rsid w:val="008A362C"/>
    <w:rsid w:val="008A7BD4"/>
    <w:rsid w:val="008B0F8D"/>
    <w:rsid w:val="008C75E6"/>
    <w:rsid w:val="008D4CF8"/>
    <w:rsid w:val="008D5467"/>
    <w:rsid w:val="008E02E3"/>
    <w:rsid w:val="008E4DF2"/>
    <w:rsid w:val="008E51C5"/>
    <w:rsid w:val="008F015F"/>
    <w:rsid w:val="008F097C"/>
    <w:rsid w:val="008F5490"/>
    <w:rsid w:val="00903789"/>
    <w:rsid w:val="009037D5"/>
    <w:rsid w:val="00914931"/>
    <w:rsid w:val="00921590"/>
    <w:rsid w:val="009323C2"/>
    <w:rsid w:val="00932DF8"/>
    <w:rsid w:val="00945EC6"/>
    <w:rsid w:val="00952114"/>
    <w:rsid w:val="00960327"/>
    <w:rsid w:val="0097680A"/>
    <w:rsid w:val="0097777F"/>
    <w:rsid w:val="00980B04"/>
    <w:rsid w:val="00983AFF"/>
    <w:rsid w:val="00984F50"/>
    <w:rsid w:val="00985EDA"/>
    <w:rsid w:val="00986ED9"/>
    <w:rsid w:val="009877EF"/>
    <w:rsid w:val="009967EC"/>
    <w:rsid w:val="009A1EB4"/>
    <w:rsid w:val="009A7356"/>
    <w:rsid w:val="009B0139"/>
    <w:rsid w:val="009B56FA"/>
    <w:rsid w:val="009C64F8"/>
    <w:rsid w:val="009F55D1"/>
    <w:rsid w:val="00A00D22"/>
    <w:rsid w:val="00A01AFC"/>
    <w:rsid w:val="00A06440"/>
    <w:rsid w:val="00A11FFF"/>
    <w:rsid w:val="00A22E1A"/>
    <w:rsid w:val="00A25408"/>
    <w:rsid w:val="00A25EEE"/>
    <w:rsid w:val="00A27B60"/>
    <w:rsid w:val="00A27C9B"/>
    <w:rsid w:val="00A31351"/>
    <w:rsid w:val="00A3209A"/>
    <w:rsid w:val="00A6781D"/>
    <w:rsid w:val="00A872F1"/>
    <w:rsid w:val="00A95094"/>
    <w:rsid w:val="00AA11AC"/>
    <w:rsid w:val="00AA54C8"/>
    <w:rsid w:val="00AA700D"/>
    <w:rsid w:val="00AB3F87"/>
    <w:rsid w:val="00AB73A6"/>
    <w:rsid w:val="00AB7C4B"/>
    <w:rsid w:val="00AC304F"/>
    <w:rsid w:val="00AC6DD5"/>
    <w:rsid w:val="00AD09D6"/>
    <w:rsid w:val="00AD1066"/>
    <w:rsid w:val="00AE2655"/>
    <w:rsid w:val="00AF0032"/>
    <w:rsid w:val="00AF3929"/>
    <w:rsid w:val="00AF6DDA"/>
    <w:rsid w:val="00AF7464"/>
    <w:rsid w:val="00AF7EFA"/>
    <w:rsid w:val="00B06F57"/>
    <w:rsid w:val="00B11151"/>
    <w:rsid w:val="00B163D5"/>
    <w:rsid w:val="00B302B2"/>
    <w:rsid w:val="00B30E06"/>
    <w:rsid w:val="00B31D86"/>
    <w:rsid w:val="00B374EF"/>
    <w:rsid w:val="00B37649"/>
    <w:rsid w:val="00B43FA4"/>
    <w:rsid w:val="00B46683"/>
    <w:rsid w:val="00B46A0D"/>
    <w:rsid w:val="00B470A1"/>
    <w:rsid w:val="00B54A06"/>
    <w:rsid w:val="00B56A35"/>
    <w:rsid w:val="00B60D1F"/>
    <w:rsid w:val="00B62885"/>
    <w:rsid w:val="00B72659"/>
    <w:rsid w:val="00B921BE"/>
    <w:rsid w:val="00B93699"/>
    <w:rsid w:val="00B9652A"/>
    <w:rsid w:val="00BB0DB3"/>
    <w:rsid w:val="00BB13AF"/>
    <w:rsid w:val="00BB199C"/>
    <w:rsid w:val="00BB1C3F"/>
    <w:rsid w:val="00BC1B14"/>
    <w:rsid w:val="00BC3365"/>
    <w:rsid w:val="00BD34B6"/>
    <w:rsid w:val="00BD4EF0"/>
    <w:rsid w:val="00BD6AAA"/>
    <w:rsid w:val="00BE0A02"/>
    <w:rsid w:val="00BE6AA1"/>
    <w:rsid w:val="00BF0A1B"/>
    <w:rsid w:val="00BF5085"/>
    <w:rsid w:val="00C020BF"/>
    <w:rsid w:val="00C0235E"/>
    <w:rsid w:val="00C07B64"/>
    <w:rsid w:val="00C10B3E"/>
    <w:rsid w:val="00C13D54"/>
    <w:rsid w:val="00C157EC"/>
    <w:rsid w:val="00C16044"/>
    <w:rsid w:val="00C17FF0"/>
    <w:rsid w:val="00C26556"/>
    <w:rsid w:val="00C3060D"/>
    <w:rsid w:val="00C328A4"/>
    <w:rsid w:val="00C33D0B"/>
    <w:rsid w:val="00C43928"/>
    <w:rsid w:val="00C44E66"/>
    <w:rsid w:val="00C47E1F"/>
    <w:rsid w:val="00C514CD"/>
    <w:rsid w:val="00C60BA0"/>
    <w:rsid w:val="00C63380"/>
    <w:rsid w:val="00C669DD"/>
    <w:rsid w:val="00C67E4A"/>
    <w:rsid w:val="00C8150F"/>
    <w:rsid w:val="00C8385F"/>
    <w:rsid w:val="00C909DE"/>
    <w:rsid w:val="00C92B9C"/>
    <w:rsid w:val="00C94EDB"/>
    <w:rsid w:val="00CA0DD3"/>
    <w:rsid w:val="00CA1516"/>
    <w:rsid w:val="00CA51EE"/>
    <w:rsid w:val="00CA7036"/>
    <w:rsid w:val="00CA7FBE"/>
    <w:rsid w:val="00CB3469"/>
    <w:rsid w:val="00CB67F7"/>
    <w:rsid w:val="00CB78BC"/>
    <w:rsid w:val="00CD132F"/>
    <w:rsid w:val="00CD1A92"/>
    <w:rsid w:val="00CD7A93"/>
    <w:rsid w:val="00CE5D67"/>
    <w:rsid w:val="00CF1239"/>
    <w:rsid w:val="00CF536B"/>
    <w:rsid w:val="00D036A8"/>
    <w:rsid w:val="00D06A65"/>
    <w:rsid w:val="00D261A0"/>
    <w:rsid w:val="00D2626F"/>
    <w:rsid w:val="00D30471"/>
    <w:rsid w:val="00D33A42"/>
    <w:rsid w:val="00D355BC"/>
    <w:rsid w:val="00D54B5A"/>
    <w:rsid w:val="00D57BBE"/>
    <w:rsid w:val="00D62459"/>
    <w:rsid w:val="00D67CCF"/>
    <w:rsid w:val="00D67E6D"/>
    <w:rsid w:val="00D7041D"/>
    <w:rsid w:val="00D71772"/>
    <w:rsid w:val="00D817D0"/>
    <w:rsid w:val="00D92E0B"/>
    <w:rsid w:val="00D95AC4"/>
    <w:rsid w:val="00D961D8"/>
    <w:rsid w:val="00DA4020"/>
    <w:rsid w:val="00DA6139"/>
    <w:rsid w:val="00DB22B7"/>
    <w:rsid w:val="00DB5543"/>
    <w:rsid w:val="00DC01CC"/>
    <w:rsid w:val="00DC36BB"/>
    <w:rsid w:val="00DD2472"/>
    <w:rsid w:val="00DD7FFD"/>
    <w:rsid w:val="00DE272E"/>
    <w:rsid w:val="00DE6563"/>
    <w:rsid w:val="00DF12B0"/>
    <w:rsid w:val="00DF2403"/>
    <w:rsid w:val="00E01D48"/>
    <w:rsid w:val="00E4360C"/>
    <w:rsid w:val="00E47BB7"/>
    <w:rsid w:val="00E517AC"/>
    <w:rsid w:val="00E54097"/>
    <w:rsid w:val="00E544A6"/>
    <w:rsid w:val="00E57126"/>
    <w:rsid w:val="00E7317A"/>
    <w:rsid w:val="00E76B03"/>
    <w:rsid w:val="00E76BD5"/>
    <w:rsid w:val="00E915ED"/>
    <w:rsid w:val="00E960A6"/>
    <w:rsid w:val="00EA6C5E"/>
    <w:rsid w:val="00EB10A5"/>
    <w:rsid w:val="00EB11EE"/>
    <w:rsid w:val="00EB69E8"/>
    <w:rsid w:val="00EC2D4B"/>
    <w:rsid w:val="00EC4A47"/>
    <w:rsid w:val="00EC62A6"/>
    <w:rsid w:val="00EC690C"/>
    <w:rsid w:val="00EC6BFC"/>
    <w:rsid w:val="00EC796C"/>
    <w:rsid w:val="00EC7CC0"/>
    <w:rsid w:val="00ED5CC4"/>
    <w:rsid w:val="00EE62D0"/>
    <w:rsid w:val="00EE632A"/>
    <w:rsid w:val="00EF32A3"/>
    <w:rsid w:val="00F02B44"/>
    <w:rsid w:val="00F06CA4"/>
    <w:rsid w:val="00F12BFE"/>
    <w:rsid w:val="00F27C8C"/>
    <w:rsid w:val="00F46898"/>
    <w:rsid w:val="00F46F58"/>
    <w:rsid w:val="00F470D6"/>
    <w:rsid w:val="00F533C0"/>
    <w:rsid w:val="00F5519A"/>
    <w:rsid w:val="00F72C49"/>
    <w:rsid w:val="00F7742F"/>
    <w:rsid w:val="00F856AA"/>
    <w:rsid w:val="00F9264F"/>
    <w:rsid w:val="00F95483"/>
    <w:rsid w:val="00FB0CE7"/>
    <w:rsid w:val="00FC0C84"/>
    <w:rsid w:val="00FC11EA"/>
    <w:rsid w:val="00FD0B60"/>
    <w:rsid w:val="00FD2B42"/>
    <w:rsid w:val="00FD459B"/>
    <w:rsid w:val="00FF14AA"/>
    <w:rsid w:val="00FF3B72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B3B5A"/>
  <w15:chartTrackingRefBased/>
  <w15:docId w15:val="{B10AB150-2B1B-4C8A-91B6-B09C08FF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A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69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0A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369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B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B346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4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7FFA"/>
    <w:pPr>
      <w:ind w:left="720"/>
      <w:contextualSpacing/>
    </w:pPr>
  </w:style>
  <w:style w:type="table" w:styleId="TableGrid">
    <w:name w:val="Table Grid"/>
    <w:basedOn w:val="TableNormal"/>
    <w:uiPriority w:val="59"/>
    <w:rsid w:val="007C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0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woodsII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rkwoodsphaseiiiho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E44A-CD03-4A08-8270-452D45CF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PARKWOODS PHASE III</vt:lpstr>
    </vt:vector>
  </TitlesOfParts>
  <Company>State Attorney's Office</Company>
  <LinksUpToDate>false</LinksUpToDate>
  <CharactersWithSpaces>6508</CharactersWithSpaces>
  <SharedDoc>false</SharedDoc>
  <HLinks>
    <vt:vector size="12" baseType="variant">
      <vt:variant>
        <vt:i4>7929946</vt:i4>
      </vt:variant>
      <vt:variant>
        <vt:i4>3</vt:i4>
      </vt:variant>
      <vt:variant>
        <vt:i4>0</vt:i4>
      </vt:variant>
      <vt:variant>
        <vt:i4>5</vt:i4>
      </vt:variant>
      <vt:variant>
        <vt:lpwstr>mailto:AmandaLasher@gmail.com</vt:lpwstr>
      </vt:variant>
      <vt:variant>
        <vt:lpwstr/>
      </vt:variant>
      <vt:variant>
        <vt:i4>7012363</vt:i4>
      </vt:variant>
      <vt:variant>
        <vt:i4>0</vt:i4>
      </vt:variant>
      <vt:variant>
        <vt:i4>0</vt:i4>
      </vt:variant>
      <vt:variant>
        <vt:i4>5</vt:i4>
      </vt:variant>
      <vt:variant>
        <vt:lpwstr>mailto:Don15193@yahoo.com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PARKWOODS PHASE III</dc:title>
  <dc:subject/>
  <dc:creator>Amanda Lasher</dc:creator>
  <cp:keywords/>
  <cp:lastModifiedBy>Amanda Lasher</cp:lastModifiedBy>
  <cp:revision>107</cp:revision>
  <cp:lastPrinted>2022-12-02T20:32:00Z</cp:lastPrinted>
  <dcterms:created xsi:type="dcterms:W3CDTF">2024-11-10T18:24:00Z</dcterms:created>
  <dcterms:modified xsi:type="dcterms:W3CDTF">2024-11-22T17:29:00Z</dcterms:modified>
</cp:coreProperties>
</file>