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5D9AD" w14:textId="758122E8" w:rsidR="00146551" w:rsidRDefault="00146551" w:rsidP="00146551">
      <w:pPr>
        <w:jc w:val="center"/>
        <w:rPr>
          <w:sz w:val="40"/>
          <w:szCs w:val="40"/>
        </w:rPr>
      </w:pPr>
      <w:r w:rsidRPr="00146551">
        <w:rPr>
          <w:sz w:val="40"/>
          <w:szCs w:val="40"/>
        </w:rPr>
        <w:t xml:space="preserve">Instructions to submit a (LOMA) Letter of Map Amendment </w:t>
      </w:r>
    </w:p>
    <w:p w14:paraId="397D4184" w14:textId="4F734F05" w:rsidR="00146551" w:rsidRDefault="00146551" w:rsidP="00146551">
      <w:pPr>
        <w:rPr>
          <w:sz w:val="28"/>
          <w:szCs w:val="28"/>
        </w:rPr>
      </w:pPr>
      <w:r>
        <w:rPr>
          <w:sz w:val="28"/>
          <w:szCs w:val="28"/>
        </w:rPr>
        <w:t xml:space="preserve">These instructions will allow you to start the process to amend FEMA’s requirement that we have flood insurance for the </w:t>
      </w:r>
      <w:r w:rsidR="00DD0C9A">
        <w:rPr>
          <w:sz w:val="28"/>
          <w:szCs w:val="28"/>
        </w:rPr>
        <w:t xml:space="preserve">portions of the </w:t>
      </w:r>
      <w:proofErr w:type="gramStart"/>
      <w:r>
        <w:rPr>
          <w:sz w:val="28"/>
          <w:szCs w:val="28"/>
        </w:rPr>
        <w:t>Park</w:t>
      </w:r>
      <w:proofErr w:type="gramEnd"/>
      <w:r>
        <w:rPr>
          <w:sz w:val="28"/>
          <w:szCs w:val="28"/>
        </w:rPr>
        <w:t xml:space="preserve"> Meadows community.</w:t>
      </w:r>
      <w:r w:rsidR="003056C6">
        <w:rPr>
          <w:sz w:val="28"/>
          <w:szCs w:val="28"/>
        </w:rPr>
        <w:t xml:space="preserve"> </w:t>
      </w:r>
      <w:r w:rsidR="003056C6" w:rsidRPr="003056C6">
        <w:rPr>
          <w:sz w:val="28"/>
          <w:szCs w:val="28"/>
          <w:highlight w:val="yellow"/>
        </w:rPr>
        <w:t>[Before calling FEMA please do steps 3 and 4 to see if you</w:t>
      </w:r>
      <w:r w:rsidR="003056C6">
        <w:rPr>
          <w:sz w:val="28"/>
          <w:szCs w:val="28"/>
          <w:highlight w:val="yellow"/>
        </w:rPr>
        <w:t>r home was</w:t>
      </w:r>
      <w:r w:rsidR="003056C6" w:rsidRPr="003056C6">
        <w:rPr>
          <w:sz w:val="28"/>
          <w:szCs w:val="28"/>
          <w:highlight w:val="yellow"/>
        </w:rPr>
        <w:t xml:space="preserve"> impacted by FEMA’s </w:t>
      </w:r>
      <w:r w:rsidR="003056C6">
        <w:rPr>
          <w:sz w:val="28"/>
          <w:szCs w:val="28"/>
          <w:highlight w:val="yellow"/>
        </w:rPr>
        <w:t xml:space="preserve">flood </w:t>
      </w:r>
      <w:r w:rsidR="003056C6" w:rsidRPr="003056C6">
        <w:rPr>
          <w:sz w:val="28"/>
          <w:szCs w:val="28"/>
          <w:highlight w:val="yellow"/>
        </w:rPr>
        <w:t>map changes]</w:t>
      </w:r>
    </w:p>
    <w:p w14:paraId="17218678" w14:textId="4F3D0FB9" w:rsidR="00146551" w:rsidRDefault="00146551" w:rsidP="0014655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Call: 1-877-336-2627</w:t>
      </w:r>
      <w:r w:rsidR="00DD0C9A">
        <w:rPr>
          <w:sz w:val="28"/>
          <w:szCs w:val="28"/>
        </w:rPr>
        <w:t>,</w:t>
      </w:r>
      <w:r>
        <w:rPr>
          <w:sz w:val="28"/>
          <w:szCs w:val="28"/>
        </w:rPr>
        <w:t xml:space="preserve"> #3 to connect to FEMA Map Department</w:t>
      </w:r>
    </w:p>
    <w:p w14:paraId="4540F1A2" w14:textId="353A0016" w:rsidR="00146551" w:rsidRDefault="00146551" w:rsidP="0014655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They will instruct you to raise a LOMA to FEMA to start the map revision process to remove your home from FEMA </w:t>
      </w:r>
      <w:r w:rsidR="00C647B9">
        <w:rPr>
          <w:sz w:val="28"/>
          <w:szCs w:val="28"/>
        </w:rPr>
        <w:t xml:space="preserve">REQUIRED </w:t>
      </w:r>
      <w:r>
        <w:rPr>
          <w:sz w:val="28"/>
          <w:szCs w:val="28"/>
        </w:rPr>
        <w:t>Special Flood Hazard Area which they implemented on November 17</w:t>
      </w:r>
      <w:r w:rsidRPr="0014655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2022.</w:t>
      </w:r>
    </w:p>
    <w:p w14:paraId="72C3A8E8" w14:textId="324FEEF8" w:rsidR="00146551" w:rsidRDefault="00146551" w:rsidP="0014655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Go to the following website:  </w:t>
      </w:r>
      <w:hyperlink r:id="rId7" w:history="1">
        <w:r w:rsidR="00944C2D" w:rsidRPr="00645556">
          <w:rPr>
            <w:rStyle w:val="Hyperlink"/>
            <w:sz w:val="28"/>
            <w:szCs w:val="28"/>
          </w:rPr>
          <w:t>https://msc.fema.gov/portal/home</w:t>
        </w:r>
      </w:hyperlink>
    </w:p>
    <w:p w14:paraId="7367E598" w14:textId="69362B04" w:rsidR="00944C2D" w:rsidRDefault="00944C2D" w:rsidP="0014655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Type in your address in the </w:t>
      </w:r>
      <w:r w:rsidR="00DD0C9A">
        <w:rPr>
          <w:sz w:val="28"/>
          <w:szCs w:val="28"/>
        </w:rPr>
        <w:t>“</w:t>
      </w:r>
      <w:r>
        <w:rPr>
          <w:sz w:val="28"/>
          <w:szCs w:val="28"/>
        </w:rPr>
        <w:t>search bar</w:t>
      </w:r>
      <w:r w:rsidR="00DD0C9A">
        <w:rPr>
          <w:sz w:val="28"/>
          <w:szCs w:val="28"/>
        </w:rPr>
        <w:t>”</w:t>
      </w:r>
      <w:r>
        <w:rPr>
          <w:sz w:val="28"/>
          <w:szCs w:val="28"/>
        </w:rPr>
        <w:t xml:space="preserve"> and click </w:t>
      </w:r>
      <w:r w:rsidR="00DD0C9A">
        <w:rPr>
          <w:sz w:val="28"/>
          <w:szCs w:val="28"/>
        </w:rPr>
        <w:t>S</w:t>
      </w:r>
      <w:r>
        <w:rPr>
          <w:sz w:val="28"/>
          <w:szCs w:val="28"/>
        </w:rPr>
        <w:t>earch</w:t>
      </w:r>
      <w:r w:rsidR="00DD0C9A">
        <w:rPr>
          <w:sz w:val="28"/>
          <w:szCs w:val="28"/>
        </w:rPr>
        <w:t>.</w:t>
      </w:r>
    </w:p>
    <w:p w14:paraId="3613C592" w14:textId="1E2506DC" w:rsidR="00DD41D7" w:rsidRDefault="00DD41D7" w:rsidP="00DD41D7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 will see a map like this with your property. Blue = FEMA deemed you as requiring flood insurance.</w:t>
      </w:r>
      <w:r w:rsidR="00A850DA">
        <w:rPr>
          <w:sz w:val="28"/>
          <w:szCs w:val="28"/>
        </w:rPr>
        <w:t xml:space="preserve"> </w:t>
      </w:r>
      <w:r w:rsidR="00A850DA" w:rsidRPr="00A850DA">
        <w:rPr>
          <w:sz w:val="28"/>
          <w:szCs w:val="28"/>
          <w:highlight w:val="yellow"/>
          <w:u w:val="single"/>
        </w:rPr>
        <w:t xml:space="preserve">If your property is NOT </w:t>
      </w:r>
      <w:r w:rsidR="00A850DA">
        <w:rPr>
          <w:sz w:val="28"/>
          <w:szCs w:val="28"/>
          <w:highlight w:val="yellow"/>
          <w:u w:val="single"/>
        </w:rPr>
        <w:t>shaded in</w:t>
      </w:r>
      <w:r w:rsidR="00A850DA" w:rsidRPr="00A850DA">
        <w:rPr>
          <w:sz w:val="28"/>
          <w:szCs w:val="28"/>
          <w:highlight w:val="yellow"/>
          <w:u w:val="single"/>
        </w:rPr>
        <w:t xml:space="preserve"> blue</w:t>
      </w:r>
      <w:r w:rsidR="00A850DA">
        <w:rPr>
          <w:sz w:val="28"/>
          <w:szCs w:val="28"/>
          <w:highlight w:val="yellow"/>
          <w:u w:val="single"/>
        </w:rPr>
        <w:t>,</w:t>
      </w:r>
      <w:r w:rsidR="00A850DA" w:rsidRPr="00A850DA">
        <w:rPr>
          <w:sz w:val="28"/>
          <w:szCs w:val="28"/>
          <w:highlight w:val="yellow"/>
          <w:u w:val="single"/>
        </w:rPr>
        <w:t xml:space="preserve"> no action </w:t>
      </w:r>
      <w:r w:rsidR="00A850DA">
        <w:rPr>
          <w:sz w:val="28"/>
          <w:szCs w:val="28"/>
          <w:highlight w:val="yellow"/>
          <w:u w:val="single"/>
        </w:rPr>
        <w:t xml:space="preserve">is </w:t>
      </w:r>
      <w:r w:rsidR="00A850DA" w:rsidRPr="00A850DA">
        <w:rPr>
          <w:sz w:val="28"/>
          <w:szCs w:val="28"/>
          <w:highlight w:val="yellow"/>
          <w:u w:val="single"/>
        </w:rPr>
        <w:t>required.</w:t>
      </w:r>
      <w:r w:rsidR="00A850DA" w:rsidRPr="00A850DA">
        <w:rPr>
          <w:sz w:val="28"/>
          <w:szCs w:val="28"/>
          <w:u w:val="single"/>
        </w:rPr>
        <w:t xml:space="preserve"> </w:t>
      </w:r>
    </w:p>
    <w:p w14:paraId="4637A012" w14:textId="2B7873B5" w:rsidR="00DD41D7" w:rsidRPr="00A30C91" w:rsidRDefault="00A30C91" w:rsidP="00A30C91">
      <w:pPr>
        <w:rPr>
          <w:sz w:val="28"/>
          <w:szCs w:val="28"/>
        </w:rPr>
      </w:pPr>
      <w:r w:rsidRPr="00DD41D7">
        <w:rPr>
          <w:noProof/>
        </w:rPr>
        <w:drawing>
          <wp:inline distT="0" distB="0" distL="0" distR="0" wp14:anchorId="01299672" wp14:editId="0F28B333">
            <wp:extent cx="5943600" cy="4138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78EF" w14:textId="57F9F6A8" w:rsidR="00146551" w:rsidRDefault="00DD41D7" w:rsidP="00DD41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You will need to gather the following information </w:t>
      </w:r>
      <w:r w:rsidR="00DD0C9A">
        <w:rPr>
          <w:sz w:val="28"/>
          <w:szCs w:val="28"/>
        </w:rPr>
        <w:t>to</w:t>
      </w:r>
      <w:r>
        <w:rPr>
          <w:sz w:val="28"/>
          <w:szCs w:val="28"/>
        </w:rPr>
        <w:t xml:space="preserve"> submit your LOMA request which can take up to 60 days.</w:t>
      </w:r>
    </w:p>
    <w:p w14:paraId="6C85DAD6" w14:textId="1523D927" w:rsidR="00DD41D7" w:rsidRDefault="00DD41D7" w:rsidP="00DD41D7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Your property Deed (copy) OR Tax Assessors office Map (PLAT Map)</w:t>
      </w:r>
    </w:p>
    <w:p w14:paraId="2AB5D668" w14:textId="7DB1A13F" w:rsidR="00DD41D7" w:rsidRDefault="00DD41D7" w:rsidP="00DD41D7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You </w:t>
      </w:r>
      <w:r w:rsidR="00A06E9C">
        <w:rPr>
          <w:sz w:val="28"/>
          <w:szCs w:val="28"/>
        </w:rPr>
        <w:t xml:space="preserve">can NOT get your </w:t>
      </w:r>
      <w:r w:rsidR="00DD0C9A">
        <w:rPr>
          <w:sz w:val="28"/>
          <w:szCs w:val="28"/>
        </w:rPr>
        <w:t>E</w:t>
      </w:r>
      <w:r>
        <w:rPr>
          <w:sz w:val="28"/>
          <w:szCs w:val="28"/>
        </w:rPr>
        <w:t xml:space="preserve">levation </w:t>
      </w:r>
      <w:r w:rsidR="00DD0C9A">
        <w:rPr>
          <w:sz w:val="28"/>
          <w:szCs w:val="28"/>
        </w:rPr>
        <w:t>C</w:t>
      </w:r>
      <w:r>
        <w:rPr>
          <w:sz w:val="28"/>
          <w:szCs w:val="28"/>
        </w:rPr>
        <w:t>ertificate from the Lee County recorder</w:t>
      </w:r>
      <w:r w:rsidR="00A06E9C">
        <w:rPr>
          <w:sz w:val="28"/>
          <w:szCs w:val="28"/>
        </w:rPr>
        <w:t>’</w:t>
      </w:r>
      <w:r>
        <w:rPr>
          <w:sz w:val="28"/>
          <w:szCs w:val="28"/>
        </w:rPr>
        <w:t xml:space="preserve">s office </w:t>
      </w:r>
      <w:r w:rsidR="00A06E9C">
        <w:rPr>
          <w:sz w:val="28"/>
          <w:szCs w:val="28"/>
        </w:rPr>
        <w:t xml:space="preserve">because they did not start officially recording them until 1984 and our phase was built in 1980. Lee County did provide a list of surveyors that we can call to get a quote and timing to get an elevation certificate. See the list provided in </w:t>
      </w:r>
      <w:r w:rsidR="00A06E9C" w:rsidRPr="002F72C9">
        <w:rPr>
          <w:sz w:val="28"/>
          <w:szCs w:val="28"/>
          <w:highlight w:val="yellow"/>
        </w:rPr>
        <w:t>Appendix A</w:t>
      </w:r>
      <w:r w:rsidR="00A06E9C">
        <w:rPr>
          <w:sz w:val="28"/>
          <w:szCs w:val="28"/>
        </w:rPr>
        <w:t xml:space="preserve"> below.</w:t>
      </w:r>
    </w:p>
    <w:p w14:paraId="6BE65116" w14:textId="4DBF9378" w:rsidR="00DD41D7" w:rsidRDefault="00DD41D7" w:rsidP="00DD41D7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Go to: </w:t>
      </w:r>
      <w:hyperlink r:id="rId9" w:history="1">
        <w:r w:rsidRPr="00645556">
          <w:rPr>
            <w:rStyle w:val="Hyperlink"/>
            <w:sz w:val="28"/>
            <w:szCs w:val="28"/>
          </w:rPr>
          <w:t>https://hazards.fema.gov/femaportal/onlinelomc/signin</w:t>
        </w:r>
      </w:hyperlink>
    </w:p>
    <w:p w14:paraId="61473F91" w14:textId="60434064" w:rsidR="00DD41D7" w:rsidRDefault="00DD41D7" w:rsidP="00DD41D7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Create an account and </w:t>
      </w:r>
      <w:r w:rsidR="00110B4D">
        <w:rPr>
          <w:sz w:val="28"/>
          <w:szCs w:val="28"/>
        </w:rPr>
        <w:t>then start you</w:t>
      </w:r>
      <w:r w:rsidR="00DD0C9A">
        <w:rPr>
          <w:sz w:val="28"/>
          <w:szCs w:val="28"/>
        </w:rPr>
        <w:t>r</w:t>
      </w:r>
      <w:r w:rsidR="00110B4D">
        <w:rPr>
          <w:sz w:val="28"/>
          <w:szCs w:val="28"/>
        </w:rPr>
        <w:t xml:space="preserve"> LOMA/LOMC </w:t>
      </w:r>
      <w:r w:rsidR="00DD0C9A">
        <w:rPr>
          <w:sz w:val="28"/>
          <w:szCs w:val="28"/>
        </w:rPr>
        <w:t xml:space="preserve">FEMA flood zone </w:t>
      </w:r>
      <w:r w:rsidR="00110B4D">
        <w:rPr>
          <w:sz w:val="28"/>
          <w:szCs w:val="28"/>
        </w:rPr>
        <w:t xml:space="preserve">dispute </w:t>
      </w:r>
      <w:r w:rsidR="00C647B9">
        <w:rPr>
          <w:sz w:val="28"/>
          <w:szCs w:val="28"/>
        </w:rPr>
        <w:t>process.</w:t>
      </w:r>
    </w:p>
    <w:p w14:paraId="3608ED52" w14:textId="7302A4A4" w:rsidR="00A06E9C" w:rsidRPr="00A30C91" w:rsidRDefault="002F72C9" w:rsidP="0014655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 will need your legal property plat name, all forms mentioned here</w:t>
      </w:r>
      <w:r w:rsidR="00C20B62">
        <w:rPr>
          <w:sz w:val="28"/>
          <w:szCs w:val="28"/>
        </w:rPr>
        <w:t xml:space="preserve">, </w:t>
      </w:r>
      <w:r>
        <w:rPr>
          <w:sz w:val="28"/>
          <w:szCs w:val="28"/>
        </w:rPr>
        <w:t>etc.</w:t>
      </w:r>
      <w:r w:rsidR="00C20B62">
        <w:rPr>
          <w:sz w:val="28"/>
          <w:szCs w:val="28"/>
        </w:rPr>
        <w:t xml:space="preserve"> </w:t>
      </w:r>
      <w:r>
        <w:rPr>
          <w:sz w:val="28"/>
          <w:szCs w:val="28"/>
        </w:rPr>
        <w:t>in order to complete the dispute process.</w:t>
      </w:r>
    </w:p>
    <w:p w14:paraId="03F84F3C" w14:textId="77777777" w:rsidR="00A06E9C" w:rsidRDefault="00A06E9C" w:rsidP="00146551">
      <w:pPr>
        <w:rPr>
          <w:sz w:val="28"/>
          <w:szCs w:val="28"/>
        </w:rPr>
      </w:pPr>
    </w:p>
    <w:p w14:paraId="13F88A08" w14:textId="22C7D2B3" w:rsidR="00B120EF" w:rsidRPr="00B120EF" w:rsidRDefault="00B120EF" w:rsidP="00A30C91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Lee County s</w:t>
      </w:r>
      <w:r w:rsidRPr="00B120EF">
        <w:rPr>
          <w:sz w:val="44"/>
          <w:szCs w:val="44"/>
        </w:rPr>
        <w:t>urveyors who submit</w:t>
      </w:r>
      <w:r>
        <w:rPr>
          <w:sz w:val="44"/>
          <w:szCs w:val="44"/>
        </w:rPr>
        <w:t xml:space="preserve"> </w:t>
      </w:r>
      <w:r w:rsidRPr="00B120EF">
        <w:rPr>
          <w:sz w:val="44"/>
          <w:szCs w:val="44"/>
        </w:rPr>
        <w:t>Elevation Certificates</w:t>
      </w:r>
      <w:r w:rsidR="00A30C91">
        <w:rPr>
          <w:sz w:val="44"/>
          <w:szCs w:val="44"/>
        </w:rPr>
        <w:t xml:space="preserve"> </w:t>
      </w:r>
      <w:r w:rsidRPr="00B120EF">
        <w:rPr>
          <w:sz w:val="44"/>
          <w:szCs w:val="44"/>
        </w:rPr>
        <w:t>and</w:t>
      </w:r>
      <w:r w:rsidR="00A30C91">
        <w:rPr>
          <w:sz w:val="44"/>
          <w:szCs w:val="44"/>
        </w:rPr>
        <w:t xml:space="preserve"> </w:t>
      </w:r>
      <w:r w:rsidRPr="00B120EF">
        <w:rPr>
          <w:sz w:val="44"/>
          <w:szCs w:val="44"/>
        </w:rPr>
        <w:t>LOMA/LOMR-F</w:t>
      </w:r>
      <w:r w:rsidR="00A30C91">
        <w:rPr>
          <w:sz w:val="44"/>
          <w:szCs w:val="44"/>
        </w:rPr>
        <w:t xml:space="preserve"> </w:t>
      </w:r>
      <w:r w:rsidR="00A30C91">
        <w:rPr>
          <w:sz w:val="44"/>
          <w:szCs w:val="44"/>
        </w:rPr>
        <w:br/>
      </w:r>
      <w:r w:rsidRPr="00B120EF">
        <w:rPr>
          <w:sz w:val="44"/>
          <w:szCs w:val="44"/>
        </w:rPr>
        <w:t>to the County for review</w:t>
      </w:r>
    </w:p>
    <w:p w14:paraId="23970F27" w14:textId="77777777" w:rsidR="00B120EF" w:rsidRPr="00A30C91" w:rsidRDefault="00B120EF" w:rsidP="00B120EF">
      <w:pPr>
        <w:jc w:val="center"/>
        <w:rPr>
          <w:sz w:val="6"/>
          <w:szCs w:val="6"/>
        </w:rPr>
      </w:pPr>
    </w:p>
    <w:p w14:paraId="752D09BB" w14:textId="77777777" w:rsidR="00B120EF" w:rsidRPr="00B120EF" w:rsidRDefault="00B120EF" w:rsidP="00B120EF">
      <w:pPr>
        <w:rPr>
          <w:sz w:val="28"/>
          <w:szCs w:val="28"/>
        </w:rPr>
      </w:pPr>
      <w:r w:rsidRPr="00B120EF">
        <w:rPr>
          <w:sz w:val="28"/>
          <w:szCs w:val="28"/>
        </w:rPr>
        <w:t>Mark O. Allen, Land Surveyor, (239) 992-8900</w:t>
      </w:r>
    </w:p>
    <w:p w14:paraId="5BDB3E79" w14:textId="77777777" w:rsidR="00B120EF" w:rsidRPr="00B120EF" w:rsidRDefault="00B120EF" w:rsidP="00B120EF">
      <w:pPr>
        <w:rPr>
          <w:sz w:val="28"/>
          <w:szCs w:val="28"/>
        </w:rPr>
      </w:pPr>
      <w:r w:rsidRPr="00B120EF">
        <w:rPr>
          <w:sz w:val="28"/>
          <w:szCs w:val="28"/>
        </w:rPr>
        <w:t>Keith Clay, Reliable Land Surveying, (239) 340-3318</w:t>
      </w:r>
    </w:p>
    <w:p w14:paraId="04F88566" w14:textId="77777777" w:rsidR="00B120EF" w:rsidRPr="00B120EF" w:rsidRDefault="00B120EF" w:rsidP="00B120EF">
      <w:pPr>
        <w:rPr>
          <w:sz w:val="28"/>
          <w:szCs w:val="28"/>
        </w:rPr>
      </w:pPr>
      <w:r w:rsidRPr="00B120EF">
        <w:rPr>
          <w:sz w:val="28"/>
          <w:szCs w:val="28"/>
        </w:rPr>
        <w:t>Clinton Finstad, F.L.A. Surveys Corp., (239) 250-2792</w:t>
      </w:r>
    </w:p>
    <w:p w14:paraId="4D223A93" w14:textId="77777777" w:rsidR="00B120EF" w:rsidRPr="00B120EF" w:rsidRDefault="00B120EF" w:rsidP="00B120EF">
      <w:pPr>
        <w:rPr>
          <w:sz w:val="28"/>
          <w:szCs w:val="28"/>
        </w:rPr>
      </w:pPr>
      <w:r w:rsidRPr="00B120EF">
        <w:rPr>
          <w:sz w:val="28"/>
          <w:szCs w:val="28"/>
        </w:rPr>
        <w:t>John B. Harris, Harris Jorgensen, Inc., (239) 772-9939</w:t>
      </w:r>
    </w:p>
    <w:p w14:paraId="352DECCC" w14:textId="77777777" w:rsidR="00B120EF" w:rsidRPr="00B120EF" w:rsidRDefault="00B120EF" w:rsidP="00B120EF">
      <w:pPr>
        <w:rPr>
          <w:sz w:val="28"/>
          <w:szCs w:val="28"/>
        </w:rPr>
      </w:pPr>
      <w:r w:rsidRPr="00B120EF">
        <w:rPr>
          <w:sz w:val="28"/>
          <w:szCs w:val="28"/>
        </w:rPr>
        <w:t>Judith H. McCarrier, JH McCarrier Land Surveying, Inc., (239) 277-7821</w:t>
      </w:r>
    </w:p>
    <w:p w14:paraId="2917BBF5" w14:textId="37503C5E" w:rsidR="00B120EF" w:rsidRPr="00FD4D2D" w:rsidRDefault="00B120EF" w:rsidP="00B120EF">
      <w:pPr>
        <w:rPr>
          <w:sz w:val="28"/>
          <w:szCs w:val="28"/>
        </w:rPr>
      </w:pPr>
      <w:r w:rsidRPr="00B120EF">
        <w:rPr>
          <w:sz w:val="28"/>
          <w:szCs w:val="28"/>
        </w:rPr>
        <w:t xml:space="preserve">Charles D. Knight, Bean Whitaker Lutz and </w:t>
      </w:r>
      <w:proofErr w:type="spellStart"/>
      <w:r w:rsidRPr="00B120EF">
        <w:rPr>
          <w:sz w:val="28"/>
          <w:szCs w:val="28"/>
        </w:rPr>
        <w:t>Kareh</w:t>
      </w:r>
      <w:proofErr w:type="spellEnd"/>
      <w:r w:rsidRPr="00B120EF">
        <w:rPr>
          <w:sz w:val="28"/>
          <w:szCs w:val="28"/>
        </w:rPr>
        <w:t>, (239) 481-1331</w:t>
      </w:r>
    </w:p>
    <w:p w14:paraId="246D7C95" w14:textId="63848853" w:rsidR="00B120EF" w:rsidRPr="00FD4D2D" w:rsidRDefault="00B120EF" w:rsidP="00FD4D2D">
      <w:pPr>
        <w:rPr>
          <w:sz w:val="28"/>
          <w:szCs w:val="28"/>
        </w:rPr>
      </w:pPr>
      <w:r w:rsidRPr="00B120EF">
        <w:rPr>
          <w:sz w:val="28"/>
          <w:szCs w:val="28"/>
        </w:rPr>
        <w:t>Thomas or John Rhodes, Rhodes and Rhodes Surveying, (239) 405-8166</w:t>
      </w:r>
    </w:p>
    <w:p w14:paraId="17513374" w14:textId="77777777" w:rsidR="00B120EF" w:rsidRPr="00B120EF" w:rsidRDefault="00B120EF" w:rsidP="00B120EF">
      <w:pPr>
        <w:rPr>
          <w:sz w:val="28"/>
          <w:szCs w:val="28"/>
        </w:rPr>
      </w:pPr>
      <w:r w:rsidRPr="00B120EF">
        <w:rPr>
          <w:sz w:val="28"/>
          <w:szCs w:val="28"/>
        </w:rPr>
        <w:t>Ron or Jim Starnes, Starnes Surveying, (239) 543-3335</w:t>
      </w:r>
    </w:p>
    <w:p w14:paraId="212F9C05" w14:textId="77777777" w:rsidR="00B120EF" w:rsidRPr="00B120EF" w:rsidRDefault="00B120EF" w:rsidP="00B120EF">
      <w:pPr>
        <w:rPr>
          <w:sz w:val="28"/>
          <w:szCs w:val="28"/>
        </w:rPr>
      </w:pPr>
      <w:r w:rsidRPr="00B120EF">
        <w:rPr>
          <w:sz w:val="28"/>
          <w:szCs w:val="28"/>
        </w:rPr>
        <w:t xml:space="preserve">Scott Whitaker, Bean Whitaker Lutz and </w:t>
      </w:r>
      <w:proofErr w:type="spellStart"/>
      <w:r w:rsidRPr="00B120EF">
        <w:rPr>
          <w:sz w:val="28"/>
          <w:szCs w:val="28"/>
        </w:rPr>
        <w:t>Kareh</w:t>
      </w:r>
      <w:proofErr w:type="spellEnd"/>
      <w:r w:rsidRPr="00B120EF">
        <w:rPr>
          <w:sz w:val="28"/>
          <w:szCs w:val="28"/>
        </w:rPr>
        <w:t>, (239) 481-1331</w:t>
      </w:r>
    </w:p>
    <w:p w14:paraId="541AB8F1" w14:textId="27039E67" w:rsidR="00A06E9C" w:rsidRPr="00B120EF" w:rsidRDefault="00B120EF" w:rsidP="00B120EF">
      <w:pPr>
        <w:rPr>
          <w:sz w:val="28"/>
          <w:szCs w:val="28"/>
        </w:rPr>
      </w:pPr>
      <w:r w:rsidRPr="00B120EF">
        <w:rPr>
          <w:sz w:val="28"/>
          <w:szCs w:val="28"/>
        </w:rPr>
        <w:t>Kenny Pufahl, KP Surveying, Inc., (239) 462-1901</w:t>
      </w:r>
    </w:p>
    <w:sectPr w:rsidR="00A06E9C" w:rsidRPr="00B120EF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2E01E" w14:textId="77777777" w:rsidR="009C1B14" w:rsidRDefault="009C1B14" w:rsidP="00944C2D">
      <w:pPr>
        <w:spacing w:after="0" w:line="240" w:lineRule="auto"/>
      </w:pPr>
      <w:r>
        <w:separator/>
      </w:r>
    </w:p>
  </w:endnote>
  <w:endnote w:type="continuationSeparator" w:id="0">
    <w:p w14:paraId="269D398C" w14:textId="77777777" w:rsidR="009C1B14" w:rsidRDefault="009C1B14" w:rsidP="0094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86F63" w14:textId="6996498B" w:rsidR="00944C2D" w:rsidRDefault="00944C2D">
    <w:pPr>
      <w:pStyle w:val="Footer"/>
    </w:pPr>
    <w:r>
      <w:t xml:space="preserve">Author: Jim Sibel 1549 Park Meadows Drive Unit 3 Fort Myers, Florida </w:t>
    </w:r>
    <w:proofErr w:type="gramStart"/>
    <w:r>
      <w:t>33907  Mobile</w:t>
    </w:r>
    <w:proofErr w:type="gramEnd"/>
    <w:r>
      <w:t>: (313) 720-0127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3A178" w14:textId="77777777" w:rsidR="009C1B14" w:rsidRDefault="009C1B14" w:rsidP="00944C2D">
      <w:pPr>
        <w:spacing w:after="0" w:line="240" w:lineRule="auto"/>
      </w:pPr>
      <w:r>
        <w:separator/>
      </w:r>
    </w:p>
  </w:footnote>
  <w:footnote w:type="continuationSeparator" w:id="0">
    <w:p w14:paraId="3340CC22" w14:textId="77777777" w:rsidR="009C1B14" w:rsidRDefault="009C1B14" w:rsidP="00944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34405"/>
    <w:multiLevelType w:val="hybridMultilevel"/>
    <w:tmpl w:val="8F1E11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681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6551"/>
    <w:rsid w:val="00110B4D"/>
    <w:rsid w:val="00146551"/>
    <w:rsid w:val="00150ED7"/>
    <w:rsid w:val="002F72C9"/>
    <w:rsid w:val="003056C6"/>
    <w:rsid w:val="00510061"/>
    <w:rsid w:val="007F2535"/>
    <w:rsid w:val="00944C2D"/>
    <w:rsid w:val="009C1B14"/>
    <w:rsid w:val="009C561E"/>
    <w:rsid w:val="00A06E9C"/>
    <w:rsid w:val="00A30C91"/>
    <w:rsid w:val="00A850DA"/>
    <w:rsid w:val="00B120EF"/>
    <w:rsid w:val="00B15132"/>
    <w:rsid w:val="00BC716C"/>
    <w:rsid w:val="00C20B62"/>
    <w:rsid w:val="00C647B9"/>
    <w:rsid w:val="00D31D17"/>
    <w:rsid w:val="00DD0C9A"/>
    <w:rsid w:val="00DD41D7"/>
    <w:rsid w:val="00E17D26"/>
    <w:rsid w:val="00FD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EEB59"/>
  <w15:docId w15:val="{2C95A2B8-FE4B-45B7-B9A6-ABB4FED2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65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4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C2D"/>
  </w:style>
  <w:style w:type="paragraph" w:styleId="Footer">
    <w:name w:val="footer"/>
    <w:basedOn w:val="Normal"/>
    <w:link w:val="FooterChar"/>
    <w:uiPriority w:val="99"/>
    <w:unhideWhenUsed/>
    <w:rsid w:val="00944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C2D"/>
  </w:style>
  <w:style w:type="character" w:styleId="Hyperlink">
    <w:name w:val="Hyperlink"/>
    <w:basedOn w:val="DefaultParagraphFont"/>
    <w:uiPriority w:val="99"/>
    <w:unhideWhenUsed/>
    <w:rsid w:val="00944C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C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56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msc.fema.gov/portal/hom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hazards.fema.gov/femaportal/onlinelomc/sign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Sibel</dc:creator>
  <cp:keywords/>
  <dc:description/>
  <cp:lastModifiedBy>john fryer</cp:lastModifiedBy>
  <cp:revision>7</cp:revision>
  <dcterms:created xsi:type="dcterms:W3CDTF">2023-03-31T16:16:00Z</dcterms:created>
  <dcterms:modified xsi:type="dcterms:W3CDTF">2025-11-10T19:35:00Z</dcterms:modified>
</cp:coreProperties>
</file>