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33" w:rsidRDefault="00F86404">
      <w:bookmarkStart w:id="0" w:name="_GoBack"/>
      <w:bookmarkEnd w:id="0"/>
      <w:r>
        <w:t>To: Kiama Harbour Revitalisation proposal-NSW Transport and Maritime</w:t>
      </w:r>
    </w:p>
    <w:p w:rsidR="00F86404" w:rsidRDefault="00F86404">
      <w:r>
        <w:t>From:</w:t>
      </w:r>
    </w:p>
    <w:p w:rsidR="00F86404" w:rsidRDefault="00F86404">
      <w:r>
        <w:t>Submission as follows:</w:t>
      </w:r>
    </w:p>
    <w:p w:rsidR="00F86404" w:rsidRDefault="00F86404">
      <w:r>
        <w:t>I wish to keep the Kiama Boat Ramp in its current location. The ramp has all ancillary infrastructure available to it with trailer parking and washes bays nearby to facilitate easy access for launching/retrieval with quick turnaround time that does not interfere with other transport.</w:t>
      </w:r>
    </w:p>
    <w:p w:rsidR="00F86404" w:rsidRDefault="00F86404">
      <w:r>
        <w:t>The alternate position as indicated in the draft is totally unacceptable and will be physically impossible to have the ramp with adequate trailer and vehicle parking for Rock Pool etc. It also poses a safety problem with launching/retrieval of boats. There would be gridlock around the harbour with the ramp in this position.</w:t>
      </w:r>
    </w:p>
    <w:p w:rsidR="00F86404" w:rsidRDefault="00F86404">
      <w:r>
        <w:t>With the Boat ramp r</w:t>
      </w:r>
      <w:r w:rsidR="00963AEC">
        <w:t>e</w:t>
      </w:r>
      <w:r>
        <w:t xml:space="preserve">maining in the </w:t>
      </w:r>
      <w:r w:rsidR="00963AEC">
        <w:t xml:space="preserve">current position, no break wall as shown on the plan would be required. The proposed Break wall </w:t>
      </w:r>
      <w:r w:rsidR="002174E4">
        <w:t xml:space="preserve">in any case, </w:t>
      </w:r>
      <w:r w:rsidR="00963AEC">
        <w:t>blocks the main deep water channel</w:t>
      </w:r>
      <w:r>
        <w:t xml:space="preserve"> </w:t>
      </w:r>
      <w:r w:rsidR="00963AEC">
        <w:t xml:space="preserve">and “lead lights” and </w:t>
      </w:r>
      <w:r w:rsidR="002174E4">
        <w:t xml:space="preserve">therefore </w:t>
      </w:r>
      <w:r w:rsidR="00963AEC">
        <w:t>cannot be in this location.</w:t>
      </w:r>
    </w:p>
    <w:p w:rsidR="00963AEC" w:rsidRDefault="00963AEC"/>
    <w:p w:rsidR="00963AEC" w:rsidRDefault="00963AEC">
      <w:r>
        <w:t>Signed:</w:t>
      </w:r>
    </w:p>
    <w:sectPr w:rsidR="00963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404"/>
    <w:rsid w:val="002174E4"/>
    <w:rsid w:val="005C436B"/>
    <w:rsid w:val="00712B33"/>
    <w:rsid w:val="00963AEC"/>
    <w:rsid w:val="00F864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MATT</cp:lastModifiedBy>
  <cp:revision>2</cp:revision>
  <dcterms:created xsi:type="dcterms:W3CDTF">2021-03-02T03:05:00Z</dcterms:created>
  <dcterms:modified xsi:type="dcterms:W3CDTF">2021-03-02T03:05:00Z</dcterms:modified>
</cp:coreProperties>
</file>