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2D5D" w14:textId="245C533C" w:rsidR="001F0F03" w:rsidRDefault="001F0F03" w:rsidP="001F0F03">
      <w:pPr>
        <w:pStyle w:val="Title"/>
      </w:pPr>
      <w:r>
        <w:t>[</w:t>
      </w:r>
      <w:r w:rsidR="00297010">
        <w:t>Proponent Name</w:t>
      </w:r>
      <w:r>
        <w:t>]</w:t>
      </w:r>
    </w:p>
    <w:p w14:paraId="4EA4E15C" w14:textId="5CA7AABC" w:rsidR="001F0F03" w:rsidRPr="00C3290F" w:rsidRDefault="00297010" w:rsidP="00C3290F">
      <w:pPr>
        <w:pStyle w:val="Subtitle"/>
      </w:pPr>
      <w:r>
        <w:t>[Bid Number] [Configuration ABC]</w:t>
      </w:r>
    </w:p>
    <w:sdt>
      <w:sdtPr>
        <w:rPr>
          <w:rFonts w:asciiTheme="minorHAnsi" w:eastAsiaTheme="minorHAnsi" w:hAnsiTheme="minorHAnsi" w:cstheme="minorBidi"/>
          <w:sz w:val="24"/>
          <w:szCs w:val="24"/>
        </w:rPr>
        <w:id w:val="1515656605"/>
        <w:docPartObj>
          <w:docPartGallery w:val="Table of Contents"/>
          <w:docPartUnique/>
        </w:docPartObj>
      </w:sdtPr>
      <w:sdtEndPr>
        <w:rPr>
          <w:noProof/>
        </w:rPr>
      </w:sdtEndPr>
      <w:sdtContent>
        <w:p w14:paraId="14779159" w14:textId="77777777" w:rsidR="001F0F03" w:rsidRDefault="001F0F03" w:rsidP="003D0A6F">
          <w:pPr>
            <w:pStyle w:val="TOCHeading"/>
          </w:pPr>
        </w:p>
        <w:p w14:paraId="0A05A40C" w14:textId="3B06DF19" w:rsidR="0099377A" w:rsidRPr="00222CCF" w:rsidRDefault="000D7D1A" w:rsidP="003D0A6F">
          <w:pPr>
            <w:pStyle w:val="TOCHeading"/>
          </w:pPr>
          <w:r>
            <w:t>TABLE OF CONTENTS</w:t>
          </w:r>
        </w:p>
        <w:p w14:paraId="24DE71AE" w14:textId="6722E7D7" w:rsidR="008A067F" w:rsidRDefault="0099377A">
          <w:pPr>
            <w:pStyle w:val="TOC1"/>
            <w:rPr>
              <w:rFonts w:eastAsiaTheme="minorEastAsia"/>
              <w:noProof/>
              <w:sz w:val="22"/>
              <w:szCs w:val="22"/>
              <w:lang w:eastAsia="zh-CN"/>
            </w:rPr>
          </w:pPr>
          <w:r w:rsidRPr="0099377A">
            <w:rPr>
              <w:rFonts w:ascii="Yu Mincho Light" w:hAnsi="Yu Mincho Light" w:cs="Yu Mincho Light"/>
            </w:rPr>
            <w:fldChar w:fldCharType="begin"/>
          </w:r>
          <w:r w:rsidRPr="0099377A">
            <w:rPr>
              <w:rFonts w:ascii="Yu Mincho Light" w:hAnsi="Yu Mincho Light" w:cs="Yu Mincho Light"/>
            </w:rPr>
            <w:instrText xml:space="preserve"> TOC \o "1-3" \h \z \u </w:instrText>
          </w:r>
          <w:r w:rsidRPr="0099377A">
            <w:rPr>
              <w:rFonts w:ascii="Yu Mincho Light" w:hAnsi="Yu Mincho Light" w:cs="Yu Mincho Light"/>
            </w:rPr>
            <w:fldChar w:fldCharType="separate"/>
          </w:r>
          <w:hyperlink w:anchor="_Toc95401570" w:history="1">
            <w:r w:rsidR="008A067F" w:rsidRPr="008116DF">
              <w:rPr>
                <w:rStyle w:val="Hyperlink"/>
                <w:noProof/>
              </w:rPr>
              <w:t>MINIMUM CRITERIA:</w:t>
            </w:r>
            <w:r w:rsidR="008A067F">
              <w:rPr>
                <w:noProof/>
                <w:webHidden/>
              </w:rPr>
              <w:tab/>
            </w:r>
            <w:r w:rsidR="008A067F">
              <w:rPr>
                <w:noProof/>
                <w:webHidden/>
              </w:rPr>
              <w:fldChar w:fldCharType="begin"/>
            </w:r>
            <w:r w:rsidR="008A067F">
              <w:rPr>
                <w:noProof/>
                <w:webHidden/>
              </w:rPr>
              <w:instrText xml:space="preserve"> PAGEREF _Toc95401570 \h </w:instrText>
            </w:r>
            <w:r w:rsidR="008A067F">
              <w:rPr>
                <w:noProof/>
                <w:webHidden/>
              </w:rPr>
            </w:r>
            <w:r w:rsidR="008A067F">
              <w:rPr>
                <w:noProof/>
                <w:webHidden/>
              </w:rPr>
              <w:fldChar w:fldCharType="separate"/>
            </w:r>
            <w:r w:rsidR="008A067F">
              <w:rPr>
                <w:noProof/>
                <w:webHidden/>
              </w:rPr>
              <w:t>3</w:t>
            </w:r>
            <w:r w:rsidR="008A067F">
              <w:rPr>
                <w:noProof/>
                <w:webHidden/>
              </w:rPr>
              <w:fldChar w:fldCharType="end"/>
            </w:r>
          </w:hyperlink>
        </w:p>
        <w:p w14:paraId="04BBF376" w14:textId="59E8C8D0" w:rsidR="008A067F" w:rsidRDefault="00F206F2">
          <w:pPr>
            <w:pStyle w:val="TOC3"/>
            <w:tabs>
              <w:tab w:val="right" w:leader="dot" w:pos="10790"/>
            </w:tabs>
            <w:rPr>
              <w:rFonts w:eastAsiaTheme="minorEastAsia"/>
              <w:noProof/>
              <w:sz w:val="22"/>
              <w:szCs w:val="22"/>
              <w:lang w:eastAsia="zh-CN"/>
            </w:rPr>
          </w:pPr>
          <w:hyperlink w:anchor="_Toc95401571" w:history="1">
            <w:r w:rsidR="008A067F" w:rsidRPr="008116DF">
              <w:rPr>
                <w:rStyle w:val="Hyperlink"/>
                <w:noProof/>
              </w:rPr>
              <w:t>5.1 Proponent Requirements</w:t>
            </w:r>
            <w:r w:rsidR="008A067F">
              <w:rPr>
                <w:noProof/>
                <w:webHidden/>
              </w:rPr>
              <w:tab/>
            </w:r>
            <w:r w:rsidR="008A067F">
              <w:rPr>
                <w:noProof/>
                <w:webHidden/>
              </w:rPr>
              <w:fldChar w:fldCharType="begin"/>
            </w:r>
            <w:r w:rsidR="008A067F">
              <w:rPr>
                <w:noProof/>
                <w:webHidden/>
              </w:rPr>
              <w:instrText xml:space="preserve"> PAGEREF _Toc95401571 \h </w:instrText>
            </w:r>
            <w:r w:rsidR="008A067F">
              <w:rPr>
                <w:noProof/>
                <w:webHidden/>
              </w:rPr>
            </w:r>
            <w:r w:rsidR="008A067F">
              <w:rPr>
                <w:noProof/>
                <w:webHidden/>
              </w:rPr>
              <w:fldChar w:fldCharType="separate"/>
            </w:r>
            <w:r w:rsidR="008A067F">
              <w:rPr>
                <w:noProof/>
                <w:webHidden/>
              </w:rPr>
              <w:t>3</w:t>
            </w:r>
            <w:r w:rsidR="008A067F">
              <w:rPr>
                <w:noProof/>
                <w:webHidden/>
              </w:rPr>
              <w:fldChar w:fldCharType="end"/>
            </w:r>
          </w:hyperlink>
        </w:p>
        <w:p w14:paraId="3977A1C7" w14:textId="2C74AF01" w:rsidR="008A067F" w:rsidRDefault="00F206F2">
          <w:pPr>
            <w:pStyle w:val="TOC3"/>
            <w:tabs>
              <w:tab w:val="right" w:leader="dot" w:pos="10790"/>
            </w:tabs>
            <w:rPr>
              <w:rFonts w:eastAsiaTheme="minorEastAsia"/>
              <w:noProof/>
              <w:sz w:val="22"/>
              <w:szCs w:val="22"/>
              <w:lang w:eastAsia="zh-CN"/>
            </w:rPr>
          </w:pPr>
          <w:hyperlink w:anchor="_Toc95401572" w:history="1">
            <w:r w:rsidR="008A067F" w:rsidRPr="008116DF">
              <w:rPr>
                <w:rStyle w:val="Hyperlink"/>
                <w:noProof/>
              </w:rPr>
              <w:t>5.2 Renewable Low-Impact Electricity</w:t>
            </w:r>
            <w:r w:rsidR="008A067F">
              <w:rPr>
                <w:noProof/>
                <w:webHidden/>
              </w:rPr>
              <w:tab/>
            </w:r>
            <w:r w:rsidR="008A067F">
              <w:rPr>
                <w:noProof/>
                <w:webHidden/>
              </w:rPr>
              <w:fldChar w:fldCharType="begin"/>
            </w:r>
            <w:r w:rsidR="008A067F">
              <w:rPr>
                <w:noProof/>
                <w:webHidden/>
              </w:rPr>
              <w:instrText xml:space="preserve"> PAGEREF _Toc95401572 \h </w:instrText>
            </w:r>
            <w:r w:rsidR="008A067F">
              <w:rPr>
                <w:noProof/>
                <w:webHidden/>
              </w:rPr>
            </w:r>
            <w:r w:rsidR="008A067F">
              <w:rPr>
                <w:noProof/>
                <w:webHidden/>
              </w:rPr>
              <w:fldChar w:fldCharType="separate"/>
            </w:r>
            <w:r w:rsidR="008A067F">
              <w:rPr>
                <w:noProof/>
                <w:webHidden/>
              </w:rPr>
              <w:t>3</w:t>
            </w:r>
            <w:r w:rsidR="008A067F">
              <w:rPr>
                <w:noProof/>
                <w:webHidden/>
              </w:rPr>
              <w:fldChar w:fldCharType="end"/>
            </w:r>
          </w:hyperlink>
        </w:p>
        <w:p w14:paraId="3D8613B4" w14:textId="6C892FAB" w:rsidR="008A067F" w:rsidRDefault="00F206F2">
          <w:pPr>
            <w:pStyle w:val="TOC3"/>
            <w:tabs>
              <w:tab w:val="right" w:leader="dot" w:pos="10790"/>
            </w:tabs>
            <w:rPr>
              <w:rFonts w:eastAsiaTheme="minorEastAsia"/>
              <w:noProof/>
              <w:sz w:val="22"/>
              <w:szCs w:val="22"/>
              <w:lang w:eastAsia="zh-CN"/>
            </w:rPr>
          </w:pPr>
          <w:hyperlink w:anchor="_Toc95401573" w:history="1">
            <w:r w:rsidR="008A067F" w:rsidRPr="008116DF">
              <w:rPr>
                <w:rStyle w:val="Hyperlink"/>
                <w:noProof/>
              </w:rPr>
              <w:t>5.3 New Build or Expansion</w:t>
            </w:r>
            <w:r w:rsidR="008A067F">
              <w:rPr>
                <w:noProof/>
                <w:webHidden/>
              </w:rPr>
              <w:tab/>
            </w:r>
            <w:r w:rsidR="008A067F">
              <w:rPr>
                <w:noProof/>
                <w:webHidden/>
              </w:rPr>
              <w:fldChar w:fldCharType="begin"/>
            </w:r>
            <w:r w:rsidR="008A067F">
              <w:rPr>
                <w:noProof/>
                <w:webHidden/>
              </w:rPr>
              <w:instrText xml:space="preserve"> PAGEREF _Toc95401573 \h </w:instrText>
            </w:r>
            <w:r w:rsidR="008A067F">
              <w:rPr>
                <w:noProof/>
                <w:webHidden/>
              </w:rPr>
            </w:r>
            <w:r w:rsidR="008A067F">
              <w:rPr>
                <w:noProof/>
                <w:webHidden/>
              </w:rPr>
              <w:fldChar w:fldCharType="separate"/>
            </w:r>
            <w:r w:rsidR="008A067F">
              <w:rPr>
                <w:noProof/>
                <w:webHidden/>
              </w:rPr>
              <w:t>3</w:t>
            </w:r>
            <w:r w:rsidR="008A067F">
              <w:rPr>
                <w:noProof/>
                <w:webHidden/>
              </w:rPr>
              <w:fldChar w:fldCharType="end"/>
            </w:r>
          </w:hyperlink>
        </w:p>
        <w:p w14:paraId="5BAEB402" w14:textId="53F8826C" w:rsidR="008A067F" w:rsidRDefault="00F206F2">
          <w:pPr>
            <w:pStyle w:val="TOC3"/>
            <w:tabs>
              <w:tab w:val="right" w:leader="dot" w:pos="10790"/>
            </w:tabs>
            <w:rPr>
              <w:rFonts w:eastAsiaTheme="minorEastAsia"/>
              <w:noProof/>
              <w:sz w:val="22"/>
              <w:szCs w:val="22"/>
              <w:lang w:eastAsia="zh-CN"/>
            </w:rPr>
          </w:pPr>
          <w:hyperlink w:anchor="_Toc95401574" w:history="1">
            <w:r w:rsidR="008A067F" w:rsidRPr="008116DF">
              <w:rPr>
                <w:rStyle w:val="Hyperlink"/>
                <w:noProof/>
              </w:rPr>
              <w:t>5.4 Cyber Security</w:t>
            </w:r>
            <w:r w:rsidR="008A067F">
              <w:rPr>
                <w:noProof/>
                <w:webHidden/>
              </w:rPr>
              <w:tab/>
            </w:r>
            <w:r w:rsidR="008A067F">
              <w:rPr>
                <w:noProof/>
                <w:webHidden/>
              </w:rPr>
              <w:fldChar w:fldCharType="begin"/>
            </w:r>
            <w:r w:rsidR="008A067F">
              <w:rPr>
                <w:noProof/>
                <w:webHidden/>
              </w:rPr>
              <w:instrText xml:space="preserve"> PAGEREF _Toc95401574 \h </w:instrText>
            </w:r>
            <w:r w:rsidR="008A067F">
              <w:rPr>
                <w:noProof/>
                <w:webHidden/>
              </w:rPr>
            </w:r>
            <w:r w:rsidR="008A067F">
              <w:rPr>
                <w:noProof/>
                <w:webHidden/>
              </w:rPr>
              <w:fldChar w:fldCharType="separate"/>
            </w:r>
            <w:r w:rsidR="008A067F">
              <w:rPr>
                <w:noProof/>
                <w:webHidden/>
              </w:rPr>
              <w:t>3</w:t>
            </w:r>
            <w:r w:rsidR="008A067F">
              <w:rPr>
                <w:noProof/>
                <w:webHidden/>
              </w:rPr>
              <w:fldChar w:fldCharType="end"/>
            </w:r>
          </w:hyperlink>
        </w:p>
        <w:p w14:paraId="583CA5D7" w14:textId="1D5DBF3C" w:rsidR="008A067F" w:rsidRDefault="00F206F2">
          <w:pPr>
            <w:pStyle w:val="TOC3"/>
            <w:tabs>
              <w:tab w:val="right" w:leader="dot" w:pos="10790"/>
            </w:tabs>
            <w:rPr>
              <w:rFonts w:eastAsiaTheme="minorEastAsia"/>
              <w:noProof/>
              <w:sz w:val="22"/>
              <w:szCs w:val="22"/>
              <w:lang w:eastAsia="zh-CN"/>
            </w:rPr>
          </w:pPr>
          <w:hyperlink w:anchor="_Toc95401575" w:history="1">
            <w:r w:rsidR="008A067F" w:rsidRPr="008116DF">
              <w:rPr>
                <w:rStyle w:val="Hyperlink"/>
                <w:noProof/>
              </w:rPr>
              <w:t>5.5 Interconnection Feasibility Study</w:t>
            </w:r>
            <w:r w:rsidR="008A067F">
              <w:rPr>
                <w:noProof/>
                <w:webHidden/>
              </w:rPr>
              <w:tab/>
            </w:r>
            <w:r w:rsidR="008A067F">
              <w:rPr>
                <w:noProof/>
                <w:webHidden/>
              </w:rPr>
              <w:fldChar w:fldCharType="begin"/>
            </w:r>
            <w:r w:rsidR="008A067F">
              <w:rPr>
                <w:noProof/>
                <w:webHidden/>
              </w:rPr>
              <w:instrText xml:space="preserve"> PAGEREF _Toc95401575 \h </w:instrText>
            </w:r>
            <w:r w:rsidR="008A067F">
              <w:rPr>
                <w:noProof/>
                <w:webHidden/>
              </w:rPr>
            </w:r>
            <w:r w:rsidR="008A067F">
              <w:rPr>
                <w:noProof/>
                <w:webHidden/>
              </w:rPr>
              <w:fldChar w:fldCharType="separate"/>
            </w:r>
            <w:r w:rsidR="008A067F">
              <w:rPr>
                <w:noProof/>
                <w:webHidden/>
              </w:rPr>
              <w:t>4</w:t>
            </w:r>
            <w:r w:rsidR="008A067F">
              <w:rPr>
                <w:noProof/>
                <w:webHidden/>
              </w:rPr>
              <w:fldChar w:fldCharType="end"/>
            </w:r>
          </w:hyperlink>
        </w:p>
        <w:p w14:paraId="29B2FF46" w14:textId="47618CF1" w:rsidR="008A067F" w:rsidRDefault="00F206F2">
          <w:pPr>
            <w:pStyle w:val="TOC3"/>
            <w:tabs>
              <w:tab w:val="right" w:leader="dot" w:pos="10790"/>
            </w:tabs>
            <w:rPr>
              <w:rFonts w:eastAsiaTheme="minorEastAsia"/>
              <w:noProof/>
              <w:sz w:val="22"/>
              <w:szCs w:val="22"/>
              <w:lang w:eastAsia="zh-CN"/>
            </w:rPr>
          </w:pPr>
          <w:hyperlink w:anchor="_Toc95401576" w:history="1">
            <w:r w:rsidR="008A067F" w:rsidRPr="008116DF">
              <w:rPr>
                <w:rStyle w:val="Hyperlink"/>
                <w:noProof/>
              </w:rPr>
              <w:t>5.6 Location:</w:t>
            </w:r>
            <w:r w:rsidR="008A067F">
              <w:rPr>
                <w:noProof/>
                <w:webHidden/>
              </w:rPr>
              <w:tab/>
            </w:r>
            <w:r w:rsidR="008A067F">
              <w:rPr>
                <w:noProof/>
                <w:webHidden/>
              </w:rPr>
              <w:fldChar w:fldCharType="begin"/>
            </w:r>
            <w:r w:rsidR="008A067F">
              <w:rPr>
                <w:noProof/>
                <w:webHidden/>
              </w:rPr>
              <w:instrText xml:space="preserve"> PAGEREF _Toc95401576 \h </w:instrText>
            </w:r>
            <w:r w:rsidR="008A067F">
              <w:rPr>
                <w:noProof/>
                <w:webHidden/>
              </w:rPr>
            </w:r>
            <w:r w:rsidR="008A067F">
              <w:rPr>
                <w:noProof/>
                <w:webHidden/>
              </w:rPr>
              <w:fldChar w:fldCharType="separate"/>
            </w:r>
            <w:r w:rsidR="008A067F">
              <w:rPr>
                <w:noProof/>
                <w:webHidden/>
              </w:rPr>
              <w:t>4</w:t>
            </w:r>
            <w:r w:rsidR="008A067F">
              <w:rPr>
                <w:noProof/>
                <w:webHidden/>
              </w:rPr>
              <w:fldChar w:fldCharType="end"/>
            </w:r>
          </w:hyperlink>
        </w:p>
        <w:p w14:paraId="52F7F5EC" w14:textId="192A7816" w:rsidR="008A067F" w:rsidRDefault="00F206F2">
          <w:pPr>
            <w:pStyle w:val="TOC3"/>
            <w:tabs>
              <w:tab w:val="right" w:leader="dot" w:pos="10790"/>
            </w:tabs>
            <w:rPr>
              <w:rFonts w:eastAsiaTheme="minorEastAsia"/>
              <w:noProof/>
              <w:sz w:val="22"/>
              <w:szCs w:val="22"/>
              <w:lang w:eastAsia="zh-CN"/>
            </w:rPr>
          </w:pPr>
          <w:hyperlink w:anchor="_Toc95401577" w:history="1">
            <w:r w:rsidR="008A067F" w:rsidRPr="008116DF">
              <w:rPr>
                <w:rStyle w:val="Hyperlink"/>
                <w:noProof/>
              </w:rPr>
              <w:t>5.7 Price</w:t>
            </w:r>
            <w:r w:rsidR="008A067F">
              <w:rPr>
                <w:noProof/>
                <w:webHidden/>
              </w:rPr>
              <w:tab/>
            </w:r>
            <w:r w:rsidR="008A067F">
              <w:rPr>
                <w:noProof/>
                <w:webHidden/>
              </w:rPr>
              <w:fldChar w:fldCharType="begin"/>
            </w:r>
            <w:r w:rsidR="008A067F">
              <w:rPr>
                <w:noProof/>
                <w:webHidden/>
              </w:rPr>
              <w:instrText xml:space="preserve"> PAGEREF _Toc95401577 \h </w:instrText>
            </w:r>
            <w:r w:rsidR="008A067F">
              <w:rPr>
                <w:noProof/>
                <w:webHidden/>
              </w:rPr>
            </w:r>
            <w:r w:rsidR="008A067F">
              <w:rPr>
                <w:noProof/>
                <w:webHidden/>
              </w:rPr>
              <w:fldChar w:fldCharType="separate"/>
            </w:r>
            <w:r w:rsidR="008A067F">
              <w:rPr>
                <w:noProof/>
                <w:webHidden/>
              </w:rPr>
              <w:t>4</w:t>
            </w:r>
            <w:r w:rsidR="008A067F">
              <w:rPr>
                <w:noProof/>
                <w:webHidden/>
              </w:rPr>
              <w:fldChar w:fldCharType="end"/>
            </w:r>
          </w:hyperlink>
        </w:p>
        <w:p w14:paraId="0DA2423E" w14:textId="369C1554" w:rsidR="008A067F" w:rsidRDefault="00F206F2">
          <w:pPr>
            <w:pStyle w:val="TOC3"/>
            <w:tabs>
              <w:tab w:val="right" w:leader="dot" w:pos="10790"/>
            </w:tabs>
            <w:rPr>
              <w:rFonts w:eastAsiaTheme="minorEastAsia"/>
              <w:noProof/>
              <w:sz w:val="22"/>
              <w:szCs w:val="22"/>
              <w:lang w:eastAsia="zh-CN"/>
            </w:rPr>
          </w:pPr>
          <w:hyperlink w:anchor="_Toc95401578" w:history="1">
            <w:r w:rsidR="008A067F" w:rsidRPr="008116DF">
              <w:rPr>
                <w:rStyle w:val="Hyperlink"/>
                <w:noProof/>
              </w:rPr>
              <w:t>5.8 Commercial Operation Date</w:t>
            </w:r>
            <w:r w:rsidR="008A067F">
              <w:rPr>
                <w:noProof/>
                <w:webHidden/>
              </w:rPr>
              <w:tab/>
            </w:r>
            <w:r w:rsidR="008A067F">
              <w:rPr>
                <w:noProof/>
                <w:webHidden/>
              </w:rPr>
              <w:fldChar w:fldCharType="begin"/>
            </w:r>
            <w:r w:rsidR="008A067F">
              <w:rPr>
                <w:noProof/>
                <w:webHidden/>
              </w:rPr>
              <w:instrText xml:space="preserve"> PAGEREF _Toc95401578 \h </w:instrText>
            </w:r>
            <w:r w:rsidR="008A067F">
              <w:rPr>
                <w:noProof/>
                <w:webHidden/>
              </w:rPr>
            </w:r>
            <w:r w:rsidR="008A067F">
              <w:rPr>
                <w:noProof/>
                <w:webHidden/>
              </w:rPr>
              <w:fldChar w:fldCharType="separate"/>
            </w:r>
            <w:r w:rsidR="008A067F">
              <w:rPr>
                <w:noProof/>
                <w:webHidden/>
              </w:rPr>
              <w:t>4</w:t>
            </w:r>
            <w:r w:rsidR="008A067F">
              <w:rPr>
                <w:noProof/>
                <w:webHidden/>
              </w:rPr>
              <w:fldChar w:fldCharType="end"/>
            </w:r>
          </w:hyperlink>
        </w:p>
        <w:p w14:paraId="24D40065" w14:textId="60B047A1" w:rsidR="008A067F" w:rsidRDefault="00F206F2">
          <w:pPr>
            <w:pStyle w:val="TOC3"/>
            <w:tabs>
              <w:tab w:val="right" w:leader="dot" w:pos="10790"/>
            </w:tabs>
            <w:rPr>
              <w:rFonts w:eastAsiaTheme="minorEastAsia"/>
              <w:noProof/>
              <w:sz w:val="22"/>
              <w:szCs w:val="22"/>
              <w:lang w:eastAsia="zh-CN"/>
            </w:rPr>
          </w:pPr>
          <w:hyperlink w:anchor="_Toc95401579" w:history="1">
            <w:r w:rsidR="008A067F" w:rsidRPr="008116DF">
              <w:rPr>
                <w:rStyle w:val="Hyperlink"/>
                <w:noProof/>
              </w:rPr>
              <w:t>5.9 Energy Bid</w:t>
            </w:r>
            <w:r w:rsidR="008A067F">
              <w:rPr>
                <w:noProof/>
                <w:webHidden/>
              </w:rPr>
              <w:tab/>
            </w:r>
            <w:r w:rsidR="008A067F">
              <w:rPr>
                <w:noProof/>
                <w:webHidden/>
              </w:rPr>
              <w:fldChar w:fldCharType="begin"/>
            </w:r>
            <w:r w:rsidR="008A067F">
              <w:rPr>
                <w:noProof/>
                <w:webHidden/>
              </w:rPr>
              <w:instrText xml:space="preserve"> PAGEREF _Toc95401579 \h </w:instrText>
            </w:r>
            <w:r w:rsidR="008A067F">
              <w:rPr>
                <w:noProof/>
                <w:webHidden/>
              </w:rPr>
            </w:r>
            <w:r w:rsidR="008A067F">
              <w:rPr>
                <w:noProof/>
                <w:webHidden/>
              </w:rPr>
              <w:fldChar w:fldCharType="separate"/>
            </w:r>
            <w:r w:rsidR="008A067F">
              <w:rPr>
                <w:noProof/>
                <w:webHidden/>
              </w:rPr>
              <w:t>4</w:t>
            </w:r>
            <w:r w:rsidR="008A067F">
              <w:rPr>
                <w:noProof/>
                <w:webHidden/>
              </w:rPr>
              <w:fldChar w:fldCharType="end"/>
            </w:r>
          </w:hyperlink>
        </w:p>
        <w:p w14:paraId="741FDB2F" w14:textId="728E3948" w:rsidR="008A067F" w:rsidRDefault="00F206F2">
          <w:pPr>
            <w:pStyle w:val="TOC3"/>
            <w:tabs>
              <w:tab w:val="right" w:leader="dot" w:pos="10790"/>
            </w:tabs>
            <w:rPr>
              <w:rFonts w:eastAsiaTheme="minorEastAsia"/>
              <w:noProof/>
              <w:sz w:val="22"/>
              <w:szCs w:val="22"/>
              <w:lang w:eastAsia="zh-CN"/>
            </w:rPr>
          </w:pPr>
          <w:hyperlink w:anchor="_Toc95401580" w:history="1">
            <w:r w:rsidR="008A067F" w:rsidRPr="008116DF">
              <w:rPr>
                <w:rStyle w:val="Hyperlink"/>
                <w:noProof/>
              </w:rPr>
              <w:t>5.10 Nameplate Capacity</w:t>
            </w:r>
            <w:r w:rsidR="008A067F">
              <w:rPr>
                <w:noProof/>
                <w:webHidden/>
              </w:rPr>
              <w:tab/>
            </w:r>
            <w:r w:rsidR="008A067F">
              <w:rPr>
                <w:noProof/>
                <w:webHidden/>
              </w:rPr>
              <w:fldChar w:fldCharType="begin"/>
            </w:r>
            <w:r w:rsidR="008A067F">
              <w:rPr>
                <w:noProof/>
                <w:webHidden/>
              </w:rPr>
              <w:instrText xml:space="preserve"> PAGEREF _Toc95401580 \h </w:instrText>
            </w:r>
            <w:r w:rsidR="008A067F">
              <w:rPr>
                <w:noProof/>
                <w:webHidden/>
              </w:rPr>
            </w:r>
            <w:r w:rsidR="008A067F">
              <w:rPr>
                <w:noProof/>
                <w:webHidden/>
              </w:rPr>
              <w:fldChar w:fldCharType="separate"/>
            </w:r>
            <w:r w:rsidR="008A067F">
              <w:rPr>
                <w:noProof/>
                <w:webHidden/>
              </w:rPr>
              <w:t>4</w:t>
            </w:r>
            <w:r w:rsidR="008A067F">
              <w:rPr>
                <w:noProof/>
                <w:webHidden/>
              </w:rPr>
              <w:fldChar w:fldCharType="end"/>
            </w:r>
          </w:hyperlink>
        </w:p>
        <w:p w14:paraId="052898A2" w14:textId="5C54F9BB" w:rsidR="008A067F" w:rsidRDefault="00F206F2">
          <w:pPr>
            <w:pStyle w:val="TOC3"/>
            <w:tabs>
              <w:tab w:val="right" w:leader="dot" w:pos="10790"/>
            </w:tabs>
            <w:rPr>
              <w:rFonts w:eastAsiaTheme="minorEastAsia"/>
              <w:noProof/>
              <w:sz w:val="22"/>
              <w:szCs w:val="22"/>
              <w:lang w:eastAsia="zh-CN"/>
            </w:rPr>
          </w:pPr>
          <w:hyperlink w:anchor="_Toc95401581" w:history="1">
            <w:r w:rsidR="008A067F" w:rsidRPr="008116DF">
              <w:rPr>
                <w:rStyle w:val="Hyperlink"/>
                <w:noProof/>
              </w:rPr>
              <w:t>5.11 Generation Technology</w:t>
            </w:r>
            <w:r w:rsidR="008A067F">
              <w:rPr>
                <w:noProof/>
                <w:webHidden/>
              </w:rPr>
              <w:tab/>
            </w:r>
            <w:r w:rsidR="008A067F">
              <w:rPr>
                <w:noProof/>
                <w:webHidden/>
              </w:rPr>
              <w:fldChar w:fldCharType="begin"/>
            </w:r>
            <w:r w:rsidR="008A067F">
              <w:rPr>
                <w:noProof/>
                <w:webHidden/>
              </w:rPr>
              <w:instrText xml:space="preserve"> PAGEREF _Toc95401581 \h </w:instrText>
            </w:r>
            <w:r w:rsidR="008A067F">
              <w:rPr>
                <w:noProof/>
                <w:webHidden/>
              </w:rPr>
            </w:r>
            <w:r w:rsidR="008A067F">
              <w:rPr>
                <w:noProof/>
                <w:webHidden/>
              </w:rPr>
              <w:fldChar w:fldCharType="separate"/>
            </w:r>
            <w:r w:rsidR="008A067F">
              <w:rPr>
                <w:noProof/>
                <w:webHidden/>
              </w:rPr>
              <w:t>5</w:t>
            </w:r>
            <w:r w:rsidR="008A067F">
              <w:rPr>
                <w:noProof/>
                <w:webHidden/>
              </w:rPr>
              <w:fldChar w:fldCharType="end"/>
            </w:r>
          </w:hyperlink>
        </w:p>
        <w:p w14:paraId="01742A64" w14:textId="329460AF" w:rsidR="008A067F" w:rsidRDefault="00F206F2">
          <w:pPr>
            <w:pStyle w:val="TOC3"/>
            <w:tabs>
              <w:tab w:val="right" w:leader="dot" w:pos="10790"/>
            </w:tabs>
            <w:rPr>
              <w:rFonts w:eastAsiaTheme="minorEastAsia"/>
              <w:noProof/>
              <w:sz w:val="22"/>
              <w:szCs w:val="22"/>
              <w:lang w:eastAsia="zh-CN"/>
            </w:rPr>
          </w:pPr>
          <w:hyperlink w:anchor="_Toc95401582" w:history="1">
            <w:r w:rsidR="008A067F" w:rsidRPr="008116DF">
              <w:rPr>
                <w:rStyle w:val="Hyperlink"/>
                <w:noProof/>
              </w:rPr>
              <w:t>5.12 Procurement &amp; Construction</w:t>
            </w:r>
            <w:r w:rsidR="008A067F">
              <w:rPr>
                <w:noProof/>
                <w:webHidden/>
              </w:rPr>
              <w:tab/>
            </w:r>
            <w:r w:rsidR="008A067F">
              <w:rPr>
                <w:noProof/>
                <w:webHidden/>
              </w:rPr>
              <w:fldChar w:fldCharType="begin"/>
            </w:r>
            <w:r w:rsidR="008A067F">
              <w:rPr>
                <w:noProof/>
                <w:webHidden/>
              </w:rPr>
              <w:instrText xml:space="preserve"> PAGEREF _Toc95401582 \h </w:instrText>
            </w:r>
            <w:r w:rsidR="008A067F">
              <w:rPr>
                <w:noProof/>
                <w:webHidden/>
              </w:rPr>
            </w:r>
            <w:r w:rsidR="008A067F">
              <w:rPr>
                <w:noProof/>
                <w:webHidden/>
              </w:rPr>
              <w:fldChar w:fldCharType="separate"/>
            </w:r>
            <w:r w:rsidR="008A067F">
              <w:rPr>
                <w:noProof/>
                <w:webHidden/>
              </w:rPr>
              <w:t>5</w:t>
            </w:r>
            <w:r w:rsidR="008A067F">
              <w:rPr>
                <w:noProof/>
                <w:webHidden/>
              </w:rPr>
              <w:fldChar w:fldCharType="end"/>
            </w:r>
          </w:hyperlink>
        </w:p>
        <w:p w14:paraId="608ADFE5" w14:textId="6E089CBB" w:rsidR="008A067F" w:rsidRDefault="00F206F2">
          <w:pPr>
            <w:pStyle w:val="TOC3"/>
            <w:tabs>
              <w:tab w:val="right" w:leader="dot" w:pos="10790"/>
            </w:tabs>
            <w:rPr>
              <w:rFonts w:eastAsiaTheme="minorEastAsia"/>
              <w:noProof/>
              <w:sz w:val="22"/>
              <w:szCs w:val="22"/>
              <w:lang w:eastAsia="zh-CN"/>
            </w:rPr>
          </w:pPr>
          <w:hyperlink w:anchor="_Toc95401583" w:history="1">
            <w:r w:rsidR="008A067F" w:rsidRPr="008116DF">
              <w:rPr>
                <w:rStyle w:val="Hyperlink"/>
                <w:noProof/>
              </w:rPr>
              <w:t>5.13 O&amp;M</w:t>
            </w:r>
            <w:r w:rsidR="008A067F">
              <w:rPr>
                <w:noProof/>
                <w:webHidden/>
              </w:rPr>
              <w:tab/>
            </w:r>
            <w:r w:rsidR="008A067F">
              <w:rPr>
                <w:noProof/>
                <w:webHidden/>
              </w:rPr>
              <w:fldChar w:fldCharType="begin"/>
            </w:r>
            <w:r w:rsidR="008A067F">
              <w:rPr>
                <w:noProof/>
                <w:webHidden/>
              </w:rPr>
              <w:instrText xml:space="preserve"> PAGEREF _Toc95401583 \h </w:instrText>
            </w:r>
            <w:r w:rsidR="008A067F">
              <w:rPr>
                <w:noProof/>
                <w:webHidden/>
              </w:rPr>
            </w:r>
            <w:r w:rsidR="008A067F">
              <w:rPr>
                <w:noProof/>
                <w:webHidden/>
              </w:rPr>
              <w:fldChar w:fldCharType="separate"/>
            </w:r>
            <w:r w:rsidR="008A067F">
              <w:rPr>
                <w:noProof/>
                <w:webHidden/>
              </w:rPr>
              <w:t>5</w:t>
            </w:r>
            <w:r w:rsidR="008A067F">
              <w:rPr>
                <w:noProof/>
                <w:webHidden/>
              </w:rPr>
              <w:fldChar w:fldCharType="end"/>
            </w:r>
          </w:hyperlink>
        </w:p>
        <w:p w14:paraId="4ABC3C6B" w14:textId="6A868385" w:rsidR="008A067F" w:rsidRDefault="00F206F2">
          <w:pPr>
            <w:pStyle w:val="TOC3"/>
            <w:tabs>
              <w:tab w:val="right" w:leader="dot" w:pos="10790"/>
            </w:tabs>
            <w:rPr>
              <w:rFonts w:eastAsiaTheme="minorEastAsia"/>
              <w:noProof/>
              <w:sz w:val="22"/>
              <w:szCs w:val="22"/>
              <w:lang w:eastAsia="zh-CN"/>
            </w:rPr>
          </w:pPr>
          <w:hyperlink w:anchor="_Toc95401584" w:history="1">
            <w:r w:rsidR="008A067F" w:rsidRPr="008116DF">
              <w:rPr>
                <w:rStyle w:val="Hyperlink"/>
                <w:noProof/>
              </w:rPr>
              <w:t>5.14 VECs, Effects Management, Approvals &amp; Permits</w:t>
            </w:r>
            <w:r w:rsidR="008A067F">
              <w:rPr>
                <w:noProof/>
                <w:webHidden/>
              </w:rPr>
              <w:tab/>
            </w:r>
            <w:r w:rsidR="008A067F">
              <w:rPr>
                <w:noProof/>
                <w:webHidden/>
              </w:rPr>
              <w:fldChar w:fldCharType="begin"/>
            </w:r>
            <w:r w:rsidR="008A067F">
              <w:rPr>
                <w:noProof/>
                <w:webHidden/>
              </w:rPr>
              <w:instrText xml:space="preserve"> PAGEREF _Toc95401584 \h </w:instrText>
            </w:r>
            <w:r w:rsidR="008A067F">
              <w:rPr>
                <w:noProof/>
                <w:webHidden/>
              </w:rPr>
            </w:r>
            <w:r w:rsidR="008A067F">
              <w:rPr>
                <w:noProof/>
                <w:webHidden/>
              </w:rPr>
              <w:fldChar w:fldCharType="separate"/>
            </w:r>
            <w:r w:rsidR="008A067F">
              <w:rPr>
                <w:noProof/>
                <w:webHidden/>
              </w:rPr>
              <w:t>5</w:t>
            </w:r>
            <w:r w:rsidR="008A067F">
              <w:rPr>
                <w:noProof/>
                <w:webHidden/>
              </w:rPr>
              <w:fldChar w:fldCharType="end"/>
            </w:r>
          </w:hyperlink>
        </w:p>
        <w:p w14:paraId="3266AD36" w14:textId="01E5DE44" w:rsidR="008A067F" w:rsidRDefault="00F206F2">
          <w:pPr>
            <w:pStyle w:val="TOC1"/>
            <w:rPr>
              <w:rFonts w:eastAsiaTheme="minorEastAsia"/>
              <w:noProof/>
              <w:sz w:val="22"/>
              <w:szCs w:val="22"/>
              <w:lang w:eastAsia="zh-CN"/>
            </w:rPr>
          </w:pPr>
          <w:hyperlink w:anchor="_Toc95401585" w:history="1">
            <w:r w:rsidR="008A067F" w:rsidRPr="008116DF">
              <w:rPr>
                <w:rStyle w:val="Hyperlink"/>
                <w:noProof/>
              </w:rPr>
              <w:t>SCORED CRITERIA</w:t>
            </w:r>
            <w:r w:rsidR="008A067F">
              <w:rPr>
                <w:noProof/>
                <w:webHidden/>
              </w:rPr>
              <w:tab/>
            </w:r>
            <w:r w:rsidR="008A067F">
              <w:rPr>
                <w:noProof/>
                <w:webHidden/>
              </w:rPr>
              <w:fldChar w:fldCharType="begin"/>
            </w:r>
            <w:r w:rsidR="008A067F">
              <w:rPr>
                <w:noProof/>
                <w:webHidden/>
              </w:rPr>
              <w:instrText xml:space="preserve"> PAGEREF _Toc95401585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280FD061" w14:textId="58F0AC26" w:rsidR="008A067F" w:rsidRDefault="00F206F2">
          <w:pPr>
            <w:pStyle w:val="TOC2"/>
            <w:tabs>
              <w:tab w:val="right" w:leader="dot" w:pos="10790"/>
            </w:tabs>
            <w:rPr>
              <w:rFonts w:eastAsiaTheme="minorEastAsia"/>
              <w:noProof/>
              <w:sz w:val="22"/>
              <w:szCs w:val="22"/>
              <w:lang w:eastAsia="zh-CN"/>
            </w:rPr>
          </w:pPr>
          <w:hyperlink w:anchor="_Toc95401586" w:history="1">
            <w:r w:rsidR="008A067F" w:rsidRPr="008116DF">
              <w:rPr>
                <w:rStyle w:val="Hyperlink"/>
                <w:noProof/>
              </w:rPr>
              <w:t>6.1 Price</w:t>
            </w:r>
            <w:r w:rsidR="008A067F">
              <w:rPr>
                <w:noProof/>
                <w:webHidden/>
              </w:rPr>
              <w:tab/>
            </w:r>
            <w:r w:rsidR="008A067F">
              <w:rPr>
                <w:noProof/>
                <w:webHidden/>
              </w:rPr>
              <w:fldChar w:fldCharType="begin"/>
            </w:r>
            <w:r w:rsidR="008A067F">
              <w:rPr>
                <w:noProof/>
                <w:webHidden/>
              </w:rPr>
              <w:instrText xml:space="preserve"> PAGEREF _Toc95401586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01B9D1F7" w14:textId="2FA0247F" w:rsidR="008A067F" w:rsidRDefault="00F206F2">
          <w:pPr>
            <w:pStyle w:val="TOC2"/>
            <w:tabs>
              <w:tab w:val="right" w:leader="dot" w:pos="10790"/>
            </w:tabs>
            <w:rPr>
              <w:rFonts w:eastAsiaTheme="minorEastAsia"/>
              <w:noProof/>
              <w:sz w:val="22"/>
              <w:szCs w:val="22"/>
              <w:lang w:eastAsia="zh-CN"/>
            </w:rPr>
          </w:pPr>
          <w:hyperlink w:anchor="_Toc95401587" w:history="1">
            <w:r w:rsidR="008A067F" w:rsidRPr="008116DF">
              <w:rPr>
                <w:rStyle w:val="Hyperlink"/>
                <w:noProof/>
              </w:rPr>
              <w:t>6.2 Project Risk</w:t>
            </w:r>
            <w:r w:rsidR="008A067F">
              <w:rPr>
                <w:noProof/>
                <w:webHidden/>
              </w:rPr>
              <w:tab/>
            </w:r>
            <w:r w:rsidR="008A067F">
              <w:rPr>
                <w:noProof/>
                <w:webHidden/>
              </w:rPr>
              <w:fldChar w:fldCharType="begin"/>
            </w:r>
            <w:r w:rsidR="008A067F">
              <w:rPr>
                <w:noProof/>
                <w:webHidden/>
              </w:rPr>
              <w:instrText xml:space="preserve"> PAGEREF _Toc95401587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50B89119" w14:textId="308C6FBC" w:rsidR="008A067F" w:rsidRDefault="00F206F2">
          <w:pPr>
            <w:pStyle w:val="TOC3"/>
            <w:tabs>
              <w:tab w:val="right" w:leader="dot" w:pos="10790"/>
            </w:tabs>
            <w:rPr>
              <w:rFonts w:eastAsiaTheme="minorEastAsia"/>
              <w:noProof/>
              <w:sz w:val="22"/>
              <w:szCs w:val="22"/>
              <w:lang w:eastAsia="zh-CN"/>
            </w:rPr>
          </w:pPr>
          <w:hyperlink w:anchor="_Toc95401588" w:history="1">
            <w:r w:rsidR="008A067F" w:rsidRPr="008116DF">
              <w:rPr>
                <w:rStyle w:val="Hyperlink"/>
                <w:noProof/>
              </w:rPr>
              <w:t>6.2.1 Resource Assessment</w:t>
            </w:r>
            <w:r w:rsidR="008A067F">
              <w:rPr>
                <w:noProof/>
                <w:webHidden/>
              </w:rPr>
              <w:tab/>
            </w:r>
            <w:r w:rsidR="008A067F">
              <w:rPr>
                <w:noProof/>
                <w:webHidden/>
              </w:rPr>
              <w:fldChar w:fldCharType="begin"/>
            </w:r>
            <w:r w:rsidR="008A067F">
              <w:rPr>
                <w:noProof/>
                <w:webHidden/>
              </w:rPr>
              <w:instrText xml:space="preserve"> PAGEREF _Toc95401588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53A357E8" w14:textId="31C599F4" w:rsidR="008A067F" w:rsidRDefault="00F206F2">
          <w:pPr>
            <w:pStyle w:val="TOC3"/>
            <w:tabs>
              <w:tab w:val="right" w:leader="dot" w:pos="10790"/>
            </w:tabs>
            <w:rPr>
              <w:rFonts w:eastAsiaTheme="minorEastAsia"/>
              <w:noProof/>
              <w:sz w:val="22"/>
              <w:szCs w:val="22"/>
              <w:lang w:eastAsia="zh-CN"/>
            </w:rPr>
          </w:pPr>
          <w:hyperlink w:anchor="_Toc95401589" w:history="1">
            <w:r w:rsidR="008A067F" w:rsidRPr="008116DF">
              <w:rPr>
                <w:rStyle w:val="Hyperlink"/>
                <w:noProof/>
              </w:rPr>
              <w:t>6.2.2 Financing Experience &amp; Plans</w:t>
            </w:r>
            <w:r w:rsidR="008A067F">
              <w:rPr>
                <w:noProof/>
                <w:webHidden/>
              </w:rPr>
              <w:tab/>
            </w:r>
            <w:r w:rsidR="008A067F">
              <w:rPr>
                <w:noProof/>
                <w:webHidden/>
              </w:rPr>
              <w:fldChar w:fldCharType="begin"/>
            </w:r>
            <w:r w:rsidR="008A067F">
              <w:rPr>
                <w:noProof/>
                <w:webHidden/>
              </w:rPr>
              <w:instrText xml:space="preserve"> PAGEREF _Toc95401589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3C70385F" w14:textId="5C1AFDB9" w:rsidR="008A067F" w:rsidRDefault="00F206F2">
          <w:pPr>
            <w:pStyle w:val="TOC3"/>
            <w:tabs>
              <w:tab w:val="right" w:leader="dot" w:pos="10790"/>
            </w:tabs>
            <w:rPr>
              <w:rFonts w:eastAsiaTheme="minorEastAsia"/>
              <w:noProof/>
              <w:sz w:val="22"/>
              <w:szCs w:val="22"/>
              <w:lang w:eastAsia="zh-CN"/>
            </w:rPr>
          </w:pPr>
          <w:hyperlink w:anchor="_Toc95401590" w:history="1">
            <w:r w:rsidR="008A067F" w:rsidRPr="008116DF">
              <w:rPr>
                <w:rStyle w:val="Hyperlink"/>
                <w:noProof/>
              </w:rPr>
              <w:t>6.2.2.1 Soft Commitments (If applicable)</w:t>
            </w:r>
            <w:r w:rsidR="008A067F">
              <w:rPr>
                <w:noProof/>
                <w:webHidden/>
              </w:rPr>
              <w:tab/>
            </w:r>
            <w:r w:rsidR="008A067F">
              <w:rPr>
                <w:noProof/>
                <w:webHidden/>
              </w:rPr>
              <w:fldChar w:fldCharType="begin"/>
            </w:r>
            <w:r w:rsidR="008A067F">
              <w:rPr>
                <w:noProof/>
                <w:webHidden/>
              </w:rPr>
              <w:instrText xml:space="preserve"> PAGEREF _Toc95401590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382F6D3A" w14:textId="5A303124" w:rsidR="008A067F" w:rsidRDefault="00F206F2">
          <w:pPr>
            <w:pStyle w:val="TOC3"/>
            <w:tabs>
              <w:tab w:val="right" w:leader="dot" w:pos="10790"/>
            </w:tabs>
            <w:rPr>
              <w:rFonts w:eastAsiaTheme="minorEastAsia"/>
              <w:noProof/>
              <w:sz w:val="22"/>
              <w:szCs w:val="22"/>
              <w:lang w:eastAsia="zh-CN"/>
            </w:rPr>
          </w:pPr>
          <w:hyperlink w:anchor="_Toc95401591" w:history="1">
            <w:r w:rsidR="008A067F" w:rsidRPr="008116DF">
              <w:rPr>
                <w:rStyle w:val="Hyperlink"/>
                <w:noProof/>
              </w:rPr>
              <w:t>6.2.2.2 Self-Financing (If applicable)</w:t>
            </w:r>
            <w:r w:rsidR="008A067F">
              <w:rPr>
                <w:noProof/>
                <w:webHidden/>
              </w:rPr>
              <w:tab/>
            </w:r>
            <w:r w:rsidR="008A067F">
              <w:rPr>
                <w:noProof/>
                <w:webHidden/>
              </w:rPr>
              <w:fldChar w:fldCharType="begin"/>
            </w:r>
            <w:r w:rsidR="008A067F">
              <w:rPr>
                <w:noProof/>
                <w:webHidden/>
              </w:rPr>
              <w:instrText xml:space="preserve"> PAGEREF _Toc95401591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0E7E264F" w14:textId="548B20E5" w:rsidR="008A067F" w:rsidRDefault="00F206F2">
          <w:pPr>
            <w:pStyle w:val="TOC3"/>
            <w:tabs>
              <w:tab w:val="right" w:leader="dot" w:pos="10790"/>
            </w:tabs>
            <w:rPr>
              <w:rFonts w:eastAsiaTheme="minorEastAsia"/>
              <w:noProof/>
              <w:sz w:val="22"/>
              <w:szCs w:val="22"/>
              <w:lang w:eastAsia="zh-CN"/>
            </w:rPr>
          </w:pPr>
          <w:hyperlink w:anchor="_Toc95401592" w:history="1">
            <w:r w:rsidR="008A067F" w:rsidRPr="008116DF">
              <w:rPr>
                <w:rStyle w:val="Hyperlink"/>
                <w:noProof/>
              </w:rPr>
              <w:t>6.2.3 Experience</w:t>
            </w:r>
            <w:r w:rsidR="008A067F">
              <w:rPr>
                <w:noProof/>
                <w:webHidden/>
              </w:rPr>
              <w:tab/>
            </w:r>
            <w:r w:rsidR="008A067F">
              <w:rPr>
                <w:noProof/>
                <w:webHidden/>
              </w:rPr>
              <w:fldChar w:fldCharType="begin"/>
            </w:r>
            <w:r w:rsidR="008A067F">
              <w:rPr>
                <w:noProof/>
                <w:webHidden/>
              </w:rPr>
              <w:instrText xml:space="preserve"> PAGEREF _Toc95401592 \h </w:instrText>
            </w:r>
            <w:r w:rsidR="008A067F">
              <w:rPr>
                <w:noProof/>
                <w:webHidden/>
              </w:rPr>
            </w:r>
            <w:r w:rsidR="008A067F">
              <w:rPr>
                <w:noProof/>
                <w:webHidden/>
              </w:rPr>
              <w:fldChar w:fldCharType="separate"/>
            </w:r>
            <w:r w:rsidR="008A067F">
              <w:rPr>
                <w:noProof/>
                <w:webHidden/>
              </w:rPr>
              <w:t>6</w:t>
            </w:r>
            <w:r w:rsidR="008A067F">
              <w:rPr>
                <w:noProof/>
                <w:webHidden/>
              </w:rPr>
              <w:fldChar w:fldCharType="end"/>
            </w:r>
          </w:hyperlink>
        </w:p>
        <w:p w14:paraId="18906F2E" w14:textId="5C6018B6" w:rsidR="008A067F" w:rsidRDefault="00F206F2">
          <w:pPr>
            <w:pStyle w:val="TOC3"/>
            <w:tabs>
              <w:tab w:val="right" w:leader="dot" w:pos="10790"/>
            </w:tabs>
            <w:rPr>
              <w:rFonts w:eastAsiaTheme="minorEastAsia"/>
              <w:noProof/>
              <w:sz w:val="22"/>
              <w:szCs w:val="22"/>
              <w:lang w:eastAsia="zh-CN"/>
            </w:rPr>
          </w:pPr>
          <w:hyperlink w:anchor="_Toc95401593" w:history="1">
            <w:r w:rsidR="008A067F" w:rsidRPr="008116DF">
              <w:rPr>
                <w:rStyle w:val="Hyperlink"/>
                <w:noProof/>
              </w:rPr>
              <w:t>6.2.4 Environmental Risk</w:t>
            </w:r>
            <w:r w:rsidR="008A067F">
              <w:rPr>
                <w:noProof/>
                <w:webHidden/>
              </w:rPr>
              <w:tab/>
            </w:r>
            <w:r w:rsidR="008A067F">
              <w:rPr>
                <w:noProof/>
                <w:webHidden/>
              </w:rPr>
              <w:fldChar w:fldCharType="begin"/>
            </w:r>
            <w:r w:rsidR="008A067F">
              <w:rPr>
                <w:noProof/>
                <w:webHidden/>
              </w:rPr>
              <w:instrText xml:space="preserve"> PAGEREF _Toc95401593 \h </w:instrText>
            </w:r>
            <w:r w:rsidR="008A067F">
              <w:rPr>
                <w:noProof/>
                <w:webHidden/>
              </w:rPr>
            </w:r>
            <w:r w:rsidR="008A067F">
              <w:rPr>
                <w:noProof/>
                <w:webHidden/>
              </w:rPr>
              <w:fldChar w:fldCharType="separate"/>
            </w:r>
            <w:r w:rsidR="008A067F">
              <w:rPr>
                <w:noProof/>
                <w:webHidden/>
              </w:rPr>
              <w:t>7</w:t>
            </w:r>
            <w:r w:rsidR="008A067F">
              <w:rPr>
                <w:noProof/>
                <w:webHidden/>
              </w:rPr>
              <w:fldChar w:fldCharType="end"/>
            </w:r>
          </w:hyperlink>
        </w:p>
        <w:p w14:paraId="78060050" w14:textId="16ABFC92" w:rsidR="008A067F" w:rsidRDefault="00F206F2">
          <w:pPr>
            <w:pStyle w:val="TOC3"/>
            <w:tabs>
              <w:tab w:val="right" w:leader="dot" w:pos="10790"/>
            </w:tabs>
            <w:rPr>
              <w:rFonts w:eastAsiaTheme="minorEastAsia"/>
              <w:noProof/>
              <w:sz w:val="22"/>
              <w:szCs w:val="22"/>
              <w:lang w:eastAsia="zh-CN"/>
            </w:rPr>
          </w:pPr>
          <w:hyperlink w:anchor="_Toc95401594" w:history="1">
            <w:r w:rsidR="008A067F" w:rsidRPr="008116DF">
              <w:rPr>
                <w:rStyle w:val="Hyperlink"/>
                <w:noProof/>
              </w:rPr>
              <w:t>6.2.5 Project Site</w:t>
            </w:r>
            <w:r w:rsidR="008A067F">
              <w:rPr>
                <w:noProof/>
                <w:webHidden/>
              </w:rPr>
              <w:tab/>
            </w:r>
            <w:r w:rsidR="008A067F">
              <w:rPr>
                <w:noProof/>
                <w:webHidden/>
              </w:rPr>
              <w:fldChar w:fldCharType="begin"/>
            </w:r>
            <w:r w:rsidR="008A067F">
              <w:rPr>
                <w:noProof/>
                <w:webHidden/>
              </w:rPr>
              <w:instrText xml:space="preserve"> PAGEREF _Toc95401594 \h </w:instrText>
            </w:r>
            <w:r w:rsidR="008A067F">
              <w:rPr>
                <w:noProof/>
                <w:webHidden/>
              </w:rPr>
            </w:r>
            <w:r w:rsidR="008A067F">
              <w:rPr>
                <w:noProof/>
                <w:webHidden/>
              </w:rPr>
              <w:fldChar w:fldCharType="separate"/>
            </w:r>
            <w:r w:rsidR="008A067F">
              <w:rPr>
                <w:noProof/>
                <w:webHidden/>
              </w:rPr>
              <w:t>7</w:t>
            </w:r>
            <w:r w:rsidR="008A067F">
              <w:rPr>
                <w:noProof/>
                <w:webHidden/>
              </w:rPr>
              <w:fldChar w:fldCharType="end"/>
            </w:r>
          </w:hyperlink>
        </w:p>
        <w:p w14:paraId="1946FDA4" w14:textId="598594FF" w:rsidR="008A067F" w:rsidRDefault="00F206F2">
          <w:pPr>
            <w:pStyle w:val="TOC2"/>
            <w:tabs>
              <w:tab w:val="right" w:leader="dot" w:pos="10790"/>
            </w:tabs>
            <w:rPr>
              <w:rFonts w:eastAsiaTheme="minorEastAsia"/>
              <w:noProof/>
              <w:sz w:val="22"/>
              <w:szCs w:val="22"/>
              <w:lang w:eastAsia="zh-CN"/>
            </w:rPr>
          </w:pPr>
          <w:hyperlink w:anchor="_Toc95401595" w:history="1">
            <w:r w:rsidR="008A067F" w:rsidRPr="008116DF">
              <w:rPr>
                <w:rStyle w:val="Hyperlink"/>
                <w:noProof/>
              </w:rPr>
              <w:t>6.3 Local Engagement:</w:t>
            </w:r>
            <w:r w:rsidR="008A067F">
              <w:rPr>
                <w:noProof/>
                <w:webHidden/>
              </w:rPr>
              <w:tab/>
            </w:r>
            <w:r w:rsidR="008A067F">
              <w:rPr>
                <w:noProof/>
                <w:webHidden/>
              </w:rPr>
              <w:fldChar w:fldCharType="begin"/>
            </w:r>
            <w:r w:rsidR="008A067F">
              <w:rPr>
                <w:noProof/>
                <w:webHidden/>
              </w:rPr>
              <w:instrText xml:space="preserve"> PAGEREF _Toc95401595 \h </w:instrText>
            </w:r>
            <w:r w:rsidR="008A067F">
              <w:rPr>
                <w:noProof/>
                <w:webHidden/>
              </w:rPr>
            </w:r>
            <w:r w:rsidR="008A067F">
              <w:rPr>
                <w:noProof/>
                <w:webHidden/>
              </w:rPr>
              <w:fldChar w:fldCharType="separate"/>
            </w:r>
            <w:r w:rsidR="008A067F">
              <w:rPr>
                <w:noProof/>
                <w:webHidden/>
              </w:rPr>
              <w:t>7</w:t>
            </w:r>
            <w:r w:rsidR="008A067F">
              <w:rPr>
                <w:noProof/>
                <w:webHidden/>
              </w:rPr>
              <w:fldChar w:fldCharType="end"/>
            </w:r>
          </w:hyperlink>
        </w:p>
        <w:p w14:paraId="537D4ABA" w14:textId="657A9042" w:rsidR="008A067F" w:rsidRDefault="00F206F2">
          <w:pPr>
            <w:pStyle w:val="TOC3"/>
            <w:tabs>
              <w:tab w:val="right" w:leader="dot" w:pos="10790"/>
            </w:tabs>
            <w:rPr>
              <w:rFonts w:eastAsiaTheme="minorEastAsia"/>
              <w:noProof/>
              <w:sz w:val="22"/>
              <w:szCs w:val="22"/>
              <w:lang w:eastAsia="zh-CN"/>
            </w:rPr>
          </w:pPr>
          <w:hyperlink w:anchor="_Toc95401596" w:history="1">
            <w:r w:rsidR="008A067F" w:rsidRPr="008116DF">
              <w:rPr>
                <w:rStyle w:val="Hyperlink"/>
                <w:noProof/>
              </w:rPr>
              <w:t>6.3.1 Engagement with the General Public</w:t>
            </w:r>
            <w:r w:rsidR="008A067F">
              <w:rPr>
                <w:noProof/>
                <w:webHidden/>
              </w:rPr>
              <w:tab/>
            </w:r>
            <w:r w:rsidR="008A067F">
              <w:rPr>
                <w:noProof/>
                <w:webHidden/>
              </w:rPr>
              <w:fldChar w:fldCharType="begin"/>
            </w:r>
            <w:r w:rsidR="008A067F">
              <w:rPr>
                <w:noProof/>
                <w:webHidden/>
              </w:rPr>
              <w:instrText xml:space="preserve"> PAGEREF _Toc95401596 \h </w:instrText>
            </w:r>
            <w:r w:rsidR="008A067F">
              <w:rPr>
                <w:noProof/>
                <w:webHidden/>
              </w:rPr>
            </w:r>
            <w:r w:rsidR="008A067F">
              <w:rPr>
                <w:noProof/>
                <w:webHidden/>
              </w:rPr>
              <w:fldChar w:fldCharType="separate"/>
            </w:r>
            <w:r w:rsidR="008A067F">
              <w:rPr>
                <w:noProof/>
                <w:webHidden/>
              </w:rPr>
              <w:t>7</w:t>
            </w:r>
            <w:r w:rsidR="008A067F">
              <w:rPr>
                <w:noProof/>
                <w:webHidden/>
              </w:rPr>
              <w:fldChar w:fldCharType="end"/>
            </w:r>
          </w:hyperlink>
        </w:p>
        <w:p w14:paraId="08A8ACB9" w14:textId="23BB49BD" w:rsidR="008A067F" w:rsidRDefault="00F206F2">
          <w:pPr>
            <w:pStyle w:val="TOC3"/>
            <w:tabs>
              <w:tab w:val="right" w:leader="dot" w:pos="10790"/>
            </w:tabs>
            <w:rPr>
              <w:rFonts w:eastAsiaTheme="minorEastAsia"/>
              <w:noProof/>
              <w:sz w:val="22"/>
              <w:szCs w:val="22"/>
              <w:lang w:eastAsia="zh-CN"/>
            </w:rPr>
          </w:pPr>
          <w:hyperlink w:anchor="_Toc95401597" w:history="1">
            <w:r w:rsidR="008A067F" w:rsidRPr="008116DF">
              <w:rPr>
                <w:rStyle w:val="Hyperlink"/>
                <w:noProof/>
              </w:rPr>
              <w:t>6.3.2 Engagement with the Mi’kmaq of Nova Scotia</w:t>
            </w:r>
            <w:r w:rsidR="008A067F">
              <w:rPr>
                <w:noProof/>
                <w:webHidden/>
              </w:rPr>
              <w:tab/>
            </w:r>
            <w:r w:rsidR="008A067F">
              <w:rPr>
                <w:noProof/>
                <w:webHidden/>
              </w:rPr>
              <w:fldChar w:fldCharType="begin"/>
            </w:r>
            <w:r w:rsidR="008A067F">
              <w:rPr>
                <w:noProof/>
                <w:webHidden/>
              </w:rPr>
              <w:instrText xml:space="preserve"> PAGEREF _Toc95401597 \h </w:instrText>
            </w:r>
            <w:r w:rsidR="008A067F">
              <w:rPr>
                <w:noProof/>
                <w:webHidden/>
              </w:rPr>
            </w:r>
            <w:r w:rsidR="008A067F">
              <w:rPr>
                <w:noProof/>
                <w:webHidden/>
              </w:rPr>
              <w:fldChar w:fldCharType="separate"/>
            </w:r>
            <w:r w:rsidR="008A067F">
              <w:rPr>
                <w:noProof/>
                <w:webHidden/>
              </w:rPr>
              <w:t>8</w:t>
            </w:r>
            <w:r w:rsidR="008A067F">
              <w:rPr>
                <w:noProof/>
                <w:webHidden/>
              </w:rPr>
              <w:fldChar w:fldCharType="end"/>
            </w:r>
          </w:hyperlink>
        </w:p>
        <w:p w14:paraId="49F6DEF1" w14:textId="452D2824" w:rsidR="008A067F" w:rsidRDefault="00F206F2">
          <w:pPr>
            <w:pStyle w:val="TOC2"/>
            <w:tabs>
              <w:tab w:val="right" w:leader="dot" w:pos="10790"/>
            </w:tabs>
            <w:rPr>
              <w:rFonts w:eastAsiaTheme="minorEastAsia"/>
              <w:noProof/>
              <w:sz w:val="22"/>
              <w:szCs w:val="22"/>
              <w:lang w:eastAsia="zh-CN"/>
            </w:rPr>
          </w:pPr>
          <w:hyperlink w:anchor="_Toc95401598" w:history="1">
            <w:r w:rsidR="008A067F" w:rsidRPr="008116DF">
              <w:rPr>
                <w:rStyle w:val="Hyperlink"/>
                <w:noProof/>
              </w:rPr>
              <w:t>6.4 Social &amp; Economic Benefits:</w:t>
            </w:r>
            <w:r w:rsidR="008A067F">
              <w:rPr>
                <w:noProof/>
                <w:webHidden/>
              </w:rPr>
              <w:tab/>
            </w:r>
            <w:r w:rsidR="008A067F">
              <w:rPr>
                <w:noProof/>
                <w:webHidden/>
              </w:rPr>
              <w:fldChar w:fldCharType="begin"/>
            </w:r>
            <w:r w:rsidR="008A067F">
              <w:rPr>
                <w:noProof/>
                <w:webHidden/>
              </w:rPr>
              <w:instrText xml:space="preserve"> PAGEREF _Toc95401598 \h </w:instrText>
            </w:r>
            <w:r w:rsidR="008A067F">
              <w:rPr>
                <w:noProof/>
                <w:webHidden/>
              </w:rPr>
            </w:r>
            <w:r w:rsidR="008A067F">
              <w:rPr>
                <w:noProof/>
                <w:webHidden/>
              </w:rPr>
              <w:fldChar w:fldCharType="separate"/>
            </w:r>
            <w:r w:rsidR="008A067F">
              <w:rPr>
                <w:noProof/>
                <w:webHidden/>
              </w:rPr>
              <w:t>8</w:t>
            </w:r>
            <w:r w:rsidR="008A067F">
              <w:rPr>
                <w:noProof/>
                <w:webHidden/>
              </w:rPr>
              <w:fldChar w:fldCharType="end"/>
            </w:r>
          </w:hyperlink>
        </w:p>
        <w:p w14:paraId="1ED3A410" w14:textId="41936535" w:rsidR="008A067F" w:rsidRDefault="00F206F2">
          <w:pPr>
            <w:pStyle w:val="TOC3"/>
            <w:tabs>
              <w:tab w:val="right" w:leader="dot" w:pos="10790"/>
            </w:tabs>
            <w:rPr>
              <w:rFonts w:eastAsiaTheme="minorEastAsia"/>
              <w:noProof/>
              <w:sz w:val="22"/>
              <w:szCs w:val="22"/>
              <w:lang w:eastAsia="zh-CN"/>
            </w:rPr>
          </w:pPr>
          <w:hyperlink w:anchor="_Toc95401599" w:history="1">
            <w:r w:rsidR="008A067F" w:rsidRPr="008116DF">
              <w:rPr>
                <w:rStyle w:val="Hyperlink"/>
                <w:noProof/>
              </w:rPr>
              <w:t>6.4.1 Ownership</w:t>
            </w:r>
            <w:r w:rsidR="008A067F">
              <w:rPr>
                <w:noProof/>
                <w:webHidden/>
              </w:rPr>
              <w:tab/>
            </w:r>
            <w:r w:rsidR="008A067F">
              <w:rPr>
                <w:noProof/>
                <w:webHidden/>
              </w:rPr>
              <w:fldChar w:fldCharType="begin"/>
            </w:r>
            <w:r w:rsidR="008A067F">
              <w:rPr>
                <w:noProof/>
                <w:webHidden/>
              </w:rPr>
              <w:instrText xml:space="preserve"> PAGEREF _Toc95401599 \h </w:instrText>
            </w:r>
            <w:r w:rsidR="008A067F">
              <w:rPr>
                <w:noProof/>
                <w:webHidden/>
              </w:rPr>
            </w:r>
            <w:r w:rsidR="008A067F">
              <w:rPr>
                <w:noProof/>
                <w:webHidden/>
              </w:rPr>
              <w:fldChar w:fldCharType="separate"/>
            </w:r>
            <w:r w:rsidR="008A067F">
              <w:rPr>
                <w:noProof/>
                <w:webHidden/>
              </w:rPr>
              <w:t>8</w:t>
            </w:r>
            <w:r w:rsidR="008A067F">
              <w:rPr>
                <w:noProof/>
                <w:webHidden/>
              </w:rPr>
              <w:fldChar w:fldCharType="end"/>
            </w:r>
          </w:hyperlink>
        </w:p>
        <w:p w14:paraId="3849AB7E" w14:textId="2850162D" w:rsidR="008A067F" w:rsidRDefault="00F206F2">
          <w:pPr>
            <w:pStyle w:val="TOC3"/>
            <w:tabs>
              <w:tab w:val="right" w:leader="dot" w:pos="10790"/>
            </w:tabs>
            <w:rPr>
              <w:rFonts w:eastAsiaTheme="minorEastAsia"/>
              <w:noProof/>
              <w:sz w:val="22"/>
              <w:szCs w:val="22"/>
              <w:lang w:eastAsia="zh-CN"/>
            </w:rPr>
          </w:pPr>
          <w:hyperlink w:anchor="_Toc95401600" w:history="1">
            <w:r w:rsidR="008A067F" w:rsidRPr="008116DF">
              <w:rPr>
                <w:rStyle w:val="Hyperlink"/>
                <w:noProof/>
              </w:rPr>
              <w:t>6.4.2 Social Programs</w:t>
            </w:r>
            <w:r w:rsidR="008A067F">
              <w:rPr>
                <w:noProof/>
                <w:webHidden/>
              </w:rPr>
              <w:tab/>
            </w:r>
            <w:r w:rsidR="008A067F">
              <w:rPr>
                <w:noProof/>
                <w:webHidden/>
              </w:rPr>
              <w:fldChar w:fldCharType="begin"/>
            </w:r>
            <w:r w:rsidR="008A067F">
              <w:rPr>
                <w:noProof/>
                <w:webHidden/>
              </w:rPr>
              <w:instrText xml:space="preserve"> PAGEREF _Toc95401600 \h </w:instrText>
            </w:r>
            <w:r w:rsidR="008A067F">
              <w:rPr>
                <w:noProof/>
                <w:webHidden/>
              </w:rPr>
            </w:r>
            <w:r w:rsidR="008A067F">
              <w:rPr>
                <w:noProof/>
                <w:webHidden/>
              </w:rPr>
              <w:fldChar w:fldCharType="separate"/>
            </w:r>
            <w:r w:rsidR="008A067F">
              <w:rPr>
                <w:noProof/>
                <w:webHidden/>
              </w:rPr>
              <w:t>8</w:t>
            </w:r>
            <w:r w:rsidR="008A067F">
              <w:rPr>
                <w:noProof/>
                <w:webHidden/>
              </w:rPr>
              <w:fldChar w:fldCharType="end"/>
            </w:r>
          </w:hyperlink>
        </w:p>
        <w:p w14:paraId="7D44C4A8" w14:textId="06E1F6D7" w:rsidR="008A067F" w:rsidRDefault="00F206F2">
          <w:pPr>
            <w:pStyle w:val="TOC3"/>
            <w:tabs>
              <w:tab w:val="right" w:leader="dot" w:pos="10790"/>
            </w:tabs>
            <w:rPr>
              <w:rFonts w:eastAsiaTheme="minorEastAsia"/>
              <w:noProof/>
              <w:sz w:val="22"/>
              <w:szCs w:val="22"/>
              <w:lang w:eastAsia="zh-CN"/>
            </w:rPr>
          </w:pPr>
          <w:hyperlink w:anchor="_Toc95401601" w:history="1">
            <w:r w:rsidR="008A067F" w:rsidRPr="008116DF">
              <w:rPr>
                <w:rStyle w:val="Hyperlink"/>
                <w:noProof/>
              </w:rPr>
              <w:t>6.4.2.1 Capacity Building (If applicable)</w:t>
            </w:r>
            <w:r w:rsidR="008A067F">
              <w:rPr>
                <w:noProof/>
                <w:webHidden/>
              </w:rPr>
              <w:tab/>
            </w:r>
            <w:r w:rsidR="008A067F">
              <w:rPr>
                <w:noProof/>
                <w:webHidden/>
              </w:rPr>
              <w:fldChar w:fldCharType="begin"/>
            </w:r>
            <w:r w:rsidR="008A067F">
              <w:rPr>
                <w:noProof/>
                <w:webHidden/>
              </w:rPr>
              <w:instrText xml:space="preserve"> PAGEREF _Toc95401601 \h </w:instrText>
            </w:r>
            <w:r w:rsidR="008A067F">
              <w:rPr>
                <w:noProof/>
                <w:webHidden/>
              </w:rPr>
            </w:r>
            <w:r w:rsidR="008A067F">
              <w:rPr>
                <w:noProof/>
                <w:webHidden/>
              </w:rPr>
              <w:fldChar w:fldCharType="separate"/>
            </w:r>
            <w:r w:rsidR="008A067F">
              <w:rPr>
                <w:noProof/>
                <w:webHidden/>
              </w:rPr>
              <w:t>8</w:t>
            </w:r>
            <w:r w:rsidR="008A067F">
              <w:rPr>
                <w:noProof/>
                <w:webHidden/>
              </w:rPr>
              <w:fldChar w:fldCharType="end"/>
            </w:r>
          </w:hyperlink>
        </w:p>
        <w:p w14:paraId="52395099" w14:textId="23B58DEB" w:rsidR="008A067F" w:rsidRDefault="00F206F2">
          <w:pPr>
            <w:pStyle w:val="TOC3"/>
            <w:tabs>
              <w:tab w:val="right" w:leader="dot" w:pos="10790"/>
            </w:tabs>
            <w:rPr>
              <w:rFonts w:eastAsiaTheme="minorEastAsia"/>
              <w:noProof/>
              <w:sz w:val="22"/>
              <w:szCs w:val="22"/>
              <w:lang w:eastAsia="zh-CN"/>
            </w:rPr>
          </w:pPr>
          <w:hyperlink w:anchor="_Toc95401602" w:history="1">
            <w:r w:rsidR="008A067F" w:rsidRPr="008116DF">
              <w:rPr>
                <w:rStyle w:val="Hyperlink"/>
                <w:noProof/>
              </w:rPr>
              <w:t>6.4.2.2 Benefit Agreements (If applicable)</w:t>
            </w:r>
            <w:r w:rsidR="008A067F">
              <w:rPr>
                <w:noProof/>
                <w:webHidden/>
              </w:rPr>
              <w:tab/>
            </w:r>
            <w:r w:rsidR="008A067F">
              <w:rPr>
                <w:noProof/>
                <w:webHidden/>
              </w:rPr>
              <w:fldChar w:fldCharType="begin"/>
            </w:r>
            <w:r w:rsidR="008A067F">
              <w:rPr>
                <w:noProof/>
                <w:webHidden/>
              </w:rPr>
              <w:instrText xml:space="preserve"> PAGEREF _Toc95401602 \h </w:instrText>
            </w:r>
            <w:r w:rsidR="008A067F">
              <w:rPr>
                <w:noProof/>
                <w:webHidden/>
              </w:rPr>
            </w:r>
            <w:r w:rsidR="008A067F">
              <w:rPr>
                <w:noProof/>
                <w:webHidden/>
              </w:rPr>
              <w:fldChar w:fldCharType="separate"/>
            </w:r>
            <w:r w:rsidR="008A067F">
              <w:rPr>
                <w:noProof/>
                <w:webHidden/>
              </w:rPr>
              <w:t>8</w:t>
            </w:r>
            <w:r w:rsidR="008A067F">
              <w:rPr>
                <w:noProof/>
                <w:webHidden/>
              </w:rPr>
              <w:fldChar w:fldCharType="end"/>
            </w:r>
          </w:hyperlink>
        </w:p>
        <w:p w14:paraId="7BD5E940" w14:textId="7D8581A0" w:rsidR="008A067F" w:rsidRDefault="00F206F2">
          <w:pPr>
            <w:pStyle w:val="TOC3"/>
            <w:tabs>
              <w:tab w:val="right" w:leader="dot" w:pos="10790"/>
            </w:tabs>
            <w:rPr>
              <w:rFonts w:eastAsiaTheme="minorEastAsia"/>
              <w:noProof/>
              <w:sz w:val="22"/>
              <w:szCs w:val="22"/>
              <w:lang w:eastAsia="zh-CN"/>
            </w:rPr>
          </w:pPr>
          <w:hyperlink w:anchor="_Toc95401603" w:history="1">
            <w:r w:rsidR="008A067F" w:rsidRPr="008116DF">
              <w:rPr>
                <w:rStyle w:val="Hyperlink"/>
                <w:noProof/>
              </w:rPr>
              <w:t>6.4.3 Economic Benefits</w:t>
            </w:r>
            <w:r w:rsidR="008A067F">
              <w:rPr>
                <w:noProof/>
                <w:webHidden/>
              </w:rPr>
              <w:tab/>
            </w:r>
            <w:r w:rsidR="008A067F">
              <w:rPr>
                <w:noProof/>
                <w:webHidden/>
              </w:rPr>
              <w:fldChar w:fldCharType="begin"/>
            </w:r>
            <w:r w:rsidR="008A067F">
              <w:rPr>
                <w:noProof/>
                <w:webHidden/>
              </w:rPr>
              <w:instrText xml:space="preserve"> PAGEREF _Toc95401603 \h </w:instrText>
            </w:r>
            <w:r w:rsidR="008A067F">
              <w:rPr>
                <w:noProof/>
                <w:webHidden/>
              </w:rPr>
            </w:r>
            <w:r w:rsidR="008A067F">
              <w:rPr>
                <w:noProof/>
                <w:webHidden/>
              </w:rPr>
              <w:fldChar w:fldCharType="separate"/>
            </w:r>
            <w:r w:rsidR="008A067F">
              <w:rPr>
                <w:noProof/>
                <w:webHidden/>
              </w:rPr>
              <w:t>9</w:t>
            </w:r>
            <w:r w:rsidR="008A067F">
              <w:rPr>
                <w:noProof/>
                <w:webHidden/>
              </w:rPr>
              <w:fldChar w:fldCharType="end"/>
            </w:r>
          </w:hyperlink>
        </w:p>
        <w:p w14:paraId="58623D20" w14:textId="5EAB4297" w:rsidR="008A067F" w:rsidRDefault="00F206F2">
          <w:pPr>
            <w:pStyle w:val="TOC3"/>
            <w:tabs>
              <w:tab w:val="right" w:leader="dot" w:pos="10790"/>
            </w:tabs>
            <w:rPr>
              <w:rFonts w:eastAsiaTheme="minorEastAsia"/>
              <w:noProof/>
              <w:sz w:val="22"/>
              <w:szCs w:val="22"/>
              <w:lang w:eastAsia="zh-CN"/>
            </w:rPr>
          </w:pPr>
          <w:hyperlink w:anchor="_Toc95401604" w:history="1">
            <w:r w:rsidR="008A067F" w:rsidRPr="008116DF">
              <w:rPr>
                <w:rStyle w:val="Hyperlink"/>
                <w:noProof/>
              </w:rPr>
              <w:t>6.4.4 Governance</w:t>
            </w:r>
            <w:r w:rsidR="008A067F">
              <w:rPr>
                <w:noProof/>
                <w:webHidden/>
              </w:rPr>
              <w:tab/>
            </w:r>
            <w:r w:rsidR="008A067F">
              <w:rPr>
                <w:noProof/>
                <w:webHidden/>
              </w:rPr>
              <w:fldChar w:fldCharType="begin"/>
            </w:r>
            <w:r w:rsidR="008A067F">
              <w:rPr>
                <w:noProof/>
                <w:webHidden/>
              </w:rPr>
              <w:instrText xml:space="preserve"> PAGEREF _Toc95401604 \h </w:instrText>
            </w:r>
            <w:r w:rsidR="008A067F">
              <w:rPr>
                <w:noProof/>
                <w:webHidden/>
              </w:rPr>
            </w:r>
            <w:r w:rsidR="008A067F">
              <w:rPr>
                <w:noProof/>
                <w:webHidden/>
              </w:rPr>
              <w:fldChar w:fldCharType="separate"/>
            </w:r>
            <w:r w:rsidR="008A067F">
              <w:rPr>
                <w:noProof/>
                <w:webHidden/>
              </w:rPr>
              <w:t>9</w:t>
            </w:r>
            <w:r w:rsidR="008A067F">
              <w:rPr>
                <w:noProof/>
                <w:webHidden/>
              </w:rPr>
              <w:fldChar w:fldCharType="end"/>
            </w:r>
          </w:hyperlink>
        </w:p>
        <w:p w14:paraId="4BCFDEA6" w14:textId="0C469DA4" w:rsidR="008A067F" w:rsidRDefault="00F206F2">
          <w:pPr>
            <w:pStyle w:val="TOC2"/>
            <w:tabs>
              <w:tab w:val="right" w:leader="dot" w:pos="10790"/>
            </w:tabs>
            <w:rPr>
              <w:rFonts w:eastAsiaTheme="minorEastAsia"/>
              <w:noProof/>
              <w:sz w:val="22"/>
              <w:szCs w:val="22"/>
              <w:lang w:eastAsia="zh-CN"/>
            </w:rPr>
          </w:pPr>
          <w:hyperlink w:anchor="_Toc95401605" w:history="1">
            <w:r w:rsidR="008A067F" w:rsidRPr="008116DF">
              <w:rPr>
                <w:rStyle w:val="Hyperlink"/>
                <w:noProof/>
              </w:rPr>
              <w:t>6.5 Zone</w:t>
            </w:r>
            <w:r w:rsidR="008A067F">
              <w:rPr>
                <w:noProof/>
                <w:webHidden/>
              </w:rPr>
              <w:tab/>
            </w:r>
            <w:r w:rsidR="008A067F">
              <w:rPr>
                <w:noProof/>
                <w:webHidden/>
              </w:rPr>
              <w:fldChar w:fldCharType="begin"/>
            </w:r>
            <w:r w:rsidR="008A067F">
              <w:rPr>
                <w:noProof/>
                <w:webHidden/>
              </w:rPr>
              <w:instrText xml:space="preserve"> PAGEREF _Toc95401605 \h </w:instrText>
            </w:r>
            <w:r w:rsidR="008A067F">
              <w:rPr>
                <w:noProof/>
                <w:webHidden/>
              </w:rPr>
            </w:r>
            <w:r w:rsidR="008A067F">
              <w:rPr>
                <w:noProof/>
                <w:webHidden/>
              </w:rPr>
              <w:fldChar w:fldCharType="separate"/>
            </w:r>
            <w:r w:rsidR="008A067F">
              <w:rPr>
                <w:noProof/>
                <w:webHidden/>
              </w:rPr>
              <w:t>9</w:t>
            </w:r>
            <w:r w:rsidR="008A067F">
              <w:rPr>
                <w:noProof/>
                <w:webHidden/>
              </w:rPr>
              <w:fldChar w:fldCharType="end"/>
            </w:r>
          </w:hyperlink>
        </w:p>
        <w:p w14:paraId="009D60F9" w14:textId="1107EA3F" w:rsidR="008A067F" w:rsidRDefault="00F206F2">
          <w:pPr>
            <w:pStyle w:val="TOC1"/>
            <w:rPr>
              <w:rFonts w:eastAsiaTheme="minorEastAsia"/>
              <w:noProof/>
              <w:sz w:val="22"/>
              <w:szCs w:val="22"/>
              <w:lang w:eastAsia="zh-CN"/>
            </w:rPr>
          </w:pPr>
          <w:hyperlink w:anchor="_Toc95401606" w:history="1">
            <w:r w:rsidR="008A067F" w:rsidRPr="008116DF">
              <w:rPr>
                <w:rStyle w:val="Hyperlink"/>
                <w:noProof/>
              </w:rPr>
              <w:t>APPENDICES:</w:t>
            </w:r>
            <w:r w:rsidR="008A067F">
              <w:rPr>
                <w:noProof/>
                <w:webHidden/>
              </w:rPr>
              <w:tab/>
            </w:r>
            <w:r w:rsidR="008A067F">
              <w:rPr>
                <w:noProof/>
                <w:webHidden/>
              </w:rPr>
              <w:fldChar w:fldCharType="begin"/>
            </w:r>
            <w:r w:rsidR="008A067F">
              <w:rPr>
                <w:noProof/>
                <w:webHidden/>
              </w:rPr>
              <w:instrText xml:space="preserve"> PAGEREF _Toc95401606 \h </w:instrText>
            </w:r>
            <w:r w:rsidR="008A067F">
              <w:rPr>
                <w:noProof/>
                <w:webHidden/>
              </w:rPr>
            </w:r>
            <w:r w:rsidR="008A067F">
              <w:rPr>
                <w:noProof/>
                <w:webHidden/>
              </w:rPr>
              <w:fldChar w:fldCharType="separate"/>
            </w:r>
            <w:r w:rsidR="008A067F">
              <w:rPr>
                <w:noProof/>
                <w:webHidden/>
              </w:rPr>
              <w:t>10</w:t>
            </w:r>
            <w:r w:rsidR="008A067F">
              <w:rPr>
                <w:noProof/>
                <w:webHidden/>
              </w:rPr>
              <w:fldChar w:fldCharType="end"/>
            </w:r>
          </w:hyperlink>
        </w:p>
        <w:p w14:paraId="309DDBB1" w14:textId="79F8BF89" w:rsidR="008A067F" w:rsidRDefault="00F206F2">
          <w:pPr>
            <w:pStyle w:val="TOC3"/>
            <w:tabs>
              <w:tab w:val="right" w:leader="dot" w:pos="10790"/>
            </w:tabs>
            <w:rPr>
              <w:rFonts w:eastAsiaTheme="minorEastAsia"/>
              <w:noProof/>
              <w:sz w:val="22"/>
              <w:szCs w:val="22"/>
              <w:lang w:eastAsia="zh-CN"/>
            </w:rPr>
          </w:pPr>
          <w:hyperlink w:anchor="_Toc95401607" w:history="1">
            <w:r w:rsidR="008A067F" w:rsidRPr="008116DF">
              <w:rPr>
                <w:rStyle w:val="Hyperlink"/>
                <w:noProof/>
              </w:rPr>
              <w:t>Appendix 5.11.D – Generation Technology Technical Characteristics’</w:t>
            </w:r>
            <w:r w:rsidR="008A067F">
              <w:rPr>
                <w:noProof/>
                <w:webHidden/>
              </w:rPr>
              <w:tab/>
            </w:r>
            <w:r w:rsidR="008A067F">
              <w:rPr>
                <w:noProof/>
                <w:webHidden/>
              </w:rPr>
              <w:fldChar w:fldCharType="begin"/>
            </w:r>
            <w:r w:rsidR="008A067F">
              <w:rPr>
                <w:noProof/>
                <w:webHidden/>
              </w:rPr>
              <w:instrText xml:space="preserve"> PAGEREF _Toc95401607 \h </w:instrText>
            </w:r>
            <w:r w:rsidR="008A067F">
              <w:rPr>
                <w:noProof/>
                <w:webHidden/>
              </w:rPr>
            </w:r>
            <w:r w:rsidR="008A067F">
              <w:rPr>
                <w:noProof/>
                <w:webHidden/>
              </w:rPr>
              <w:fldChar w:fldCharType="separate"/>
            </w:r>
            <w:r w:rsidR="008A067F">
              <w:rPr>
                <w:noProof/>
                <w:webHidden/>
              </w:rPr>
              <w:t>10</w:t>
            </w:r>
            <w:r w:rsidR="008A067F">
              <w:rPr>
                <w:noProof/>
                <w:webHidden/>
              </w:rPr>
              <w:fldChar w:fldCharType="end"/>
            </w:r>
          </w:hyperlink>
        </w:p>
        <w:p w14:paraId="3301E7B9" w14:textId="56DFAC0D" w:rsidR="008A067F" w:rsidRDefault="00F206F2">
          <w:pPr>
            <w:pStyle w:val="TOC3"/>
            <w:tabs>
              <w:tab w:val="right" w:leader="dot" w:pos="10790"/>
            </w:tabs>
            <w:rPr>
              <w:rFonts w:eastAsiaTheme="minorEastAsia"/>
              <w:noProof/>
              <w:sz w:val="22"/>
              <w:szCs w:val="22"/>
              <w:lang w:eastAsia="zh-CN"/>
            </w:rPr>
          </w:pPr>
          <w:hyperlink w:anchor="_Toc95401608" w:history="1">
            <w:r w:rsidR="008A067F" w:rsidRPr="008116DF">
              <w:rPr>
                <w:rStyle w:val="Hyperlink"/>
                <w:noProof/>
              </w:rPr>
              <w:t>Appendix 5.11.E – Evidence of Certification Requirements’</w:t>
            </w:r>
            <w:r w:rsidR="008A067F">
              <w:rPr>
                <w:noProof/>
                <w:webHidden/>
              </w:rPr>
              <w:tab/>
            </w:r>
            <w:r w:rsidR="008A067F">
              <w:rPr>
                <w:noProof/>
                <w:webHidden/>
              </w:rPr>
              <w:fldChar w:fldCharType="begin"/>
            </w:r>
            <w:r w:rsidR="008A067F">
              <w:rPr>
                <w:noProof/>
                <w:webHidden/>
              </w:rPr>
              <w:instrText xml:space="preserve"> PAGEREF _Toc95401608 \h </w:instrText>
            </w:r>
            <w:r w:rsidR="008A067F">
              <w:rPr>
                <w:noProof/>
                <w:webHidden/>
              </w:rPr>
            </w:r>
            <w:r w:rsidR="008A067F">
              <w:rPr>
                <w:noProof/>
                <w:webHidden/>
              </w:rPr>
              <w:fldChar w:fldCharType="separate"/>
            </w:r>
            <w:r w:rsidR="008A067F">
              <w:rPr>
                <w:noProof/>
                <w:webHidden/>
              </w:rPr>
              <w:t>10</w:t>
            </w:r>
            <w:r w:rsidR="008A067F">
              <w:rPr>
                <w:noProof/>
                <w:webHidden/>
              </w:rPr>
              <w:fldChar w:fldCharType="end"/>
            </w:r>
          </w:hyperlink>
        </w:p>
        <w:p w14:paraId="6B23820D" w14:textId="00F6E634" w:rsidR="008A067F" w:rsidRDefault="00F206F2">
          <w:pPr>
            <w:pStyle w:val="TOC3"/>
            <w:tabs>
              <w:tab w:val="right" w:leader="dot" w:pos="10790"/>
            </w:tabs>
            <w:rPr>
              <w:rFonts w:eastAsiaTheme="minorEastAsia"/>
              <w:noProof/>
              <w:sz w:val="22"/>
              <w:szCs w:val="22"/>
              <w:lang w:eastAsia="zh-CN"/>
            </w:rPr>
          </w:pPr>
          <w:hyperlink w:anchor="_Toc95401609" w:history="1">
            <w:r w:rsidR="008A067F" w:rsidRPr="008116DF">
              <w:rPr>
                <w:rStyle w:val="Hyperlink"/>
                <w:noProof/>
              </w:rPr>
              <w:t>Appendix 5.14A – VECs &amp; Effects Management</w:t>
            </w:r>
            <w:r w:rsidR="008A067F">
              <w:rPr>
                <w:noProof/>
                <w:webHidden/>
              </w:rPr>
              <w:tab/>
            </w:r>
            <w:r w:rsidR="008A067F">
              <w:rPr>
                <w:noProof/>
                <w:webHidden/>
              </w:rPr>
              <w:fldChar w:fldCharType="begin"/>
            </w:r>
            <w:r w:rsidR="008A067F">
              <w:rPr>
                <w:noProof/>
                <w:webHidden/>
              </w:rPr>
              <w:instrText xml:space="preserve"> PAGEREF _Toc95401609 \h </w:instrText>
            </w:r>
            <w:r w:rsidR="008A067F">
              <w:rPr>
                <w:noProof/>
                <w:webHidden/>
              </w:rPr>
            </w:r>
            <w:r w:rsidR="008A067F">
              <w:rPr>
                <w:noProof/>
                <w:webHidden/>
              </w:rPr>
              <w:fldChar w:fldCharType="separate"/>
            </w:r>
            <w:r w:rsidR="008A067F">
              <w:rPr>
                <w:noProof/>
                <w:webHidden/>
              </w:rPr>
              <w:t>10</w:t>
            </w:r>
            <w:r w:rsidR="008A067F">
              <w:rPr>
                <w:noProof/>
                <w:webHidden/>
              </w:rPr>
              <w:fldChar w:fldCharType="end"/>
            </w:r>
          </w:hyperlink>
        </w:p>
        <w:p w14:paraId="4C412D1D" w14:textId="5EE50FE9" w:rsidR="008A067F" w:rsidRDefault="00F206F2">
          <w:pPr>
            <w:pStyle w:val="TOC3"/>
            <w:tabs>
              <w:tab w:val="right" w:leader="dot" w:pos="10790"/>
            </w:tabs>
            <w:rPr>
              <w:rFonts w:eastAsiaTheme="minorEastAsia"/>
              <w:noProof/>
              <w:sz w:val="22"/>
              <w:szCs w:val="22"/>
              <w:lang w:eastAsia="zh-CN"/>
            </w:rPr>
          </w:pPr>
          <w:hyperlink w:anchor="_Toc95401610" w:history="1">
            <w:r w:rsidR="008A067F" w:rsidRPr="008116DF">
              <w:rPr>
                <w:rStyle w:val="Hyperlink"/>
                <w:noProof/>
              </w:rPr>
              <w:t>Appendix 5.14B – Supporting Evidence for the VECs &amp; Effects Management Table</w:t>
            </w:r>
            <w:r w:rsidR="008A067F">
              <w:rPr>
                <w:noProof/>
                <w:webHidden/>
              </w:rPr>
              <w:tab/>
            </w:r>
            <w:r w:rsidR="008A067F">
              <w:rPr>
                <w:noProof/>
                <w:webHidden/>
              </w:rPr>
              <w:fldChar w:fldCharType="begin"/>
            </w:r>
            <w:r w:rsidR="008A067F">
              <w:rPr>
                <w:noProof/>
                <w:webHidden/>
              </w:rPr>
              <w:instrText xml:space="preserve"> PAGEREF _Toc95401610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7B6C817B" w14:textId="1FD2FB5A" w:rsidR="008A067F" w:rsidRDefault="00F206F2">
          <w:pPr>
            <w:pStyle w:val="TOC3"/>
            <w:tabs>
              <w:tab w:val="right" w:leader="dot" w:pos="10790"/>
            </w:tabs>
            <w:rPr>
              <w:rFonts w:eastAsiaTheme="minorEastAsia"/>
              <w:noProof/>
              <w:sz w:val="22"/>
              <w:szCs w:val="22"/>
              <w:lang w:eastAsia="zh-CN"/>
            </w:rPr>
          </w:pPr>
          <w:hyperlink w:anchor="_Toc95401611" w:history="1">
            <w:r w:rsidR="008A067F" w:rsidRPr="008116DF">
              <w:rPr>
                <w:rStyle w:val="Hyperlink"/>
                <w:noProof/>
              </w:rPr>
              <w:t>Appendix 5.14C – Approvals &amp; Permits Matrix</w:t>
            </w:r>
            <w:r w:rsidR="008A067F">
              <w:rPr>
                <w:noProof/>
                <w:webHidden/>
              </w:rPr>
              <w:tab/>
            </w:r>
            <w:r w:rsidR="008A067F">
              <w:rPr>
                <w:noProof/>
                <w:webHidden/>
              </w:rPr>
              <w:fldChar w:fldCharType="begin"/>
            </w:r>
            <w:r w:rsidR="008A067F">
              <w:rPr>
                <w:noProof/>
                <w:webHidden/>
              </w:rPr>
              <w:instrText xml:space="preserve"> PAGEREF _Toc95401611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0CB0449F" w14:textId="3A9FBACC" w:rsidR="008A067F" w:rsidRDefault="00F206F2">
          <w:pPr>
            <w:pStyle w:val="TOC3"/>
            <w:tabs>
              <w:tab w:val="right" w:leader="dot" w:pos="10790"/>
            </w:tabs>
            <w:rPr>
              <w:rFonts w:eastAsiaTheme="minorEastAsia"/>
              <w:noProof/>
              <w:sz w:val="22"/>
              <w:szCs w:val="22"/>
              <w:lang w:eastAsia="zh-CN"/>
            </w:rPr>
          </w:pPr>
          <w:hyperlink w:anchor="_Toc95401612" w:history="1">
            <w:r w:rsidR="008A067F" w:rsidRPr="008116DF">
              <w:rPr>
                <w:rStyle w:val="Hyperlink"/>
                <w:noProof/>
              </w:rPr>
              <w:t>Appendix 6.2.1.A – Resource Assessment</w:t>
            </w:r>
            <w:r w:rsidR="008A067F">
              <w:rPr>
                <w:noProof/>
                <w:webHidden/>
              </w:rPr>
              <w:tab/>
            </w:r>
            <w:r w:rsidR="008A067F">
              <w:rPr>
                <w:noProof/>
                <w:webHidden/>
              </w:rPr>
              <w:fldChar w:fldCharType="begin"/>
            </w:r>
            <w:r w:rsidR="008A067F">
              <w:rPr>
                <w:noProof/>
                <w:webHidden/>
              </w:rPr>
              <w:instrText xml:space="preserve"> PAGEREF _Toc95401612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614541D4" w14:textId="56B6B819" w:rsidR="008A067F" w:rsidRDefault="00F206F2">
          <w:pPr>
            <w:pStyle w:val="TOC3"/>
            <w:tabs>
              <w:tab w:val="right" w:leader="dot" w:pos="10790"/>
            </w:tabs>
            <w:rPr>
              <w:rFonts w:eastAsiaTheme="minorEastAsia"/>
              <w:noProof/>
              <w:sz w:val="22"/>
              <w:szCs w:val="22"/>
              <w:lang w:eastAsia="zh-CN"/>
            </w:rPr>
          </w:pPr>
          <w:hyperlink w:anchor="_Toc95401613" w:history="1">
            <w:r w:rsidR="008A067F" w:rsidRPr="008116DF">
              <w:rPr>
                <w:rStyle w:val="Hyperlink"/>
                <w:noProof/>
              </w:rPr>
              <w:t>Appendix 6.2.2.1B – Evidence of Soft Commitments</w:t>
            </w:r>
            <w:r w:rsidR="008A067F">
              <w:rPr>
                <w:noProof/>
                <w:webHidden/>
              </w:rPr>
              <w:tab/>
            </w:r>
            <w:r w:rsidR="008A067F">
              <w:rPr>
                <w:noProof/>
                <w:webHidden/>
              </w:rPr>
              <w:fldChar w:fldCharType="begin"/>
            </w:r>
            <w:r w:rsidR="008A067F">
              <w:rPr>
                <w:noProof/>
                <w:webHidden/>
              </w:rPr>
              <w:instrText xml:space="preserve"> PAGEREF _Toc95401613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38FB5974" w14:textId="6D5DB16D" w:rsidR="008A067F" w:rsidRDefault="00F206F2">
          <w:pPr>
            <w:pStyle w:val="TOC3"/>
            <w:tabs>
              <w:tab w:val="right" w:leader="dot" w:pos="10790"/>
            </w:tabs>
            <w:rPr>
              <w:rFonts w:eastAsiaTheme="minorEastAsia"/>
              <w:noProof/>
              <w:sz w:val="22"/>
              <w:szCs w:val="22"/>
              <w:lang w:eastAsia="zh-CN"/>
            </w:rPr>
          </w:pPr>
          <w:hyperlink w:anchor="_Toc95401614" w:history="1">
            <w:r w:rsidR="008A067F" w:rsidRPr="008116DF">
              <w:rPr>
                <w:rStyle w:val="Hyperlink"/>
                <w:noProof/>
              </w:rPr>
              <w:t>Appendix 6.2.2.1C – NRCan Conditional Approval</w:t>
            </w:r>
            <w:r w:rsidR="008A067F">
              <w:rPr>
                <w:noProof/>
                <w:webHidden/>
              </w:rPr>
              <w:tab/>
            </w:r>
            <w:r w:rsidR="008A067F">
              <w:rPr>
                <w:noProof/>
                <w:webHidden/>
              </w:rPr>
              <w:fldChar w:fldCharType="begin"/>
            </w:r>
            <w:r w:rsidR="008A067F">
              <w:rPr>
                <w:noProof/>
                <w:webHidden/>
              </w:rPr>
              <w:instrText xml:space="preserve"> PAGEREF _Toc95401614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1DA37F26" w14:textId="50E1D5FA" w:rsidR="008A067F" w:rsidRDefault="00F206F2">
          <w:pPr>
            <w:pStyle w:val="TOC3"/>
            <w:tabs>
              <w:tab w:val="right" w:leader="dot" w:pos="10790"/>
            </w:tabs>
            <w:rPr>
              <w:rFonts w:eastAsiaTheme="minorEastAsia"/>
              <w:noProof/>
              <w:sz w:val="22"/>
              <w:szCs w:val="22"/>
              <w:lang w:eastAsia="zh-CN"/>
            </w:rPr>
          </w:pPr>
          <w:hyperlink w:anchor="_Toc95401615" w:history="1">
            <w:r w:rsidR="008A067F" w:rsidRPr="008116DF">
              <w:rPr>
                <w:rStyle w:val="Hyperlink"/>
                <w:noProof/>
              </w:rPr>
              <w:t>Appendix 6.2.2.2B – Evidence for Self-financing</w:t>
            </w:r>
            <w:r w:rsidR="008A067F">
              <w:rPr>
                <w:noProof/>
                <w:webHidden/>
              </w:rPr>
              <w:tab/>
            </w:r>
            <w:r w:rsidR="008A067F">
              <w:rPr>
                <w:noProof/>
                <w:webHidden/>
              </w:rPr>
              <w:fldChar w:fldCharType="begin"/>
            </w:r>
            <w:r w:rsidR="008A067F">
              <w:rPr>
                <w:noProof/>
                <w:webHidden/>
              </w:rPr>
              <w:instrText xml:space="preserve"> PAGEREF _Toc95401615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24519DA3" w14:textId="2AA625F9" w:rsidR="008A067F" w:rsidRDefault="00F206F2">
          <w:pPr>
            <w:pStyle w:val="TOC3"/>
            <w:tabs>
              <w:tab w:val="right" w:leader="dot" w:pos="10790"/>
            </w:tabs>
            <w:rPr>
              <w:rFonts w:eastAsiaTheme="minorEastAsia"/>
              <w:noProof/>
              <w:sz w:val="22"/>
              <w:szCs w:val="22"/>
              <w:lang w:eastAsia="zh-CN"/>
            </w:rPr>
          </w:pPr>
          <w:hyperlink w:anchor="_Toc95401616" w:history="1">
            <w:r w:rsidR="008A067F" w:rsidRPr="008116DF">
              <w:rPr>
                <w:rStyle w:val="Hyperlink"/>
                <w:noProof/>
              </w:rPr>
              <w:t>Appendix 6.2.4A – Environmental Risk Questionnaire</w:t>
            </w:r>
            <w:r w:rsidR="008A067F">
              <w:rPr>
                <w:noProof/>
                <w:webHidden/>
              </w:rPr>
              <w:tab/>
            </w:r>
            <w:r w:rsidR="008A067F">
              <w:rPr>
                <w:noProof/>
                <w:webHidden/>
              </w:rPr>
              <w:fldChar w:fldCharType="begin"/>
            </w:r>
            <w:r w:rsidR="008A067F">
              <w:rPr>
                <w:noProof/>
                <w:webHidden/>
              </w:rPr>
              <w:instrText xml:space="preserve"> PAGEREF _Toc95401616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6A193EF8" w14:textId="4429C3AE" w:rsidR="008A067F" w:rsidRDefault="00F206F2">
          <w:pPr>
            <w:pStyle w:val="TOC3"/>
            <w:tabs>
              <w:tab w:val="right" w:leader="dot" w:pos="10790"/>
            </w:tabs>
            <w:rPr>
              <w:rFonts w:eastAsiaTheme="minorEastAsia"/>
              <w:noProof/>
              <w:sz w:val="22"/>
              <w:szCs w:val="22"/>
              <w:lang w:eastAsia="zh-CN"/>
            </w:rPr>
          </w:pPr>
          <w:hyperlink w:anchor="_Toc95401617" w:history="1">
            <w:r w:rsidR="008A067F" w:rsidRPr="008116DF">
              <w:rPr>
                <w:rStyle w:val="Hyperlink"/>
                <w:noProof/>
              </w:rPr>
              <w:t>Appendix 6.2.5.C – Evidence of Site Control</w:t>
            </w:r>
            <w:r w:rsidR="008A067F">
              <w:rPr>
                <w:noProof/>
                <w:webHidden/>
              </w:rPr>
              <w:tab/>
            </w:r>
            <w:r w:rsidR="008A067F">
              <w:rPr>
                <w:noProof/>
                <w:webHidden/>
              </w:rPr>
              <w:fldChar w:fldCharType="begin"/>
            </w:r>
            <w:r w:rsidR="008A067F">
              <w:rPr>
                <w:noProof/>
                <w:webHidden/>
              </w:rPr>
              <w:instrText xml:space="preserve"> PAGEREF _Toc95401617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6591983E" w14:textId="68613A96" w:rsidR="008A067F" w:rsidRDefault="00F206F2">
          <w:pPr>
            <w:pStyle w:val="TOC3"/>
            <w:tabs>
              <w:tab w:val="right" w:leader="dot" w:pos="10790"/>
            </w:tabs>
            <w:rPr>
              <w:rFonts w:eastAsiaTheme="minorEastAsia"/>
              <w:noProof/>
              <w:sz w:val="22"/>
              <w:szCs w:val="22"/>
              <w:lang w:eastAsia="zh-CN"/>
            </w:rPr>
          </w:pPr>
          <w:hyperlink w:anchor="_Toc95401618" w:history="1">
            <w:r w:rsidR="008A067F" w:rsidRPr="008116DF">
              <w:rPr>
                <w:rStyle w:val="Hyperlink"/>
                <w:noProof/>
              </w:rPr>
              <w:t>Appendix 6.2.5D – Original Crown Land Desktop Scan</w:t>
            </w:r>
            <w:r w:rsidR="008A067F">
              <w:rPr>
                <w:noProof/>
                <w:webHidden/>
              </w:rPr>
              <w:tab/>
            </w:r>
            <w:r w:rsidR="008A067F">
              <w:rPr>
                <w:noProof/>
                <w:webHidden/>
              </w:rPr>
              <w:fldChar w:fldCharType="begin"/>
            </w:r>
            <w:r w:rsidR="008A067F">
              <w:rPr>
                <w:noProof/>
                <w:webHidden/>
              </w:rPr>
              <w:instrText xml:space="preserve"> PAGEREF _Toc95401618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1D8A6ECC" w14:textId="466F171A" w:rsidR="008A067F" w:rsidRDefault="00F206F2">
          <w:pPr>
            <w:pStyle w:val="TOC3"/>
            <w:tabs>
              <w:tab w:val="right" w:leader="dot" w:pos="10790"/>
            </w:tabs>
            <w:rPr>
              <w:rFonts w:eastAsiaTheme="minorEastAsia"/>
              <w:noProof/>
              <w:sz w:val="22"/>
              <w:szCs w:val="22"/>
              <w:lang w:eastAsia="zh-CN"/>
            </w:rPr>
          </w:pPr>
          <w:hyperlink w:anchor="_Toc95401619" w:history="1">
            <w:r w:rsidR="008A067F" w:rsidRPr="008116DF">
              <w:rPr>
                <w:rStyle w:val="Hyperlink"/>
                <w:noProof/>
              </w:rPr>
              <w:t>Appendix 6.3.1A – Evidence of Opportunities for Engagement</w:t>
            </w:r>
            <w:r w:rsidR="008A067F">
              <w:rPr>
                <w:noProof/>
                <w:webHidden/>
              </w:rPr>
              <w:tab/>
            </w:r>
            <w:r w:rsidR="008A067F">
              <w:rPr>
                <w:noProof/>
                <w:webHidden/>
              </w:rPr>
              <w:fldChar w:fldCharType="begin"/>
            </w:r>
            <w:r w:rsidR="008A067F">
              <w:rPr>
                <w:noProof/>
                <w:webHidden/>
              </w:rPr>
              <w:instrText xml:space="preserve"> PAGEREF _Toc95401619 \h </w:instrText>
            </w:r>
            <w:r w:rsidR="008A067F">
              <w:rPr>
                <w:noProof/>
                <w:webHidden/>
              </w:rPr>
            </w:r>
            <w:r w:rsidR="008A067F">
              <w:rPr>
                <w:noProof/>
                <w:webHidden/>
              </w:rPr>
              <w:fldChar w:fldCharType="separate"/>
            </w:r>
            <w:r w:rsidR="008A067F">
              <w:rPr>
                <w:noProof/>
                <w:webHidden/>
              </w:rPr>
              <w:t>11</w:t>
            </w:r>
            <w:r w:rsidR="008A067F">
              <w:rPr>
                <w:noProof/>
                <w:webHidden/>
              </w:rPr>
              <w:fldChar w:fldCharType="end"/>
            </w:r>
          </w:hyperlink>
        </w:p>
        <w:p w14:paraId="62C94DA4" w14:textId="38723BF9" w:rsidR="008A067F" w:rsidRDefault="00F206F2">
          <w:pPr>
            <w:pStyle w:val="TOC3"/>
            <w:tabs>
              <w:tab w:val="right" w:leader="dot" w:pos="10790"/>
            </w:tabs>
            <w:rPr>
              <w:rFonts w:eastAsiaTheme="minorEastAsia"/>
              <w:noProof/>
              <w:sz w:val="22"/>
              <w:szCs w:val="22"/>
              <w:lang w:eastAsia="zh-CN"/>
            </w:rPr>
          </w:pPr>
          <w:hyperlink w:anchor="_Toc95401620" w:history="1">
            <w:r w:rsidR="008A067F" w:rsidRPr="008116DF">
              <w:rPr>
                <w:rStyle w:val="Hyperlink"/>
                <w:noProof/>
              </w:rPr>
              <w:t>Appendix 6.3.1F– Local Support and Opposition</w:t>
            </w:r>
            <w:r w:rsidR="008A067F">
              <w:rPr>
                <w:noProof/>
                <w:webHidden/>
              </w:rPr>
              <w:tab/>
            </w:r>
            <w:r w:rsidR="008A067F">
              <w:rPr>
                <w:noProof/>
                <w:webHidden/>
              </w:rPr>
              <w:fldChar w:fldCharType="begin"/>
            </w:r>
            <w:r w:rsidR="008A067F">
              <w:rPr>
                <w:noProof/>
                <w:webHidden/>
              </w:rPr>
              <w:instrText xml:space="preserve"> PAGEREF _Toc95401620 \h </w:instrText>
            </w:r>
            <w:r w:rsidR="008A067F">
              <w:rPr>
                <w:noProof/>
                <w:webHidden/>
              </w:rPr>
            </w:r>
            <w:r w:rsidR="008A067F">
              <w:rPr>
                <w:noProof/>
                <w:webHidden/>
              </w:rPr>
              <w:fldChar w:fldCharType="separate"/>
            </w:r>
            <w:r w:rsidR="008A067F">
              <w:rPr>
                <w:noProof/>
                <w:webHidden/>
              </w:rPr>
              <w:t>12</w:t>
            </w:r>
            <w:r w:rsidR="008A067F">
              <w:rPr>
                <w:noProof/>
                <w:webHidden/>
              </w:rPr>
              <w:fldChar w:fldCharType="end"/>
            </w:r>
          </w:hyperlink>
        </w:p>
        <w:p w14:paraId="5FB47BFF" w14:textId="468C69FA" w:rsidR="008A067F" w:rsidRDefault="00F206F2">
          <w:pPr>
            <w:pStyle w:val="TOC3"/>
            <w:tabs>
              <w:tab w:val="right" w:leader="dot" w:pos="10790"/>
            </w:tabs>
            <w:rPr>
              <w:rFonts w:eastAsiaTheme="minorEastAsia"/>
              <w:noProof/>
              <w:sz w:val="22"/>
              <w:szCs w:val="22"/>
              <w:lang w:eastAsia="zh-CN"/>
            </w:rPr>
          </w:pPr>
          <w:hyperlink w:anchor="_Toc95401621" w:history="1">
            <w:r w:rsidR="008A067F" w:rsidRPr="008116DF">
              <w:rPr>
                <w:rStyle w:val="Hyperlink"/>
                <w:noProof/>
              </w:rPr>
              <w:t>Appendix 6.3.1G– Letters of Support</w:t>
            </w:r>
            <w:r w:rsidR="008A067F">
              <w:rPr>
                <w:noProof/>
                <w:webHidden/>
              </w:rPr>
              <w:tab/>
            </w:r>
            <w:r w:rsidR="008A067F">
              <w:rPr>
                <w:noProof/>
                <w:webHidden/>
              </w:rPr>
              <w:fldChar w:fldCharType="begin"/>
            </w:r>
            <w:r w:rsidR="008A067F">
              <w:rPr>
                <w:noProof/>
                <w:webHidden/>
              </w:rPr>
              <w:instrText xml:space="preserve"> PAGEREF _Toc95401621 \h </w:instrText>
            </w:r>
            <w:r w:rsidR="008A067F">
              <w:rPr>
                <w:noProof/>
                <w:webHidden/>
              </w:rPr>
            </w:r>
            <w:r w:rsidR="008A067F">
              <w:rPr>
                <w:noProof/>
                <w:webHidden/>
              </w:rPr>
              <w:fldChar w:fldCharType="separate"/>
            </w:r>
            <w:r w:rsidR="008A067F">
              <w:rPr>
                <w:noProof/>
                <w:webHidden/>
              </w:rPr>
              <w:t>12</w:t>
            </w:r>
            <w:r w:rsidR="008A067F">
              <w:rPr>
                <w:noProof/>
                <w:webHidden/>
              </w:rPr>
              <w:fldChar w:fldCharType="end"/>
            </w:r>
          </w:hyperlink>
        </w:p>
        <w:p w14:paraId="2A05C34C" w14:textId="1883B9E7" w:rsidR="008A067F" w:rsidRDefault="00F206F2">
          <w:pPr>
            <w:pStyle w:val="TOC3"/>
            <w:tabs>
              <w:tab w:val="right" w:leader="dot" w:pos="10790"/>
            </w:tabs>
            <w:rPr>
              <w:rFonts w:eastAsiaTheme="minorEastAsia"/>
              <w:noProof/>
              <w:sz w:val="22"/>
              <w:szCs w:val="22"/>
              <w:lang w:eastAsia="zh-CN"/>
            </w:rPr>
          </w:pPr>
          <w:hyperlink w:anchor="_Toc95401622" w:history="1">
            <w:r w:rsidR="008A067F" w:rsidRPr="008116DF">
              <w:rPr>
                <w:rStyle w:val="Hyperlink"/>
                <w:noProof/>
              </w:rPr>
              <w:t>Appendix 6.4.1.B – Business Structure</w:t>
            </w:r>
            <w:r w:rsidR="008A067F">
              <w:rPr>
                <w:noProof/>
                <w:webHidden/>
              </w:rPr>
              <w:tab/>
            </w:r>
            <w:r w:rsidR="008A067F">
              <w:rPr>
                <w:noProof/>
                <w:webHidden/>
              </w:rPr>
              <w:fldChar w:fldCharType="begin"/>
            </w:r>
            <w:r w:rsidR="008A067F">
              <w:rPr>
                <w:noProof/>
                <w:webHidden/>
              </w:rPr>
              <w:instrText xml:space="preserve"> PAGEREF _Toc95401622 \h </w:instrText>
            </w:r>
            <w:r w:rsidR="008A067F">
              <w:rPr>
                <w:noProof/>
                <w:webHidden/>
              </w:rPr>
            </w:r>
            <w:r w:rsidR="008A067F">
              <w:rPr>
                <w:noProof/>
                <w:webHidden/>
              </w:rPr>
              <w:fldChar w:fldCharType="separate"/>
            </w:r>
            <w:r w:rsidR="008A067F">
              <w:rPr>
                <w:noProof/>
                <w:webHidden/>
              </w:rPr>
              <w:t>12</w:t>
            </w:r>
            <w:r w:rsidR="008A067F">
              <w:rPr>
                <w:noProof/>
                <w:webHidden/>
              </w:rPr>
              <w:fldChar w:fldCharType="end"/>
            </w:r>
          </w:hyperlink>
        </w:p>
        <w:p w14:paraId="3A221666" w14:textId="38310026" w:rsidR="008A067F" w:rsidRDefault="00F206F2">
          <w:pPr>
            <w:pStyle w:val="TOC3"/>
            <w:tabs>
              <w:tab w:val="right" w:leader="dot" w:pos="10790"/>
            </w:tabs>
            <w:rPr>
              <w:rFonts w:eastAsiaTheme="minorEastAsia"/>
              <w:noProof/>
              <w:sz w:val="22"/>
              <w:szCs w:val="22"/>
              <w:lang w:eastAsia="zh-CN"/>
            </w:rPr>
          </w:pPr>
          <w:hyperlink w:anchor="_Toc95401623" w:history="1">
            <w:r w:rsidR="008A067F" w:rsidRPr="008116DF">
              <w:rPr>
                <w:rStyle w:val="Hyperlink"/>
                <w:noProof/>
              </w:rPr>
              <w:t>Appendix 6.4.2.2.B – Benefits Agreement</w:t>
            </w:r>
            <w:r w:rsidR="008A067F">
              <w:rPr>
                <w:noProof/>
                <w:webHidden/>
              </w:rPr>
              <w:tab/>
            </w:r>
            <w:r w:rsidR="008A067F">
              <w:rPr>
                <w:noProof/>
                <w:webHidden/>
              </w:rPr>
              <w:fldChar w:fldCharType="begin"/>
            </w:r>
            <w:r w:rsidR="008A067F">
              <w:rPr>
                <w:noProof/>
                <w:webHidden/>
              </w:rPr>
              <w:instrText xml:space="preserve"> PAGEREF _Toc95401623 \h </w:instrText>
            </w:r>
            <w:r w:rsidR="008A067F">
              <w:rPr>
                <w:noProof/>
                <w:webHidden/>
              </w:rPr>
            </w:r>
            <w:r w:rsidR="008A067F">
              <w:rPr>
                <w:noProof/>
                <w:webHidden/>
              </w:rPr>
              <w:fldChar w:fldCharType="separate"/>
            </w:r>
            <w:r w:rsidR="008A067F">
              <w:rPr>
                <w:noProof/>
                <w:webHidden/>
              </w:rPr>
              <w:t>12</w:t>
            </w:r>
            <w:r w:rsidR="008A067F">
              <w:rPr>
                <w:noProof/>
                <w:webHidden/>
              </w:rPr>
              <w:fldChar w:fldCharType="end"/>
            </w:r>
          </w:hyperlink>
        </w:p>
        <w:p w14:paraId="48C20E16" w14:textId="1227D31B" w:rsidR="008A067F" w:rsidRDefault="00F206F2">
          <w:pPr>
            <w:pStyle w:val="TOC3"/>
            <w:tabs>
              <w:tab w:val="right" w:leader="dot" w:pos="10790"/>
            </w:tabs>
            <w:rPr>
              <w:rFonts w:eastAsiaTheme="minorEastAsia"/>
              <w:noProof/>
              <w:sz w:val="22"/>
              <w:szCs w:val="22"/>
              <w:lang w:eastAsia="zh-CN"/>
            </w:rPr>
          </w:pPr>
          <w:hyperlink w:anchor="_Toc95401624" w:history="1">
            <w:r w:rsidR="008A067F" w:rsidRPr="008116DF">
              <w:rPr>
                <w:rStyle w:val="Hyperlink"/>
                <w:noProof/>
              </w:rPr>
              <w:t>Appendix 6.4.4B.v – Public Commitment Confirmation</w:t>
            </w:r>
            <w:r w:rsidR="008A067F">
              <w:rPr>
                <w:noProof/>
                <w:webHidden/>
              </w:rPr>
              <w:tab/>
            </w:r>
            <w:r w:rsidR="008A067F">
              <w:rPr>
                <w:noProof/>
                <w:webHidden/>
              </w:rPr>
              <w:fldChar w:fldCharType="begin"/>
            </w:r>
            <w:r w:rsidR="008A067F">
              <w:rPr>
                <w:noProof/>
                <w:webHidden/>
              </w:rPr>
              <w:instrText xml:space="preserve"> PAGEREF _Toc95401624 \h </w:instrText>
            </w:r>
            <w:r w:rsidR="008A067F">
              <w:rPr>
                <w:noProof/>
                <w:webHidden/>
              </w:rPr>
            </w:r>
            <w:r w:rsidR="008A067F">
              <w:rPr>
                <w:noProof/>
                <w:webHidden/>
              </w:rPr>
              <w:fldChar w:fldCharType="separate"/>
            </w:r>
            <w:r w:rsidR="008A067F">
              <w:rPr>
                <w:noProof/>
                <w:webHidden/>
              </w:rPr>
              <w:t>12</w:t>
            </w:r>
            <w:r w:rsidR="008A067F">
              <w:rPr>
                <w:noProof/>
                <w:webHidden/>
              </w:rPr>
              <w:fldChar w:fldCharType="end"/>
            </w:r>
          </w:hyperlink>
        </w:p>
        <w:p w14:paraId="15731CAE" w14:textId="3839AA56" w:rsidR="0099377A" w:rsidRPr="0099377A" w:rsidRDefault="0099377A" w:rsidP="00462C5D">
          <w:r w:rsidRPr="0099377A">
            <w:rPr>
              <w:noProof/>
            </w:rPr>
            <w:fldChar w:fldCharType="end"/>
          </w:r>
        </w:p>
      </w:sdtContent>
    </w:sdt>
    <w:p w14:paraId="79E2B876" w14:textId="77777777" w:rsidR="0099377A" w:rsidRPr="0099377A" w:rsidRDefault="0099377A" w:rsidP="00462C5D"/>
    <w:p w14:paraId="373267C9" w14:textId="0F4756EA" w:rsidR="004A4A2C" w:rsidRDefault="004A4A2C" w:rsidP="00462C5D">
      <w:r>
        <w:br w:type="page"/>
      </w:r>
    </w:p>
    <w:p w14:paraId="120CCE17" w14:textId="2FA97B94" w:rsidR="0099377A" w:rsidRPr="003D0A6F" w:rsidRDefault="0099377A" w:rsidP="003D0A6F">
      <w:pPr>
        <w:pStyle w:val="Heading1"/>
      </w:pPr>
      <w:bookmarkStart w:id="0" w:name="_Toc95401570"/>
      <w:r w:rsidRPr="00F96ECF">
        <w:lastRenderedPageBreak/>
        <w:t>M</w:t>
      </w:r>
      <w:r w:rsidRPr="003D0A6F">
        <w:t>INIMUM CRITERIA:</w:t>
      </w:r>
      <w:bookmarkEnd w:id="0"/>
    </w:p>
    <w:p w14:paraId="1EB22EAA" w14:textId="13F6B303" w:rsidR="00D30B2B" w:rsidRPr="00D30B2B" w:rsidRDefault="003D0A6F" w:rsidP="00462C5D">
      <w:r w:rsidRPr="00F96ECF">
        <w:rPr>
          <w:noProof/>
        </w:rPr>
        <mc:AlternateContent>
          <mc:Choice Requires="wps">
            <w:drawing>
              <wp:anchor distT="0" distB="0" distL="114300" distR="114300" simplePos="0" relativeHeight="251654656" behindDoc="0" locked="0" layoutInCell="1" allowOverlap="1" wp14:anchorId="1DAEA1BE" wp14:editId="44017B10">
                <wp:simplePos x="0" y="0"/>
                <wp:positionH relativeFrom="column">
                  <wp:posOffset>0</wp:posOffset>
                </wp:positionH>
                <wp:positionV relativeFrom="paragraph">
                  <wp:posOffset>63615</wp:posOffset>
                </wp:positionV>
                <wp:extent cx="65811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81140" cy="0"/>
                        </a:xfrm>
                        <a:prstGeom prst="line">
                          <a:avLst/>
                        </a:prstGeom>
                        <a:ln w="19050">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1FB377" id="Straight Connector 2"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 to="51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" strokecolor="#a5a5a5 [3206]" strokeweight="1.5pt">
                <v:stroke joinstyle="miter"/>
              </v:line>
            </w:pict>
          </mc:Fallback>
        </mc:AlternateContent>
      </w:r>
    </w:p>
    <w:p w14:paraId="6A328FCF" w14:textId="031C9F6D" w:rsidR="002D7A4D" w:rsidRPr="00234432" w:rsidRDefault="002D7A4D" w:rsidP="001F4059">
      <w:pPr>
        <w:pStyle w:val="Heading3"/>
      </w:pPr>
      <w:bookmarkStart w:id="1" w:name="_Toc95401571"/>
      <w:r w:rsidRPr="00234432">
        <w:t>5.1 Proponent Requirements</w:t>
      </w:r>
      <w:bookmarkEnd w:id="1"/>
    </w:p>
    <w:p w14:paraId="4C48836F" w14:textId="3B1C537B" w:rsidR="000E4AB3" w:rsidRPr="00C3290F" w:rsidRDefault="00E23A06" w:rsidP="007D7653">
      <w:pPr>
        <w:pStyle w:val="NoSpacing"/>
        <w:numPr>
          <w:ilvl w:val="0"/>
          <w:numId w:val="109"/>
        </w:numPr>
        <w:rPr>
          <w:rStyle w:val="Strong"/>
        </w:rPr>
      </w:pPr>
      <w:r>
        <w:rPr>
          <w:rStyle w:val="Strong"/>
        </w:rPr>
        <w:t>Legal n</w:t>
      </w:r>
      <w:r w:rsidR="007E376A" w:rsidRPr="00C3290F">
        <w:rPr>
          <w:rStyle w:val="Strong"/>
        </w:rPr>
        <w:t>ame of Proponent</w:t>
      </w:r>
      <w:r w:rsidR="000E4AB3" w:rsidRPr="00C3290F">
        <w:rPr>
          <w:rStyle w:val="Strong"/>
        </w:rPr>
        <w:t xml:space="preserve"> </w:t>
      </w:r>
      <w:r w:rsidR="00F2322D" w:rsidRPr="00C3290F">
        <w:rPr>
          <w:rStyle w:val="Strong"/>
        </w:rPr>
        <w:t>or expected legal name of Proponent</w:t>
      </w:r>
    </w:p>
    <w:p w14:paraId="16831C0D" w14:textId="3625C018" w:rsidR="000E4AB3" w:rsidRPr="009E0C23" w:rsidRDefault="00C83FFC" w:rsidP="007D7653">
      <w:pPr>
        <w:pStyle w:val="NoSpacing"/>
        <w:numPr>
          <w:ilvl w:val="0"/>
          <w:numId w:val="109"/>
        </w:numPr>
        <w:rPr>
          <w:rStyle w:val="Strong"/>
        </w:rPr>
      </w:pPr>
      <w:r>
        <w:rPr>
          <w:rStyle w:val="Strong"/>
        </w:rPr>
        <w:t>P</w:t>
      </w:r>
      <w:r w:rsidR="000E4AB3" w:rsidRPr="009E0C23">
        <w:rPr>
          <w:rStyle w:val="Strong"/>
        </w:rPr>
        <w:t>rimary and secondary contact information</w:t>
      </w:r>
      <w:r w:rsidR="00ED2758" w:rsidRPr="009E0C23">
        <w:rPr>
          <w:rStyle w:val="FootnoteReference"/>
          <w:b/>
        </w:rPr>
        <w:footnoteReference w:id="2"/>
      </w:r>
    </w:p>
    <w:tbl>
      <w:tblPr>
        <w:tblStyle w:val="TableGrid"/>
        <w:tblW w:w="0" w:type="auto"/>
        <w:tblLook w:val="04A0" w:firstRow="1" w:lastRow="0" w:firstColumn="1" w:lastColumn="0" w:noHBand="0" w:noVBand="1"/>
      </w:tblPr>
      <w:tblGrid>
        <w:gridCol w:w="1615"/>
        <w:gridCol w:w="7735"/>
      </w:tblGrid>
      <w:tr w:rsidR="00875E46" w:rsidRPr="00064A53" w14:paraId="3FF79603" w14:textId="77777777" w:rsidTr="003A59C6">
        <w:tc>
          <w:tcPr>
            <w:tcW w:w="9350" w:type="dxa"/>
            <w:gridSpan w:val="2"/>
            <w:shd w:val="clear" w:color="auto" w:fill="1F4E79" w:themeFill="accent1" w:themeFillShade="80"/>
          </w:tcPr>
          <w:p w14:paraId="3BB23DBF" w14:textId="2EBCB917" w:rsidR="00875E46" w:rsidRPr="00064A53" w:rsidRDefault="00875E46" w:rsidP="003A59C6">
            <w:pPr>
              <w:rPr>
                <w:sz w:val="22"/>
                <w:szCs w:val="22"/>
              </w:rPr>
            </w:pPr>
            <w:r>
              <w:rPr>
                <w:b/>
                <w:bCs/>
                <w:color w:val="FFFFFF" w:themeColor="background1"/>
                <w:sz w:val="22"/>
                <w:szCs w:val="22"/>
              </w:rPr>
              <w:t>Primary Contact Information</w:t>
            </w:r>
          </w:p>
        </w:tc>
      </w:tr>
      <w:tr w:rsidR="00875E46" w:rsidRPr="00064A53" w14:paraId="60F7A5AE" w14:textId="77777777" w:rsidTr="003A59C6">
        <w:trPr>
          <w:trHeight w:val="413"/>
        </w:trPr>
        <w:tc>
          <w:tcPr>
            <w:tcW w:w="1615" w:type="dxa"/>
          </w:tcPr>
          <w:p w14:paraId="1842D1D3" w14:textId="77777777" w:rsidR="00875E46" w:rsidRPr="00064A53" w:rsidRDefault="00875E46" w:rsidP="003A59C6">
            <w:pPr>
              <w:rPr>
                <w:sz w:val="22"/>
                <w:szCs w:val="22"/>
              </w:rPr>
            </w:pPr>
            <w:r w:rsidRPr="00064A53">
              <w:rPr>
                <w:sz w:val="22"/>
                <w:szCs w:val="22"/>
              </w:rPr>
              <w:t>Name:</w:t>
            </w:r>
          </w:p>
        </w:tc>
        <w:tc>
          <w:tcPr>
            <w:tcW w:w="7735" w:type="dxa"/>
          </w:tcPr>
          <w:p w14:paraId="5678523C" w14:textId="77777777" w:rsidR="00875E46" w:rsidRPr="00064A53" w:rsidRDefault="00875E46" w:rsidP="003A59C6">
            <w:pPr>
              <w:rPr>
                <w:sz w:val="22"/>
                <w:szCs w:val="22"/>
              </w:rPr>
            </w:pPr>
          </w:p>
        </w:tc>
      </w:tr>
      <w:tr w:rsidR="00875E46" w:rsidRPr="00064A53" w14:paraId="40BCA6BC" w14:textId="77777777" w:rsidTr="003A59C6">
        <w:trPr>
          <w:trHeight w:val="449"/>
        </w:trPr>
        <w:tc>
          <w:tcPr>
            <w:tcW w:w="1615" w:type="dxa"/>
          </w:tcPr>
          <w:p w14:paraId="179BF4E8" w14:textId="77777777" w:rsidR="00875E46" w:rsidRPr="00064A53" w:rsidRDefault="00875E46" w:rsidP="003A59C6">
            <w:pPr>
              <w:rPr>
                <w:sz w:val="22"/>
                <w:szCs w:val="22"/>
              </w:rPr>
            </w:pPr>
            <w:r w:rsidRPr="00064A53">
              <w:rPr>
                <w:sz w:val="22"/>
                <w:szCs w:val="22"/>
              </w:rPr>
              <w:t>Email:</w:t>
            </w:r>
          </w:p>
        </w:tc>
        <w:tc>
          <w:tcPr>
            <w:tcW w:w="7735" w:type="dxa"/>
          </w:tcPr>
          <w:p w14:paraId="550F22F3" w14:textId="77777777" w:rsidR="00875E46" w:rsidRPr="00064A53" w:rsidRDefault="00875E46" w:rsidP="003A59C6">
            <w:pPr>
              <w:rPr>
                <w:sz w:val="22"/>
                <w:szCs w:val="22"/>
              </w:rPr>
            </w:pPr>
          </w:p>
        </w:tc>
      </w:tr>
      <w:tr w:rsidR="00875E46" w:rsidRPr="00064A53" w14:paraId="2B65C981" w14:textId="77777777" w:rsidTr="003A59C6">
        <w:trPr>
          <w:trHeight w:val="422"/>
        </w:trPr>
        <w:tc>
          <w:tcPr>
            <w:tcW w:w="1615" w:type="dxa"/>
          </w:tcPr>
          <w:p w14:paraId="205547B3" w14:textId="77777777" w:rsidR="00875E46" w:rsidRPr="00064A53" w:rsidRDefault="00875E46" w:rsidP="003A59C6">
            <w:pPr>
              <w:rPr>
                <w:sz w:val="22"/>
                <w:szCs w:val="22"/>
              </w:rPr>
            </w:pPr>
            <w:r w:rsidRPr="00064A53">
              <w:rPr>
                <w:sz w:val="22"/>
                <w:szCs w:val="22"/>
              </w:rPr>
              <w:t>Phone:</w:t>
            </w:r>
          </w:p>
        </w:tc>
        <w:tc>
          <w:tcPr>
            <w:tcW w:w="7735" w:type="dxa"/>
          </w:tcPr>
          <w:p w14:paraId="02AC69DC" w14:textId="77777777" w:rsidR="00875E46" w:rsidRPr="00064A53" w:rsidRDefault="00875E46" w:rsidP="003A59C6">
            <w:pPr>
              <w:rPr>
                <w:sz w:val="22"/>
                <w:szCs w:val="22"/>
              </w:rPr>
            </w:pPr>
          </w:p>
        </w:tc>
      </w:tr>
    </w:tbl>
    <w:p w14:paraId="40C2797F" w14:textId="3FA9D9C4" w:rsidR="000E4AB3" w:rsidRPr="002160B4" w:rsidRDefault="000E4AB3" w:rsidP="000E4AB3">
      <w:pPr>
        <w:rPr>
          <w:rFonts w:cstheme="minorHAnsi"/>
          <w:b/>
          <w:bCs/>
        </w:rPr>
      </w:pPr>
    </w:p>
    <w:tbl>
      <w:tblPr>
        <w:tblStyle w:val="TableGrid"/>
        <w:tblW w:w="0" w:type="auto"/>
        <w:tblLook w:val="04A0" w:firstRow="1" w:lastRow="0" w:firstColumn="1" w:lastColumn="0" w:noHBand="0" w:noVBand="1"/>
      </w:tblPr>
      <w:tblGrid>
        <w:gridCol w:w="1615"/>
        <w:gridCol w:w="7735"/>
      </w:tblGrid>
      <w:tr w:rsidR="000E4AB3" w:rsidRPr="00064A53" w14:paraId="1673CD61" w14:textId="77777777" w:rsidTr="00950552">
        <w:tc>
          <w:tcPr>
            <w:tcW w:w="9350" w:type="dxa"/>
            <w:gridSpan w:val="2"/>
            <w:shd w:val="clear" w:color="auto" w:fill="1F4E79" w:themeFill="accent1" w:themeFillShade="80"/>
          </w:tcPr>
          <w:p w14:paraId="649A81D6" w14:textId="21507F4F" w:rsidR="000E4AB3" w:rsidRPr="00064A53" w:rsidRDefault="00875E46" w:rsidP="009E0C23">
            <w:pPr>
              <w:rPr>
                <w:sz w:val="22"/>
                <w:szCs w:val="22"/>
              </w:rPr>
            </w:pPr>
            <w:r>
              <w:rPr>
                <w:b/>
                <w:bCs/>
                <w:color w:val="FFFFFF" w:themeColor="background1"/>
                <w:sz w:val="22"/>
                <w:szCs w:val="22"/>
              </w:rPr>
              <w:t>Secondary Contact Information</w:t>
            </w:r>
          </w:p>
        </w:tc>
      </w:tr>
      <w:tr w:rsidR="000E4AB3" w:rsidRPr="00064A53" w14:paraId="5D079B90" w14:textId="77777777" w:rsidTr="009E0C23">
        <w:trPr>
          <w:trHeight w:val="413"/>
        </w:trPr>
        <w:tc>
          <w:tcPr>
            <w:tcW w:w="1615" w:type="dxa"/>
          </w:tcPr>
          <w:p w14:paraId="739AC585" w14:textId="77777777" w:rsidR="000E4AB3" w:rsidRPr="00064A53" w:rsidRDefault="000E4AB3" w:rsidP="00950552">
            <w:pPr>
              <w:rPr>
                <w:sz w:val="22"/>
                <w:szCs w:val="22"/>
              </w:rPr>
            </w:pPr>
            <w:r w:rsidRPr="00064A53">
              <w:rPr>
                <w:sz w:val="22"/>
                <w:szCs w:val="22"/>
              </w:rPr>
              <w:t>Name:</w:t>
            </w:r>
          </w:p>
        </w:tc>
        <w:tc>
          <w:tcPr>
            <w:tcW w:w="7735" w:type="dxa"/>
          </w:tcPr>
          <w:p w14:paraId="139883DE" w14:textId="77777777" w:rsidR="000E4AB3" w:rsidRPr="00064A53" w:rsidRDefault="000E4AB3" w:rsidP="00950552">
            <w:pPr>
              <w:rPr>
                <w:sz w:val="22"/>
                <w:szCs w:val="22"/>
              </w:rPr>
            </w:pPr>
          </w:p>
        </w:tc>
      </w:tr>
      <w:tr w:rsidR="000E4AB3" w:rsidRPr="00064A53" w14:paraId="2A0008E3" w14:textId="77777777" w:rsidTr="009E0C23">
        <w:trPr>
          <w:trHeight w:val="449"/>
        </w:trPr>
        <w:tc>
          <w:tcPr>
            <w:tcW w:w="1615" w:type="dxa"/>
          </w:tcPr>
          <w:p w14:paraId="07E7BAD5" w14:textId="77777777" w:rsidR="000E4AB3" w:rsidRPr="00064A53" w:rsidRDefault="000E4AB3" w:rsidP="00950552">
            <w:pPr>
              <w:rPr>
                <w:sz w:val="22"/>
                <w:szCs w:val="22"/>
              </w:rPr>
            </w:pPr>
            <w:r w:rsidRPr="00064A53">
              <w:rPr>
                <w:sz w:val="22"/>
                <w:szCs w:val="22"/>
              </w:rPr>
              <w:t>Email:</w:t>
            </w:r>
          </w:p>
        </w:tc>
        <w:tc>
          <w:tcPr>
            <w:tcW w:w="7735" w:type="dxa"/>
          </w:tcPr>
          <w:p w14:paraId="5FF736D9" w14:textId="77777777" w:rsidR="000E4AB3" w:rsidRPr="00064A53" w:rsidRDefault="000E4AB3" w:rsidP="00950552">
            <w:pPr>
              <w:rPr>
                <w:sz w:val="22"/>
                <w:szCs w:val="22"/>
              </w:rPr>
            </w:pPr>
          </w:p>
        </w:tc>
      </w:tr>
      <w:tr w:rsidR="000E4AB3" w:rsidRPr="00064A53" w14:paraId="10EE9C03" w14:textId="77777777" w:rsidTr="009E0C23">
        <w:trPr>
          <w:trHeight w:val="422"/>
        </w:trPr>
        <w:tc>
          <w:tcPr>
            <w:tcW w:w="1615" w:type="dxa"/>
          </w:tcPr>
          <w:p w14:paraId="5E61AF13" w14:textId="77777777" w:rsidR="000E4AB3" w:rsidRPr="00064A53" w:rsidRDefault="000E4AB3" w:rsidP="00950552">
            <w:pPr>
              <w:rPr>
                <w:sz w:val="22"/>
                <w:szCs w:val="22"/>
              </w:rPr>
            </w:pPr>
            <w:r w:rsidRPr="00064A53">
              <w:rPr>
                <w:sz w:val="22"/>
                <w:szCs w:val="22"/>
              </w:rPr>
              <w:t>Phone:</w:t>
            </w:r>
          </w:p>
        </w:tc>
        <w:tc>
          <w:tcPr>
            <w:tcW w:w="7735" w:type="dxa"/>
          </w:tcPr>
          <w:p w14:paraId="64865819" w14:textId="77777777" w:rsidR="000E4AB3" w:rsidRPr="00064A53" w:rsidRDefault="000E4AB3" w:rsidP="00950552">
            <w:pPr>
              <w:rPr>
                <w:sz w:val="22"/>
                <w:szCs w:val="22"/>
              </w:rPr>
            </w:pPr>
          </w:p>
        </w:tc>
      </w:tr>
    </w:tbl>
    <w:p w14:paraId="76B0CE37" w14:textId="77777777" w:rsidR="000E4AB3" w:rsidRPr="003D3E5E" w:rsidRDefault="000E4AB3" w:rsidP="000E4AB3">
      <w:pPr>
        <w:rPr>
          <w:rFonts w:cstheme="minorHAnsi"/>
        </w:rPr>
      </w:pPr>
    </w:p>
    <w:p w14:paraId="77E415FA" w14:textId="2ECB96BE" w:rsidR="000E4AB3" w:rsidRPr="009E0C23" w:rsidRDefault="000E4AB3" w:rsidP="007D7653">
      <w:pPr>
        <w:pStyle w:val="NoSpacing"/>
        <w:numPr>
          <w:ilvl w:val="0"/>
          <w:numId w:val="109"/>
        </w:numPr>
        <w:rPr>
          <w:rStyle w:val="Strong"/>
        </w:rPr>
      </w:pPr>
      <w:r w:rsidRPr="009E0C23">
        <w:rPr>
          <w:rStyle w:val="Strong"/>
        </w:rPr>
        <w:t>Project Team, including the Project roles of members of the Key Personnel</w:t>
      </w:r>
      <w:r w:rsidR="00ED2758" w:rsidRPr="009E0C23">
        <w:rPr>
          <w:rStyle w:val="Strong"/>
        </w:rPr>
        <w:t xml:space="preserve"> </w:t>
      </w:r>
    </w:p>
    <w:p w14:paraId="2891877D" w14:textId="69A8E7BD" w:rsidR="00946609" w:rsidRPr="007D7653" w:rsidRDefault="00C83FFC" w:rsidP="007D7653">
      <w:pPr>
        <w:pStyle w:val="NoSpacing"/>
        <w:numPr>
          <w:ilvl w:val="0"/>
          <w:numId w:val="109"/>
        </w:numPr>
        <w:rPr>
          <w:rStyle w:val="Strong"/>
          <w:rFonts w:cstheme="minorHAnsi"/>
          <w:b w:val="0"/>
        </w:rPr>
      </w:pPr>
      <w:r>
        <w:rPr>
          <w:rStyle w:val="Strong"/>
        </w:rPr>
        <w:t>D</w:t>
      </w:r>
      <w:r w:rsidR="000E4AB3" w:rsidRPr="009E0C23">
        <w:rPr>
          <w:rStyle w:val="Strong"/>
        </w:rPr>
        <w:t>escription of the corporate structure and ownership breakdown</w:t>
      </w:r>
    </w:p>
    <w:p w14:paraId="11BA8D6C" w14:textId="77777777" w:rsidR="007D7653" w:rsidRPr="00273E3D" w:rsidRDefault="007D7653" w:rsidP="007D7653">
      <w:pPr>
        <w:pStyle w:val="NoSpacing"/>
        <w:ind w:left="720"/>
        <w:rPr>
          <w:rFonts w:cstheme="minorHAnsi"/>
        </w:rPr>
      </w:pPr>
    </w:p>
    <w:p w14:paraId="332E7280" w14:textId="7E01622B" w:rsidR="00B0018C" w:rsidRPr="006B03F7" w:rsidRDefault="002D7A4D" w:rsidP="001F4059">
      <w:pPr>
        <w:pStyle w:val="Heading3"/>
      </w:pPr>
      <w:bookmarkStart w:id="2" w:name="_Toc95401572"/>
      <w:r w:rsidRPr="00C3290F">
        <w:t>5.2 Renewable Low-Impact Electricity</w:t>
      </w:r>
      <w:bookmarkEnd w:id="2"/>
    </w:p>
    <w:p w14:paraId="3E941BBF" w14:textId="42F6DDC1" w:rsidR="009657B1" w:rsidRPr="00C3290F" w:rsidRDefault="00C83FFC" w:rsidP="00250218">
      <w:pPr>
        <w:pStyle w:val="NoSpacing"/>
        <w:numPr>
          <w:ilvl w:val="0"/>
          <w:numId w:val="111"/>
        </w:numPr>
      </w:pPr>
      <w:r w:rsidRPr="00C3290F">
        <w:rPr>
          <w:rStyle w:val="Strong"/>
        </w:rPr>
        <w:t>P</w:t>
      </w:r>
      <w:r w:rsidR="009657B1" w:rsidRPr="00C3290F">
        <w:rPr>
          <w:rStyle w:val="Strong"/>
        </w:rPr>
        <w:t>rimary energy source for the Project’s Renewable Low-Impact Electricity</w:t>
      </w:r>
    </w:p>
    <w:p w14:paraId="7B9CF302" w14:textId="75118A26" w:rsidR="00B0018C" w:rsidRPr="009E0C23" w:rsidRDefault="00C83FFC" w:rsidP="00250218">
      <w:pPr>
        <w:pStyle w:val="NoSpacing"/>
        <w:numPr>
          <w:ilvl w:val="0"/>
          <w:numId w:val="111"/>
        </w:numPr>
        <w:rPr>
          <w:rStyle w:val="Strong"/>
        </w:rPr>
      </w:pPr>
      <w:r>
        <w:rPr>
          <w:rStyle w:val="Strong"/>
        </w:rPr>
        <w:t>H</w:t>
      </w:r>
      <w:r w:rsidR="00B0018C" w:rsidRPr="009E0C23">
        <w:rPr>
          <w:rStyle w:val="Strong"/>
        </w:rPr>
        <w:t xml:space="preserve">igh level Project summary </w:t>
      </w:r>
    </w:p>
    <w:p w14:paraId="01C216A3" w14:textId="213787DB" w:rsidR="00524620" w:rsidRPr="009E0C23" w:rsidRDefault="00C83FFC" w:rsidP="00250218">
      <w:pPr>
        <w:pStyle w:val="NoSpacing"/>
        <w:numPr>
          <w:ilvl w:val="0"/>
          <w:numId w:val="111"/>
        </w:numPr>
        <w:rPr>
          <w:rStyle w:val="Strong"/>
        </w:rPr>
      </w:pPr>
      <w:r>
        <w:rPr>
          <w:rStyle w:val="Strong"/>
        </w:rPr>
        <w:t>D</w:t>
      </w:r>
      <w:r w:rsidR="00524620" w:rsidRPr="009E0C23">
        <w:rPr>
          <w:rStyle w:val="Strong"/>
        </w:rPr>
        <w:t>escription of the Projec</w:t>
      </w:r>
      <w:r w:rsidR="004B40A7">
        <w:rPr>
          <w:rStyle w:val="Strong"/>
        </w:rPr>
        <w:t>t</w:t>
      </w:r>
      <w:r w:rsidR="00524620" w:rsidRPr="009E0C23">
        <w:rPr>
          <w:rStyle w:val="Strong"/>
        </w:rPr>
        <w:t xml:space="preserve"> </w:t>
      </w:r>
    </w:p>
    <w:p w14:paraId="55ED3B9D" w14:textId="75612C18" w:rsidR="003B5473" w:rsidRPr="009E0C23" w:rsidRDefault="00C83FFC" w:rsidP="00250218">
      <w:pPr>
        <w:pStyle w:val="NoSpacing"/>
        <w:numPr>
          <w:ilvl w:val="0"/>
          <w:numId w:val="111"/>
        </w:numPr>
        <w:rPr>
          <w:rStyle w:val="Strong"/>
        </w:rPr>
      </w:pPr>
      <w:r>
        <w:rPr>
          <w:rStyle w:val="Strong"/>
        </w:rPr>
        <w:t>D</w:t>
      </w:r>
      <w:r w:rsidR="00524620" w:rsidRPr="009E0C23">
        <w:rPr>
          <w:rStyle w:val="Strong"/>
        </w:rPr>
        <w:t xml:space="preserve">escription of </w:t>
      </w:r>
      <w:r>
        <w:rPr>
          <w:rStyle w:val="Strong"/>
        </w:rPr>
        <w:t xml:space="preserve">the </w:t>
      </w:r>
      <w:r w:rsidR="00524620" w:rsidRPr="009E0C23">
        <w:rPr>
          <w:rStyle w:val="Strong"/>
        </w:rPr>
        <w:t>Project’s technical risks, including their estimated likelihood and mitigation measures</w:t>
      </w:r>
    </w:p>
    <w:p w14:paraId="4930957C" w14:textId="67E39DE5" w:rsidR="007F570C" w:rsidRDefault="007F570C" w:rsidP="00462C5D"/>
    <w:p w14:paraId="5FD52FA4" w14:textId="2F31752E" w:rsidR="00A42550" w:rsidRDefault="007F570C" w:rsidP="001F4059">
      <w:pPr>
        <w:pStyle w:val="Heading3"/>
      </w:pPr>
      <w:bookmarkStart w:id="3" w:name="_Toc95401573"/>
      <w:r w:rsidRPr="00C3290F">
        <w:t>5.3 New Build or Expansion</w:t>
      </w:r>
      <w:bookmarkEnd w:id="3"/>
    </w:p>
    <w:p w14:paraId="78914EC7" w14:textId="64F55AA7" w:rsidR="00BD6C78" w:rsidRDefault="005B7D93" w:rsidP="00462C5D">
      <w:pPr>
        <w:rPr>
          <w:i/>
        </w:rPr>
      </w:pPr>
      <w:r>
        <w:rPr>
          <w:iCs/>
        </w:rPr>
        <w:t>(</w:t>
      </w:r>
      <w:r w:rsidR="00434E1C" w:rsidRPr="00E9300E">
        <w:rPr>
          <w:i/>
        </w:rPr>
        <w:t xml:space="preserve">See </w:t>
      </w:r>
      <w:r>
        <w:rPr>
          <w:i/>
        </w:rPr>
        <w:t>Configuration</w:t>
      </w:r>
      <w:r w:rsidRPr="00E9300E">
        <w:rPr>
          <w:i/>
        </w:rPr>
        <w:t xml:space="preserve"> </w:t>
      </w:r>
      <w:r w:rsidR="00434E1C" w:rsidRPr="00E9300E">
        <w:rPr>
          <w:i/>
        </w:rPr>
        <w:t>Spreadsheet</w:t>
      </w:r>
      <w:r>
        <w:rPr>
          <w:iCs/>
        </w:rPr>
        <w:t>)</w:t>
      </w:r>
      <w:r w:rsidR="00434E1C" w:rsidRPr="00E9300E">
        <w:rPr>
          <w:i/>
        </w:rPr>
        <w:t xml:space="preserve"> </w:t>
      </w:r>
    </w:p>
    <w:p w14:paraId="1FC9F35D" w14:textId="77777777" w:rsidR="00E9300E" w:rsidRPr="00E9300E" w:rsidRDefault="00E9300E" w:rsidP="00462C5D">
      <w:pPr>
        <w:rPr>
          <w:i/>
          <w:iCs/>
        </w:rPr>
      </w:pPr>
    </w:p>
    <w:p w14:paraId="3FB7C9C9" w14:textId="4F6D321B" w:rsidR="00E13C29" w:rsidRPr="009657B1" w:rsidRDefault="00A42550" w:rsidP="001F4059">
      <w:pPr>
        <w:pStyle w:val="Heading3"/>
      </w:pPr>
      <w:bookmarkStart w:id="4" w:name="_Toc95401574"/>
      <w:r>
        <w:t>5.4 Cyber Security</w:t>
      </w:r>
      <w:bookmarkEnd w:id="4"/>
    </w:p>
    <w:p w14:paraId="466A0107" w14:textId="156BF4C6" w:rsidR="00E13C29" w:rsidRPr="009E0C23" w:rsidRDefault="00270AD7" w:rsidP="00E9300E">
      <w:pPr>
        <w:pStyle w:val="NoSpacing"/>
        <w:numPr>
          <w:ilvl w:val="0"/>
          <w:numId w:val="112"/>
        </w:numPr>
        <w:rPr>
          <w:rStyle w:val="Strong"/>
        </w:rPr>
      </w:pPr>
      <w:r>
        <w:rPr>
          <w:rStyle w:val="Strong"/>
        </w:rPr>
        <w:t>D</w:t>
      </w:r>
      <w:r w:rsidR="0007673C">
        <w:rPr>
          <w:rStyle w:val="Strong"/>
        </w:rPr>
        <w:t>escription of h</w:t>
      </w:r>
      <w:r w:rsidR="00E13C29" w:rsidRPr="009E0C23">
        <w:rPr>
          <w:rStyle w:val="Strong"/>
        </w:rPr>
        <w:t xml:space="preserve">ow </w:t>
      </w:r>
      <w:r w:rsidR="00B854E1">
        <w:rPr>
          <w:rStyle w:val="Strong"/>
        </w:rPr>
        <w:t>the Proponent will use cyber security tools</w:t>
      </w:r>
      <w:r w:rsidR="002B35E9">
        <w:rPr>
          <w:rStyle w:val="Strong"/>
        </w:rPr>
        <w:t xml:space="preserve"> </w:t>
      </w:r>
      <w:r w:rsidR="00E13C29" w:rsidRPr="009E0C23">
        <w:rPr>
          <w:rStyle w:val="Strong"/>
        </w:rPr>
        <w:t>and adhere to standards on security</w:t>
      </w:r>
    </w:p>
    <w:p w14:paraId="3B123ED7" w14:textId="0A222DC2" w:rsidR="00DD7DAF" w:rsidRPr="00DD7DAF" w:rsidRDefault="00F56B1E" w:rsidP="00666B4F">
      <w:pPr>
        <w:pStyle w:val="NoSpacing"/>
        <w:numPr>
          <w:ilvl w:val="0"/>
          <w:numId w:val="112"/>
        </w:numPr>
        <w:rPr>
          <w:rStyle w:val="Strong"/>
        </w:rPr>
      </w:pPr>
      <w:r>
        <w:rPr>
          <w:rStyle w:val="Strong"/>
        </w:rPr>
        <w:t>C</w:t>
      </w:r>
      <w:r w:rsidR="00E13C29" w:rsidRPr="009E0C23">
        <w:rPr>
          <w:rStyle w:val="Strong"/>
        </w:rPr>
        <w:t xml:space="preserve">yber security measures and controls that will be used to mitigate cyber risks and help prevent, respond to and recover from cyber incidents and threats, and relevant direct outputs and ‘bigger picture’ </w:t>
      </w:r>
      <w:r w:rsidR="00E13C29" w:rsidRPr="00DD7DAF">
        <w:rPr>
          <w:rStyle w:val="Strong"/>
        </w:rPr>
        <w:t>outcome</w:t>
      </w:r>
      <w:r w:rsidR="00DD7DAF" w:rsidRPr="00C3290F">
        <w:rPr>
          <w:rStyle w:val="Strong"/>
        </w:rPr>
        <w:t>s</w:t>
      </w:r>
    </w:p>
    <w:p w14:paraId="1BA0CEFA" w14:textId="13619785" w:rsidR="00666B4F" w:rsidRPr="00C83FFC" w:rsidRDefault="00035407" w:rsidP="00DD7DAF">
      <w:pPr>
        <w:pStyle w:val="NoSpacing"/>
        <w:numPr>
          <w:ilvl w:val="0"/>
          <w:numId w:val="112"/>
        </w:numPr>
        <w:rPr>
          <w:rStyle w:val="Strong"/>
        </w:rPr>
      </w:pPr>
      <w:r w:rsidRPr="00C83FFC">
        <w:rPr>
          <w:rStyle w:val="Strong"/>
        </w:rPr>
        <w:t>Canadian Cyber Security Tool</w:t>
      </w:r>
      <w:r w:rsidR="00084FC0" w:rsidRPr="00C3290F">
        <w:rPr>
          <w:rStyle w:val="Strong"/>
        </w:rPr>
        <w:t xml:space="preserve"> results</w:t>
      </w:r>
      <w:r w:rsidR="0007673C">
        <w:rPr>
          <w:rStyle w:val="Strong"/>
        </w:rPr>
        <w:t xml:space="preserve"> </w:t>
      </w:r>
      <w:r w:rsidR="0007673C" w:rsidRPr="00C83FFC">
        <w:rPr>
          <w:rStyle w:val="Strong"/>
        </w:rPr>
        <w:t>(</w:t>
      </w:r>
      <w:r w:rsidR="0007673C">
        <w:rPr>
          <w:rStyle w:val="Strong"/>
          <w:i/>
          <w:iCs/>
        </w:rPr>
        <w:t>A</w:t>
      </w:r>
      <w:r w:rsidR="0007673C" w:rsidRPr="0079656C">
        <w:rPr>
          <w:rStyle w:val="Strong"/>
          <w:i/>
          <w:iCs/>
        </w:rPr>
        <w:t>ttached as Appendix 5.4</w:t>
      </w:r>
      <w:r w:rsidR="001A1A50">
        <w:rPr>
          <w:rStyle w:val="Strong"/>
          <w:i/>
          <w:iCs/>
        </w:rPr>
        <w:t>C</w:t>
      </w:r>
      <w:r w:rsidR="0007673C" w:rsidRPr="0079656C">
        <w:rPr>
          <w:rStyle w:val="Strong"/>
          <w:i/>
          <w:iCs/>
        </w:rPr>
        <w:t xml:space="preserve"> – Canadian Cyber Security Tool </w:t>
      </w:r>
      <w:r w:rsidR="00F27D25">
        <w:rPr>
          <w:rStyle w:val="Strong"/>
          <w:i/>
          <w:iCs/>
        </w:rPr>
        <w:t>R</w:t>
      </w:r>
      <w:r w:rsidR="0007673C" w:rsidRPr="0079656C">
        <w:rPr>
          <w:rStyle w:val="Strong"/>
          <w:i/>
          <w:iCs/>
        </w:rPr>
        <w:t>esults</w:t>
      </w:r>
      <w:r w:rsidR="0007673C" w:rsidRPr="00C83FFC">
        <w:rPr>
          <w:rStyle w:val="Strong"/>
        </w:rPr>
        <w:t xml:space="preserve">) </w:t>
      </w:r>
    </w:p>
    <w:p w14:paraId="1C19ADCC" w14:textId="77777777" w:rsidR="00E36D71" w:rsidRPr="009E0C23" w:rsidRDefault="00E36D71" w:rsidP="00E36D71">
      <w:pPr>
        <w:rPr>
          <w:rStyle w:val="Strong"/>
        </w:rPr>
      </w:pPr>
    </w:p>
    <w:p w14:paraId="34A22E4E" w14:textId="052A6999" w:rsidR="002706B0" w:rsidRPr="002706B0" w:rsidRDefault="007F570C" w:rsidP="001F4059">
      <w:pPr>
        <w:pStyle w:val="Heading3"/>
      </w:pPr>
      <w:bookmarkStart w:id="5" w:name="_Toc95401575"/>
      <w:r>
        <w:t>5.</w:t>
      </w:r>
      <w:r w:rsidR="006B2E21">
        <w:t>5</w:t>
      </w:r>
      <w:r>
        <w:t xml:space="preserve"> Interconnection Feasibility Study</w:t>
      </w:r>
      <w:bookmarkEnd w:id="5"/>
      <w:r>
        <w:t xml:space="preserve"> </w:t>
      </w:r>
    </w:p>
    <w:p w14:paraId="1979F5A8" w14:textId="2D6612AF" w:rsidR="00CE42C9" w:rsidRPr="007F340C" w:rsidRDefault="00711A7A" w:rsidP="004B09FB">
      <w:pPr>
        <w:pStyle w:val="NoSpacing"/>
        <w:numPr>
          <w:ilvl w:val="0"/>
          <w:numId w:val="113"/>
        </w:numPr>
        <w:rPr>
          <w:rStyle w:val="Strong"/>
        </w:rPr>
      </w:pPr>
      <w:r w:rsidRPr="009E0C23">
        <w:rPr>
          <w:rStyle w:val="Strong"/>
        </w:rPr>
        <w:lastRenderedPageBreak/>
        <w:t>Interconnection details</w:t>
      </w:r>
      <w:r w:rsidR="00084FC0">
        <w:rPr>
          <w:rStyle w:val="Strong"/>
        </w:rPr>
        <w:t xml:space="preserve">: </w:t>
      </w:r>
      <w:r w:rsidR="00035407">
        <w:rPr>
          <w:rStyle w:val="Strong"/>
        </w:rPr>
        <w:t xml:space="preserve"> </w:t>
      </w:r>
    </w:p>
    <w:tbl>
      <w:tblPr>
        <w:tblStyle w:val="TableGrid"/>
        <w:tblW w:w="10885" w:type="dxa"/>
        <w:tblLook w:val="04A0" w:firstRow="1" w:lastRow="0" w:firstColumn="1" w:lastColumn="0" w:noHBand="0" w:noVBand="1"/>
      </w:tblPr>
      <w:tblGrid>
        <w:gridCol w:w="445"/>
        <w:gridCol w:w="3780"/>
        <w:gridCol w:w="6660"/>
      </w:tblGrid>
      <w:tr w:rsidR="00E56C88" w:rsidRPr="00064A53" w14:paraId="61D4DB2A" w14:textId="77777777" w:rsidTr="004B40A7">
        <w:tc>
          <w:tcPr>
            <w:tcW w:w="4225" w:type="dxa"/>
            <w:gridSpan w:val="2"/>
            <w:shd w:val="clear" w:color="auto" w:fill="1F4E79" w:themeFill="accent1" w:themeFillShade="80"/>
          </w:tcPr>
          <w:p w14:paraId="22F00A14" w14:textId="1B4AEF80" w:rsidR="00E56C88" w:rsidRPr="00064A53" w:rsidRDefault="00E56C88" w:rsidP="00462C5D">
            <w:pPr>
              <w:jc w:val="center"/>
              <w:rPr>
                <w:sz w:val="22"/>
                <w:szCs w:val="22"/>
              </w:rPr>
            </w:pPr>
            <w:r w:rsidRPr="00064A53">
              <w:rPr>
                <w:b/>
                <w:bCs/>
                <w:color w:val="FFFFFF" w:themeColor="background1"/>
                <w:sz w:val="22"/>
                <w:szCs w:val="22"/>
              </w:rPr>
              <w:t>Required Input</w:t>
            </w:r>
          </w:p>
        </w:tc>
        <w:tc>
          <w:tcPr>
            <w:tcW w:w="6660" w:type="dxa"/>
            <w:shd w:val="clear" w:color="auto" w:fill="1F4E79" w:themeFill="accent1" w:themeFillShade="80"/>
          </w:tcPr>
          <w:p w14:paraId="6DBF600E" w14:textId="1DA3014C" w:rsidR="00E56C88" w:rsidRPr="00064A53" w:rsidRDefault="00E56C88" w:rsidP="00462C5D">
            <w:pPr>
              <w:jc w:val="center"/>
              <w:rPr>
                <w:sz w:val="22"/>
                <w:szCs w:val="22"/>
              </w:rPr>
            </w:pPr>
            <w:r w:rsidRPr="00064A53">
              <w:rPr>
                <w:b/>
                <w:bCs/>
                <w:color w:val="FFFFFF" w:themeColor="background1"/>
                <w:sz w:val="22"/>
                <w:szCs w:val="22"/>
              </w:rPr>
              <w:t>Response</w:t>
            </w:r>
          </w:p>
        </w:tc>
      </w:tr>
      <w:tr w:rsidR="00E56C88" w:rsidRPr="00064A53" w14:paraId="051BD06E" w14:textId="77777777" w:rsidTr="009E0C23">
        <w:tc>
          <w:tcPr>
            <w:tcW w:w="445" w:type="dxa"/>
          </w:tcPr>
          <w:p w14:paraId="4E87DEDE" w14:textId="148D35E4" w:rsidR="00F94253" w:rsidRPr="00C3290F" w:rsidRDefault="00F94253" w:rsidP="00462C5D">
            <w:pPr>
              <w:rPr>
                <w:sz w:val="22"/>
                <w:szCs w:val="22"/>
              </w:rPr>
            </w:pPr>
            <w:r w:rsidRPr="00C3290F">
              <w:rPr>
                <w:sz w:val="22"/>
                <w:szCs w:val="22"/>
              </w:rPr>
              <w:t>i.</w:t>
            </w:r>
          </w:p>
        </w:tc>
        <w:tc>
          <w:tcPr>
            <w:tcW w:w="3780" w:type="dxa"/>
          </w:tcPr>
          <w:p w14:paraId="54A94A00" w14:textId="158F4AB9" w:rsidR="00E56C88" w:rsidRPr="00C3290F" w:rsidRDefault="00E56C88" w:rsidP="00462C5D">
            <w:pPr>
              <w:rPr>
                <w:sz w:val="22"/>
                <w:szCs w:val="22"/>
              </w:rPr>
            </w:pPr>
            <w:r w:rsidRPr="00C3290F">
              <w:rPr>
                <w:sz w:val="22"/>
                <w:szCs w:val="22"/>
              </w:rPr>
              <w:t>Interconnection Request Number</w:t>
            </w:r>
          </w:p>
        </w:tc>
        <w:tc>
          <w:tcPr>
            <w:tcW w:w="6660" w:type="dxa"/>
          </w:tcPr>
          <w:p w14:paraId="00236BAA" w14:textId="77777777" w:rsidR="00E56C88" w:rsidRPr="00064A53" w:rsidRDefault="00E56C88" w:rsidP="00462C5D">
            <w:pPr>
              <w:rPr>
                <w:sz w:val="22"/>
                <w:szCs w:val="22"/>
              </w:rPr>
            </w:pPr>
          </w:p>
          <w:p w14:paraId="7D88D337" w14:textId="18B202D5" w:rsidR="00E56C88" w:rsidRPr="00064A53" w:rsidRDefault="00E56C88" w:rsidP="00462C5D">
            <w:pPr>
              <w:rPr>
                <w:sz w:val="22"/>
                <w:szCs w:val="22"/>
              </w:rPr>
            </w:pPr>
          </w:p>
        </w:tc>
      </w:tr>
      <w:tr w:rsidR="00E56C88" w:rsidRPr="00064A53" w14:paraId="1F7C7923" w14:textId="77777777" w:rsidTr="009E0C23">
        <w:tc>
          <w:tcPr>
            <w:tcW w:w="445" w:type="dxa"/>
          </w:tcPr>
          <w:p w14:paraId="3565B6E0" w14:textId="52A5D6E2" w:rsidR="00F94253" w:rsidRPr="00C3290F" w:rsidRDefault="00F94253" w:rsidP="00462C5D">
            <w:pPr>
              <w:rPr>
                <w:sz w:val="22"/>
                <w:szCs w:val="22"/>
              </w:rPr>
            </w:pPr>
            <w:r w:rsidRPr="00C3290F">
              <w:rPr>
                <w:sz w:val="22"/>
                <w:szCs w:val="22"/>
              </w:rPr>
              <w:t>ii.</w:t>
            </w:r>
          </w:p>
        </w:tc>
        <w:tc>
          <w:tcPr>
            <w:tcW w:w="3780" w:type="dxa"/>
          </w:tcPr>
          <w:p w14:paraId="1717D1B9" w14:textId="792EDADD" w:rsidR="00E56C88" w:rsidRPr="00C3290F" w:rsidRDefault="00E13C29" w:rsidP="00462C5D">
            <w:pPr>
              <w:rPr>
                <w:sz w:val="22"/>
                <w:szCs w:val="22"/>
              </w:rPr>
            </w:pPr>
            <w:r w:rsidRPr="00C3290F">
              <w:rPr>
                <w:sz w:val="22"/>
                <w:szCs w:val="22"/>
              </w:rPr>
              <w:t>Whether</w:t>
            </w:r>
            <w:r w:rsidR="00E56C88" w:rsidRPr="00C3290F">
              <w:rPr>
                <w:sz w:val="22"/>
                <w:szCs w:val="22"/>
              </w:rPr>
              <w:t xml:space="preserve"> the Interconnection Request </w:t>
            </w:r>
            <w:r w:rsidRPr="00C3290F">
              <w:rPr>
                <w:sz w:val="22"/>
                <w:szCs w:val="22"/>
              </w:rPr>
              <w:t xml:space="preserve">is </w:t>
            </w:r>
            <w:r w:rsidR="00E56C88" w:rsidRPr="00C3290F">
              <w:rPr>
                <w:sz w:val="22"/>
                <w:szCs w:val="22"/>
              </w:rPr>
              <w:t>for ERIS, NRIS, or both</w:t>
            </w:r>
          </w:p>
        </w:tc>
        <w:tc>
          <w:tcPr>
            <w:tcW w:w="6660" w:type="dxa"/>
          </w:tcPr>
          <w:p w14:paraId="07D55DCF" w14:textId="76F36860" w:rsidR="00E56C88" w:rsidRPr="00064A53" w:rsidRDefault="00E56C88" w:rsidP="00462C5D">
            <w:pPr>
              <w:rPr>
                <w:sz w:val="22"/>
                <w:szCs w:val="22"/>
              </w:rPr>
            </w:pPr>
          </w:p>
        </w:tc>
      </w:tr>
      <w:tr w:rsidR="00E56C88" w:rsidRPr="00064A53" w14:paraId="3E8634DD" w14:textId="77777777" w:rsidTr="009E0C23">
        <w:tc>
          <w:tcPr>
            <w:tcW w:w="445" w:type="dxa"/>
          </w:tcPr>
          <w:p w14:paraId="1E09E743" w14:textId="21A6E393" w:rsidR="00F94253" w:rsidRPr="00C3290F" w:rsidRDefault="00F94253" w:rsidP="00462C5D">
            <w:pPr>
              <w:rPr>
                <w:sz w:val="22"/>
                <w:szCs w:val="22"/>
              </w:rPr>
            </w:pPr>
            <w:r w:rsidRPr="00C3290F">
              <w:rPr>
                <w:sz w:val="22"/>
                <w:szCs w:val="22"/>
              </w:rPr>
              <w:t>iii.</w:t>
            </w:r>
          </w:p>
        </w:tc>
        <w:tc>
          <w:tcPr>
            <w:tcW w:w="3780" w:type="dxa"/>
          </w:tcPr>
          <w:p w14:paraId="053FEA44" w14:textId="7BB5FEB8" w:rsidR="00E56C88" w:rsidRPr="00C3290F" w:rsidRDefault="00E56C88" w:rsidP="00462C5D">
            <w:pPr>
              <w:rPr>
                <w:sz w:val="22"/>
                <w:szCs w:val="22"/>
              </w:rPr>
            </w:pPr>
            <w:r w:rsidRPr="00C3290F">
              <w:rPr>
                <w:sz w:val="22"/>
                <w:szCs w:val="22"/>
              </w:rPr>
              <w:t xml:space="preserve">Point of </w:t>
            </w:r>
            <w:r w:rsidR="00C9018E" w:rsidRPr="00C3290F">
              <w:rPr>
                <w:sz w:val="22"/>
                <w:szCs w:val="22"/>
              </w:rPr>
              <w:t>i</w:t>
            </w:r>
            <w:r w:rsidRPr="00C3290F">
              <w:rPr>
                <w:sz w:val="22"/>
                <w:szCs w:val="22"/>
              </w:rPr>
              <w:t>nterconnection</w:t>
            </w:r>
          </w:p>
        </w:tc>
        <w:tc>
          <w:tcPr>
            <w:tcW w:w="6660" w:type="dxa"/>
          </w:tcPr>
          <w:p w14:paraId="0CFE0541" w14:textId="77777777" w:rsidR="00E56C88" w:rsidRPr="00064A53" w:rsidRDefault="00E56C88" w:rsidP="00462C5D">
            <w:pPr>
              <w:rPr>
                <w:sz w:val="22"/>
                <w:szCs w:val="22"/>
              </w:rPr>
            </w:pPr>
          </w:p>
          <w:p w14:paraId="000AEF2D" w14:textId="7FD79863" w:rsidR="00E56C88" w:rsidRPr="00064A53" w:rsidRDefault="00E56C88" w:rsidP="00462C5D">
            <w:pPr>
              <w:rPr>
                <w:sz w:val="22"/>
                <w:szCs w:val="22"/>
              </w:rPr>
            </w:pPr>
          </w:p>
        </w:tc>
      </w:tr>
      <w:tr w:rsidR="00E56C88" w:rsidRPr="00064A53" w14:paraId="5606D8FE" w14:textId="77777777" w:rsidTr="009E0C23">
        <w:tc>
          <w:tcPr>
            <w:tcW w:w="445" w:type="dxa"/>
          </w:tcPr>
          <w:p w14:paraId="66AFD157" w14:textId="1A589495" w:rsidR="00F94253" w:rsidRPr="00C3290F" w:rsidRDefault="00F94253" w:rsidP="00462C5D">
            <w:pPr>
              <w:rPr>
                <w:sz w:val="22"/>
                <w:szCs w:val="22"/>
              </w:rPr>
            </w:pPr>
            <w:r w:rsidRPr="00C3290F">
              <w:rPr>
                <w:sz w:val="22"/>
                <w:szCs w:val="22"/>
              </w:rPr>
              <w:t>i</w:t>
            </w:r>
            <w:r w:rsidR="00961272" w:rsidRPr="00C3290F">
              <w:rPr>
                <w:sz w:val="22"/>
                <w:szCs w:val="22"/>
              </w:rPr>
              <w:t>v.</w:t>
            </w:r>
          </w:p>
        </w:tc>
        <w:tc>
          <w:tcPr>
            <w:tcW w:w="3780" w:type="dxa"/>
          </w:tcPr>
          <w:p w14:paraId="3DA6DFDF" w14:textId="52140FD2" w:rsidR="00E56C88" w:rsidRPr="00C3290F" w:rsidRDefault="00E56C88" w:rsidP="00462C5D">
            <w:pPr>
              <w:rPr>
                <w:sz w:val="22"/>
                <w:szCs w:val="22"/>
              </w:rPr>
            </w:pPr>
            <w:r w:rsidRPr="00C3290F">
              <w:rPr>
                <w:sz w:val="22"/>
                <w:szCs w:val="22"/>
              </w:rPr>
              <w:t xml:space="preserve">Voltage of the </w:t>
            </w:r>
            <w:r w:rsidR="00C9018E" w:rsidRPr="00C3290F">
              <w:rPr>
                <w:sz w:val="22"/>
                <w:szCs w:val="22"/>
              </w:rPr>
              <w:t>interconnection</w:t>
            </w:r>
          </w:p>
        </w:tc>
        <w:tc>
          <w:tcPr>
            <w:tcW w:w="6660" w:type="dxa"/>
          </w:tcPr>
          <w:p w14:paraId="401D32A6" w14:textId="77777777" w:rsidR="00E56C88" w:rsidRPr="00064A53" w:rsidRDefault="00E56C88" w:rsidP="00462C5D">
            <w:pPr>
              <w:rPr>
                <w:sz w:val="22"/>
                <w:szCs w:val="22"/>
              </w:rPr>
            </w:pPr>
          </w:p>
          <w:p w14:paraId="45E75078" w14:textId="081C48B0" w:rsidR="00E56C88" w:rsidRPr="00064A53" w:rsidRDefault="00E56C88" w:rsidP="00462C5D">
            <w:pPr>
              <w:rPr>
                <w:sz w:val="22"/>
                <w:szCs w:val="22"/>
              </w:rPr>
            </w:pPr>
          </w:p>
        </w:tc>
      </w:tr>
    </w:tbl>
    <w:p w14:paraId="0DFFA8A8" w14:textId="4A808C5C" w:rsidR="002706B0" w:rsidRPr="004B09FB" w:rsidRDefault="002706B0" w:rsidP="004B09FB">
      <w:pPr>
        <w:pStyle w:val="NoSpacing"/>
        <w:ind w:left="720"/>
        <w:rPr>
          <w:rStyle w:val="Strong"/>
          <w:highlight w:val="green"/>
        </w:rPr>
      </w:pPr>
    </w:p>
    <w:p w14:paraId="57B71E20" w14:textId="21FE7B4C" w:rsidR="00711A7A" w:rsidRPr="00C3290F" w:rsidRDefault="00003EB9" w:rsidP="004B09FB">
      <w:pPr>
        <w:pStyle w:val="NoSpacing"/>
        <w:numPr>
          <w:ilvl w:val="0"/>
          <w:numId w:val="113"/>
        </w:numPr>
        <w:rPr>
          <w:rStyle w:val="Strong"/>
        </w:rPr>
      </w:pPr>
      <w:r w:rsidRPr="00C3290F">
        <w:rPr>
          <w:rStyle w:val="Strong"/>
        </w:rPr>
        <w:t>(</w:t>
      </w:r>
      <w:r w:rsidR="00270AD7" w:rsidRPr="00C3290F">
        <w:rPr>
          <w:rStyle w:val="Strong"/>
          <w:i/>
          <w:iCs/>
        </w:rPr>
        <w:t>A</w:t>
      </w:r>
      <w:r w:rsidRPr="00C3290F">
        <w:rPr>
          <w:rStyle w:val="Strong"/>
          <w:i/>
          <w:iCs/>
        </w:rPr>
        <w:t xml:space="preserve">ttached as </w:t>
      </w:r>
      <w:r w:rsidR="007873B2" w:rsidRPr="00C3290F">
        <w:rPr>
          <w:rStyle w:val="Strong"/>
          <w:i/>
          <w:iCs/>
        </w:rPr>
        <w:t>‘</w:t>
      </w:r>
      <w:r w:rsidRPr="00C3290F">
        <w:rPr>
          <w:rStyle w:val="Strong"/>
          <w:i/>
          <w:iCs/>
        </w:rPr>
        <w:t>Appendix 5.5</w:t>
      </w:r>
      <w:r w:rsidR="00501545">
        <w:rPr>
          <w:rStyle w:val="Strong"/>
          <w:i/>
          <w:iCs/>
        </w:rPr>
        <w:t xml:space="preserve">B </w:t>
      </w:r>
      <w:r w:rsidR="007873B2" w:rsidRPr="00C3290F">
        <w:rPr>
          <w:rStyle w:val="Strong"/>
          <w:i/>
          <w:iCs/>
        </w:rPr>
        <w:t>- Interconnection Feasibility Study’</w:t>
      </w:r>
      <w:r w:rsidRPr="00C3290F">
        <w:rPr>
          <w:rStyle w:val="Strong"/>
        </w:rPr>
        <w:t xml:space="preserve">) </w:t>
      </w:r>
      <w:r w:rsidR="00EB3B09">
        <w:rPr>
          <w:rStyle w:val="Strong"/>
        </w:rPr>
        <w:t>C</w:t>
      </w:r>
      <w:r w:rsidR="00F50A34" w:rsidRPr="00C3290F">
        <w:rPr>
          <w:rStyle w:val="Strong"/>
        </w:rPr>
        <w:t>omp</w:t>
      </w:r>
      <w:r w:rsidR="00D9030B" w:rsidRPr="00C3290F">
        <w:rPr>
          <w:rStyle w:val="Strong"/>
        </w:rPr>
        <w:t xml:space="preserve">leted </w:t>
      </w:r>
      <w:r w:rsidR="00961272" w:rsidRPr="00C3290F">
        <w:rPr>
          <w:rStyle w:val="Strong"/>
        </w:rPr>
        <w:t>Interconnection Feasibility Study</w:t>
      </w:r>
    </w:p>
    <w:p w14:paraId="1217F1D3" w14:textId="6C2B99C2" w:rsidR="00BD6C78" w:rsidRPr="009E0C23" w:rsidRDefault="004B40A7" w:rsidP="00C3290F">
      <w:pPr>
        <w:pStyle w:val="NoSpacing"/>
        <w:numPr>
          <w:ilvl w:val="0"/>
          <w:numId w:val="143"/>
        </w:numPr>
        <w:rPr>
          <w:rStyle w:val="Strong"/>
        </w:rPr>
      </w:pPr>
      <w:r>
        <w:rPr>
          <w:rStyle w:val="Strong"/>
        </w:rPr>
        <w:t>S</w:t>
      </w:r>
      <w:r w:rsidR="00BD6C78" w:rsidRPr="009E0C23">
        <w:rPr>
          <w:rStyle w:val="Strong"/>
        </w:rPr>
        <w:t>ingle-line diagram</w:t>
      </w:r>
    </w:p>
    <w:p w14:paraId="37E09E29" w14:textId="0D1B40D8" w:rsidR="00711A7A" w:rsidRDefault="00711A7A" w:rsidP="00462C5D">
      <w:pPr>
        <w:rPr>
          <w:rFonts w:asciiTheme="majorHAnsi" w:eastAsiaTheme="majorEastAsia" w:hAnsiTheme="majorHAnsi" w:cstheme="majorHAnsi"/>
          <w:i/>
          <w:iCs/>
          <w:sz w:val="36"/>
          <w:szCs w:val="36"/>
        </w:rPr>
      </w:pPr>
    </w:p>
    <w:p w14:paraId="3407BEDC" w14:textId="220BD7E1" w:rsidR="00BD6C78" w:rsidRDefault="00BD6C78" w:rsidP="001F4059">
      <w:pPr>
        <w:pStyle w:val="Heading3"/>
      </w:pPr>
      <w:bookmarkStart w:id="6" w:name="_Toc95401576"/>
      <w:r w:rsidRPr="009E0C23">
        <w:t>5.</w:t>
      </w:r>
      <w:r w:rsidR="00711A7A" w:rsidRPr="009E0C23">
        <w:t>6</w:t>
      </w:r>
      <w:r w:rsidRPr="009E0C23">
        <w:t xml:space="preserve"> Location:</w:t>
      </w:r>
      <w:bookmarkEnd w:id="6"/>
    </w:p>
    <w:p w14:paraId="792830EA" w14:textId="38861EA0" w:rsidR="00500DDF" w:rsidRPr="00C3290F" w:rsidRDefault="00270AD7" w:rsidP="004B09FB">
      <w:pPr>
        <w:pStyle w:val="NoSpacing"/>
        <w:numPr>
          <w:ilvl w:val="0"/>
          <w:numId w:val="114"/>
        </w:numPr>
        <w:rPr>
          <w:rStyle w:val="Strong"/>
        </w:rPr>
      </w:pPr>
      <w:r w:rsidRPr="00C3290F">
        <w:rPr>
          <w:rStyle w:val="Strong"/>
        </w:rPr>
        <w:t>L</w:t>
      </w:r>
      <w:r w:rsidR="002370CC" w:rsidRPr="00C3290F">
        <w:rPr>
          <w:rStyle w:val="Strong"/>
        </w:rPr>
        <w:t>atitude and longitude</w:t>
      </w:r>
      <w:r w:rsidR="00003EB9" w:rsidRPr="00C3290F">
        <w:rPr>
          <w:rStyle w:val="Strong"/>
        </w:rPr>
        <w:t xml:space="preserve"> </w:t>
      </w:r>
    </w:p>
    <w:p w14:paraId="74268C38" w14:textId="02694263" w:rsidR="002370CC" w:rsidRPr="009E0C23" w:rsidRDefault="00270AD7" w:rsidP="004B09FB">
      <w:pPr>
        <w:pStyle w:val="NoSpacing"/>
        <w:numPr>
          <w:ilvl w:val="0"/>
          <w:numId w:val="114"/>
        </w:numPr>
        <w:rPr>
          <w:rStyle w:val="Strong"/>
        </w:rPr>
      </w:pPr>
      <w:r>
        <w:rPr>
          <w:rStyle w:val="Strong"/>
        </w:rPr>
        <w:t>S</w:t>
      </w:r>
      <w:r w:rsidR="002370CC" w:rsidRPr="00411B94">
        <w:rPr>
          <w:rStyle w:val="Strong"/>
        </w:rPr>
        <w:t>caled Site plan map and its relation to</w:t>
      </w:r>
      <w:r w:rsidR="00003EB9">
        <w:rPr>
          <w:rStyle w:val="Strong"/>
        </w:rPr>
        <w:t>:</w:t>
      </w:r>
      <w:r w:rsidR="002370CC" w:rsidRPr="00411B94">
        <w:rPr>
          <w:rStyle w:val="Strong"/>
        </w:rPr>
        <w:t xml:space="preserve"> </w:t>
      </w:r>
      <w:r w:rsidR="002370CC" w:rsidRPr="009E0C23">
        <w:rPr>
          <w:rStyle w:val="Strong"/>
        </w:rPr>
        <w:t>local communities</w:t>
      </w:r>
      <w:r w:rsidR="004B09FB">
        <w:rPr>
          <w:rStyle w:val="Strong"/>
        </w:rPr>
        <w:t xml:space="preserve">, </w:t>
      </w:r>
      <w:r w:rsidR="002370CC" w:rsidRPr="009E0C23">
        <w:rPr>
          <w:rStyle w:val="Strong"/>
        </w:rPr>
        <w:t>structures and occupied buildings</w:t>
      </w:r>
      <w:r w:rsidR="004B09FB">
        <w:rPr>
          <w:rStyle w:val="Strong"/>
        </w:rPr>
        <w:t xml:space="preserve">, </w:t>
      </w:r>
      <w:r w:rsidR="002370CC" w:rsidRPr="009E0C23">
        <w:rPr>
          <w:rStyle w:val="Strong"/>
        </w:rPr>
        <w:t>transportation facilities</w:t>
      </w:r>
      <w:r w:rsidR="004B09FB">
        <w:rPr>
          <w:rStyle w:val="Strong"/>
        </w:rPr>
        <w:t xml:space="preserve">, </w:t>
      </w:r>
      <w:r w:rsidR="002370CC" w:rsidRPr="009E0C23">
        <w:rPr>
          <w:rStyle w:val="Strong"/>
        </w:rPr>
        <w:t>proposed routes of access</w:t>
      </w:r>
      <w:r w:rsidR="004B09FB">
        <w:rPr>
          <w:rStyle w:val="Strong"/>
        </w:rPr>
        <w:t xml:space="preserve">, </w:t>
      </w:r>
      <w:r w:rsidR="002370CC" w:rsidRPr="009E0C23">
        <w:rPr>
          <w:rStyle w:val="Strong"/>
        </w:rPr>
        <w:t>parks and protected areas</w:t>
      </w:r>
      <w:r w:rsidR="004B09FB">
        <w:rPr>
          <w:rStyle w:val="Strong"/>
        </w:rPr>
        <w:t xml:space="preserve">, and </w:t>
      </w:r>
      <w:r w:rsidR="002370CC" w:rsidRPr="009E0C23">
        <w:rPr>
          <w:rStyle w:val="Strong"/>
        </w:rPr>
        <w:t>water</w:t>
      </w:r>
    </w:p>
    <w:p w14:paraId="05DE249A" w14:textId="6043F536" w:rsidR="002370CC" w:rsidRPr="009E0C23" w:rsidRDefault="00270AD7" w:rsidP="004B09FB">
      <w:pPr>
        <w:pStyle w:val="NoSpacing"/>
        <w:numPr>
          <w:ilvl w:val="0"/>
          <w:numId w:val="114"/>
        </w:numPr>
        <w:rPr>
          <w:rStyle w:val="Strong"/>
        </w:rPr>
      </w:pPr>
      <w:r>
        <w:rPr>
          <w:rStyle w:val="Strong"/>
        </w:rPr>
        <w:t>S</w:t>
      </w:r>
      <w:r w:rsidR="002370CC" w:rsidRPr="009E0C23">
        <w:rPr>
          <w:rStyle w:val="Strong"/>
        </w:rPr>
        <w:t>caled Site plan map of the Site including individual and labeled Property Identifier(s) (PID) numbers, the Generation Facility, Interconnection Facilities to the point of interconnection, and access roads</w:t>
      </w:r>
    </w:p>
    <w:p w14:paraId="362EDCEC" w14:textId="6EFEFF82" w:rsidR="002370CC" w:rsidRPr="009E0C23" w:rsidRDefault="00084FC0" w:rsidP="00F25302">
      <w:pPr>
        <w:pStyle w:val="NoSpacing"/>
        <w:numPr>
          <w:ilvl w:val="0"/>
          <w:numId w:val="114"/>
        </w:numPr>
        <w:rPr>
          <w:rStyle w:val="Strong"/>
        </w:rPr>
      </w:pPr>
      <w:r w:rsidRPr="00C3290F">
        <w:rPr>
          <w:rStyle w:val="Strong"/>
        </w:rPr>
        <w:t>(</w:t>
      </w:r>
      <w:r w:rsidR="00270AD7">
        <w:rPr>
          <w:rStyle w:val="Strong"/>
          <w:i/>
          <w:iCs/>
        </w:rPr>
        <w:t>U</w:t>
      </w:r>
      <w:r w:rsidR="008E1426" w:rsidRPr="00C3290F">
        <w:rPr>
          <w:rStyle w:val="Strong"/>
          <w:i/>
          <w:iCs/>
        </w:rPr>
        <w:t>ploaded to</w:t>
      </w:r>
      <w:r w:rsidR="00326D10" w:rsidRPr="00C3290F">
        <w:rPr>
          <w:rStyle w:val="Strong"/>
          <w:i/>
          <w:iCs/>
        </w:rPr>
        <w:t xml:space="preserve"> the folder </w:t>
      </w:r>
      <w:r w:rsidR="000D03B0">
        <w:rPr>
          <w:rStyle w:val="Strong"/>
          <w:i/>
          <w:iCs/>
        </w:rPr>
        <w:t>titled</w:t>
      </w:r>
      <w:r w:rsidR="000D03B0" w:rsidRPr="00C3290F">
        <w:rPr>
          <w:rStyle w:val="Strong"/>
          <w:i/>
          <w:iCs/>
        </w:rPr>
        <w:t xml:space="preserve"> </w:t>
      </w:r>
      <w:r w:rsidR="00EF78C6" w:rsidRPr="00C3290F">
        <w:rPr>
          <w:rStyle w:val="Strong"/>
          <w:i/>
          <w:iCs/>
        </w:rPr>
        <w:t>‘</w:t>
      </w:r>
      <w:r w:rsidR="00326D10" w:rsidRPr="00C3290F">
        <w:rPr>
          <w:rStyle w:val="Strong"/>
          <w:i/>
          <w:iCs/>
        </w:rPr>
        <w:t>5.6</w:t>
      </w:r>
      <w:r w:rsidR="001A1A50">
        <w:rPr>
          <w:rStyle w:val="Strong"/>
          <w:i/>
          <w:iCs/>
        </w:rPr>
        <w:t>D</w:t>
      </w:r>
      <w:r w:rsidR="00326D10" w:rsidRPr="00C3290F">
        <w:rPr>
          <w:rStyle w:val="Strong"/>
          <w:i/>
          <w:iCs/>
        </w:rPr>
        <w:t xml:space="preserve"> </w:t>
      </w:r>
      <w:r w:rsidR="00D06D42">
        <w:rPr>
          <w:rStyle w:val="Strong"/>
          <w:i/>
          <w:iCs/>
        </w:rPr>
        <w:t>Project Boundary</w:t>
      </w:r>
      <w:r w:rsidR="00D06D42" w:rsidRPr="00C3290F">
        <w:rPr>
          <w:rStyle w:val="Strong"/>
          <w:i/>
          <w:iCs/>
        </w:rPr>
        <w:t xml:space="preserve">’ </w:t>
      </w:r>
      <w:r w:rsidR="007873B2" w:rsidRPr="00C3290F">
        <w:rPr>
          <w:rStyle w:val="Strong"/>
          <w:i/>
          <w:iCs/>
        </w:rPr>
        <w:t>in the information sharing platform</w:t>
      </w:r>
      <w:r w:rsidR="007873B2" w:rsidRPr="00C83FFC">
        <w:rPr>
          <w:rStyle w:val="Strong"/>
        </w:rPr>
        <w:t>)</w:t>
      </w:r>
      <w:r>
        <w:rPr>
          <w:rStyle w:val="Strong"/>
        </w:rPr>
        <w:t xml:space="preserve"> </w:t>
      </w:r>
      <w:r w:rsidR="0007673C">
        <w:rPr>
          <w:rStyle w:val="Strong"/>
        </w:rPr>
        <w:t>A</w:t>
      </w:r>
      <w:r w:rsidR="002370CC" w:rsidRPr="009E0C23">
        <w:rPr>
          <w:rStyle w:val="Strong"/>
        </w:rPr>
        <w:t>n outline and buildable area maps of the Project Boundary (shapefiles must include the following file extensions at a minimum: .shp, .shx, .dbf, and .prj.</w:t>
      </w:r>
      <w:r w:rsidR="00E76550">
        <w:rPr>
          <w:rStyle w:val="Strong"/>
        </w:rPr>
        <w:t>)</w:t>
      </w:r>
      <w:r w:rsidR="002370CC" w:rsidRPr="009E0C23">
        <w:rPr>
          <w:rStyle w:val="Strong"/>
        </w:rPr>
        <w:t xml:space="preserve"> Access roads must use the line feature with proposed width.</w:t>
      </w:r>
    </w:p>
    <w:p w14:paraId="11D89355" w14:textId="77777777" w:rsidR="00411B94" w:rsidRPr="009E0C23" w:rsidRDefault="00411B94" w:rsidP="009E0C23"/>
    <w:p w14:paraId="790EE199" w14:textId="41D1826B" w:rsidR="00234432" w:rsidRDefault="00234432" w:rsidP="001F4059">
      <w:pPr>
        <w:pStyle w:val="Heading3"/>
      </w:pPr>
      <w:bookmarkStart w:id="7" w:name="_Toc95401577"/>
      <w:r>
        <w:t>5.</w:t>
      </w:r>
      <w:r w:rsidR="00902BED">
        <w:t>7</w:t>
      </w:r>
      <w:r>
        <w:t xml:space="preserve"> </w:t>
      </w:r>
      <w:bookmarkEnd w:id="7"/>
      <w:r w:rsidR="00FA41D9">
        <w:t>Energy Rate</w:t>
      </w:r>
    </w:p>
    <w:p w14:paraId="4ADA1038" w14:textId="0F1EEF4D" w:rsidR="00902BED" w:rsidRPr="00F25302" w:rsidRDefault="005B7D93" w:rsidP="00462C5D">
      <w:pPr>
        <w:rPr>
          <w:i/>
        </w:rPr>
      </w:pPr>
      <w:r w:rsidRPr="00C3290F">
        <w:rPr>
          <w:iCs/>
        </w:rPr>
        <w:t>(</w:t>
      </w:r>
      <w:r w:rsidR="000E4AB3" w:rsidRPr="006B03F7">
        <w:rPr>
          <w:i/>
        </w:rPr>
        <w:t xml:space="preserve">See </w:t>
      </w:r>
      <w:r w:rsidRPr="00C3290F">
        <w:rPr>
          <w:i/>
        </w:rPr>
        <w:t>Configuration</w:t>
      </w:r>
      <w:r w:rsidRPr="006B03F7">
        <w:rPr>
          <w:i/>
        </w:rPr>
        <w:t xml:space="preserve"> </w:t>
      </w:r>
      <w:r w:rsidR="000E4AB3" w:rsidRPr="006B03F7">
        <w:rPr>
          <w:i/>
        </w:rPr>
        <w:t>Spreadsheet</w:t>
      </w:r>
      <w:r w:rsidRPr="00C3290F">
        <w:rPr>
          <w:iCs/>
        </w:rPr>
        <w:t>)</w:t>
      </w:r>
      <w:r w:rsidR="000E4AB3" w:rsidRPr="00F25302">
        <w:rPr>
          <w:i/>
        </w:rPr>
        <w:t xml:space="preserve"> </w:t>
      </w:r>
    </w:p>
    <w:p w14:paraId="434DC2FB" w14:textId="77777777" w:rsidR="000E4AB3" w:rsidRDefault="000E4AB3" w:rsidP="00462C5D"/>
    <w:p w14:paraId="00877C14" w14:textId="1EC4BE95" w:rsidR="00234432" w:rsidRDefault="00234432" w:rsidP="001F4059">
      <w:pPr>
        <w:pStyle w:val="Heading3"/>
      </w:pPr>
      <w:bookmarkStart w:id="8" w:name="_Toc95401578"/>
      <w:r>
        <w:t>5.</w:t>
      </w:r>
      <w:r w:rsidR="00EE1A4A">
        <w:t>8</w:t>
      </w:r>
      <w:r>
        <w:t xml:space="preserve"> Commercial Operation Date</w:t>
      </w:r>
      <w:bookmarkEnd w:id="8"/>
    </w:p>
    <w:p w14:paraId="2F4C7EE0" w14:textId="6871DB7F" w:rsidR="000E4AB3" w:rsidRPr="00C3290F" w:rsidRDefault="00014C50" w:rsidP="000F3FC2">
      <w:pPr>
        <w:pStyle w:val="NoSpacing"/>
        <w:numPr>
          <w:ilvl w:val="0"/>
          <w:numId w:val="117"/>
        </w:numPr>
        <w:rPr>
          <w:rStyle w:val="Strong"/>
        </w:rPr>
      </w:pPr>
      <w:r>
        <w:rPr>
          <w:rStyle w:val="Strong"/>
        </w:rPr>
        <w:t xml:space="preserve">Scheduled </w:t>
      </w:r>
      <w:r w:rsidR="00ED26B6" w:rsidRPr="00C3290F">
        <w:rPr>
          <w:rStyle w:val="Strong"/>
        </w:rPr>
        <w:t xml:space="preserve">Project COD </w:t>
      </w:r>
    </w:p>
    <w:p w14:paraId="006C1E1C" w14:textId="59C548E7" w:rsidR="00F60453" w:rsidRPr="009E0C23" w:rsidRDefault="00F60453" w:rsidP="000F3FC2">
      <w:pPr>
        <w:pStyle w:val="NoSpacing"/>
        <w:numPr>
          <w:ilvl w:val="0"/>
          <w:numId w:val="117"/>
        </w:numPr>
        <w:rPr>
          <w:rStyle w:val="Strong"/>
        </w:rPr>
      </w:pPr>
      <w:r w:rsidRPr="009E0C23">
        <w:rPr>
          <w:rStyle w:val="Strong"/>
        </w:rPr>
        <w:t xml:space="preserve">Project timeline </w:t>
      </w:r>
    </w:p>
    <w:p w14:paraId="54D7F82E" w14:textId="29F9C117" w:rsidR="001E1199" w:rsidRPr="009E0C23" w:rsidRDefault="00270AD7" w:rsidP="000F3FC2">
      <w:pPr>
        <w:pStyle w:val="NoSpacing"/>
        <w:numPr>
          <w:ilvl w:val="0"/>
          <w:numId w:val="117"/>
        </w:numPr>
        <w:rPr>
          <w:rStyle w:val="Strong"/>
        </w:rPr>
      </w:pPr>
      <w:r>
        <w:rPr>
          <w:rStyle w:val="Strong"/>
        </w:rPr>
        <w:t>D</w:t>
      </w:r>
      <w:r w:rsidR="00F60453" w:rsidRPr="009E0C23">
        <w:rPr>
          <w:rStyle w:val="Strong"/>
        </w:rPr>
        <w:t xml:space="preserve">escription of the Project’s timeline risks </w:t>
      </w:r>
    </w:p>
    <w:p w14:paraId="7085A219" w14:textId="77777777" w:rsidR="004B40A7" w:rsidRDefault="004B40A7" w:rsidP="00C3290F"/>
    <w:p w14:paraId="7FABB3AB" w14:textId="0DFE5167" w:rsidR="00234432" w:rsidRDefault="00234432" w:rsidP="001F4059">
      <w:pPr>
        <w:pStyle w:val="Heading3"/>
      </w:pPr>
      <w:bookmarkStart w:id="9" w:name="_Toc95401579"/>
      <w:r w:rsidRPr="00C3290F">
        <w:t>5.</w:t>
      </w:r>
      <w:r w:rsidR="001E1199" w:rsidRPr="00C3290F">
        <w:t>9</w:t>
      </w:r>
      <w:r w:rsidRPr="00C3290F">
        <w:t xml:space="preserve"> </w:t>
      </w:r>
      <w:r w:rsidR="001E1199" w:rsidRPr="00C3290F">
        <w:t>Energy Bid</w:t>
      </w:r>
      <w:bookmarkEnd w:id="9"/>
    </w:p>
    <w:p w14:paraId="73547E77" w14:textId="659BC6FD" w:rsidR="00C81405" w:rsidRPr="00C3290F" w:rsidRDefault="005B7D93" w:rsidP="006B2B64">
      <w:pPr>
        <w:numPr>
          <w:ilvl w:val="0"/>
          <w:numId w:val="144"/>
        </w:numPr>
        <w:spacing w:before="120" w:after="120" w:line="240" w:lineRule="auto"/>
        <w:ind w:left="720"/>
        <w:rPr>
          <w:rStyle w:val="Strong"/>
          <w:b w:val="0"/>
          <w:bCs w:val="0"/>
        </w:rPr>
      </w:pPr>
      <w:r w:rsidRPr="00C3290F">
        <w:rPr>
          <w:rStyle w:val="Strong"/>
          <w:b w:val="0"/>
          <w:bCs w:val="0"/>
        </w:rPr>
        <w:t>(</w:t>
      </w:r>
      <w:r w:rsidRPr="00C3290F">
        <w:rPr>
          <w:rStyle w:val="Strong"/>
          <w:b w:val="0"/>
          <w:bCs w:val="0"/>
          <w:i/>
          <w:iCs/>
        </w:rPr>
        <w:t>See Configuration Spreadsheet</w:t>
      </w:r>
      <w:r w:rsidRPr="00C3290F">
        <w:rPr>
          <w:rStyle w:val="Strong"/>
          <w:b w:val="0"/>
          <w:bCs w:val="0"/>
        </w:rPr>
        <w:t xml:space="preserve">) </w:t>
      </w:r>
    </w:p>
    <w:p w14:paraId="5788A9FC" w14:textId="293E13E1" w:rsidR="001E713E" w:rsidRPr="00C3290F" w:rsidRDefault="001E713E" w:rsidP="00C81405">
      <w:pPr>
        <w:numPr>
          <w:ilvl w:val="0"/>
          <w:numId w:val="144"/>
        </w:numPr>
        <w:spacing w:before="120" w:after="120" w:line="240" w:lineRule="auto"/>
        <w:ind w:left="720"/>
        <w:rPr>
          <w:rStyle w:val="Strong"/>
          <w:b w:val="0"/>
          <w:bCs w:val="0"/>
        </w:rPr>
      </w:pPr>
      <w:r w:rsidRPr="00C3290F">
        <w:rPr>
          <w:rStyle w:val="Strong"/>
          <w:b w:val="0"/>
          <w:bCs w:val="0"/>
        </w:rPr>
        <w:t>(</w:t>
      </w:r>
      <w:r w:rsidRPr="00C3290F">
        <w:rPr>
          <w:rStyle w:val="Strong"/>
          <w:b w:val="0"/>
          <w:bCs w:val="0"/>
          <w:i/>
          <w:iCs/>
        </w:rPr>
        <w:t>See Configuration Spreadsheet)</w:t>
      </w:r>
    </w:p>
    <w:p w14:paraId="16332E90" w14:textId="7CA932F3" w:rsidR="005601DB" w:rsidRPr="00C3290F" w:rsidRDefault="00270AD7" w:rsidP="00C3290F">
      <w:pPr>
        <w:numPr>
          <w:ilvl w:val="0"/>
          <w:numId w:val="144"/>
        </w:numPr>
        <w:spacing w:before="120" w:after="120" w:line="240" w:lineRule="auto"/>
        <w:ind w:left="720"/>
        <w:rPr>
          <w:rStyle w:val="Strong"/>
        </w:rPr>
      </w:pPr>
      <w:r>
        <w:rPr>
          <w:rStyle w:val="Strong"/>
        </w:rPr>
        <w:t>B</w:t>
      </w:r>
      <w:r w:rsidR="005601DB" w:rsidRPr="00C3290F">
        <w:rPr>
          <w:rStyle w:val="Strong"/>
        </w:rPr>
        <w:t>rief description of how the 8760-hour production profile was created</w:t>
      </w:r>
    </w:p>
    <w:p w14:paraId="197F033C" w14:textId="77777777" w:rsidR="00C03AB6" w:rsidRPr="00C03AB6" w:rsidRDefault="00C03AB6" w:rsidP="00C03AB6"/>
    <w:p w14:paraId="7A6BAA3F" w14:textId="08532E9C" w:rsidR="00234432" w:rsidRDefault="008D6C8E" w:rsidP="008D6C8E">
      <w:pPr>
        <w:pStyle w:val="Heading3"/>
      </w:pPr>
      <w:bookmarkStart w:id="10" w:name="_Toc95401580"/>
      <w:r w:rsidRPr="00C3290F">
        <w:t xml:space="preserve">5.10 </w:t>
      </w:r>
      <w:r w:rsidR="006A6A13" w:rsidRPr="00C3290F">
        <w:t>Nameplate</w:t>
      </w:r>
      <w:r w:rsidR="00234432" w:rsidRPr="00C3290F">
        <w:t xml:space="preserve"> Capacity</w:t>
      </w:r>
      <w:bookmarkEnd w:id="10"/>
    </w:p>
    <w:p w14:paraId="424146DF" w14:textId="142C9093" w:rsidR="000F717B" w:rsidRPr="00F25302" w:rsidRDefault="00C81405" w:rsidP="00C03AB6">
      <w:pPr>
        <w:rPr>
          <w:i/>
        </w:rPr>
      </w:pPr>
      <w:r>
        <w:rPr>
          <w:iCs/>
        </w:rPr>
        <w:t>(</w:t>
      </w:r>
      <w:r w:rsidR="000F717B" w:rsidRPr="00F25302">
        <w:rPr>
          <w:i/>
        </w:rPr>
        <w:t xml:space="preserve">See </w:t>
      </w:r>
      <w:r>
        <w:rPr>
          <w:i/>
        </w:rPr>
        <w:t>Configuration</w:t>
      </w:r>
      <w:r w:rsidR="000F717B" w:rsidRPr="00F25302">
        <w:rPr>
          <w:i/>
        </w:rPr>
        <w:t xml:space="preserve"> Spreadshee</w:t>
      </w:r>
      <w:r>
        <w:rPr>
          <w:i/>
        </w:rPr>
        <w:t>t</w:t>
      </w:r>
      <w:r>
        <w:rPr>
          <w:iCs/>
        </w:rPr>
        <w:t>)</w:t>
      </w:r>
      <w:r w:rsidR="000F717B" w:rsidRPr="00F25302">
        <w:rPr>
          <w:i/>
        </w:rPr>
        <w:t xml:space="preserve"> </w:t>
      </w:r>
    </w:p>
    <w:p w14:paraId="55EF3F39" w14:textId="77777777" w:rsidR="004C6610" w:rsidRDefault="004C6610" w:rsidP="00C03AB6"/>
    <w:p w14:paraId="79422301" w14:textId="2DFF2DAE" w:rsidR="00AB758F" w:rsidRPr="00CC604A" w:rsidRDefault="008D6C8E" w:rsidP="00C3290F">
      <w:pPr>
        <w:pStyle w:val="Heading3"/>
      </w:pPr>
      <w:bookmarkStart w:id="11" w:name="_Toc95401581"/>
      <w:r>
        <w:t xml:space="preserve">5.11 </w:t>
      </w:r>
      <w:r w:rsidR="00AC7865" w:rsidRPr="00CC604A">
        <w:t>Generation Technology</w:t>
      </w:r>
      <w:bookmarkEnd w:id="11"/>
    </w:p>
    <w:p w14:paraId="74D4BB09" w14:textId="02D82E2C" w:rsidR="000F3FC2" w:rsidRDefault="0066479B" w:rsidP="000F3FC2">
      <w:pPr>
        <w:pStyle w:val="NoSpacing"/>
        <w:numPr>
          <w:ilvl w:val="0"/>
          <w:numId w:val="116"/>
        </w:numPr>
        <w:rPr>
          <w:rStyle w:val="Strong"/>
        </w:rPr>
      </w:pPr>
      <w:r>
        <w:rPr>
          <w:rStyle w:val="Strong"/>
        </w:rPr>
        <w:t>P</w:t>
      </w:r>
      <w:r w:rsidR="00C0097A" w:rsidRPr="009E0C23">
        <w:rPr>
          <w:rStyle w:val="Strong"/>
        </w:rPr>
        <w:t>roposed original equipment manufacturer</w:t>
      </w:r>
      <w:r w:rsidR="00C0097A" w:rsidRPr="009E0C23" w:rsidDel="00AA070D">
        <w:rPr>
          <w:rStyle w:val="Strong"/>
        </w:rPr>
        <w:t xml:space="preserve"> </w:t>
      </w:r>
      <w:r w:rsidR="00C0097A" w:rsidRPr="009E0C23">
        <w:rPr>
          <w:rStyle w:val="Strong"/>
        </w:rPr>
        <w:t>and model for each unit</w:t>
      </w:r>
      <w:r w:rsidR="000F3FC2">
        <w:rPr>
          <w:rStyle w:val="Strong"/>
        </w:rPr>
        <w:t xml:space="preserve"> </w:t>
      </w:r>
    </w:p>
    <w:p w14:paraId="34EBE959" w14:textId="3A700E93" w:rsidR="000F3FC2" w:rsidRDefault="0066479B" w:rsidP="000F3FC2">
      <w:pPr>
        <w:pStyle w:val="NoSpacing"/>
        <w:numPr>
          <w:ilvl w:val="0"/>
          <w:numId w:val="116"/>
        </w:numPr>
        <w:rPr>
          <w:rStyle w:val="Strong"/>
        </w:rPr>
      </w:pPr>
      <w:r>
        <w:rPr>
          <w:rStyle w:val="Strong"/>
        </w:rPr>
        <w:t>N</w:t>
      </w:r>
      <w:r w:rsidR="00C0097A" w:rsidRPr="009E0C23">
        <w:rPr>
          <w:rStyle w:val="Strong"/>
        </w:rPr>
        <w:t>umber of units</w:t>
      </w:r>
      <w:r w:rsidR="00CC604A">
        <w:rPr>
          <w:rStyle w:val="Strong"/>
        </w:rPr>
        <w:t xml:space="preserve"> </w:t>
      </w:r>
    </w:p>
    <w:p w14:paraId="73C9F9FA" w14:textId="77EBE6E8" w:rsidR="00C0097A" w:rsidRPr="009E0C23" w:rsidRDefault="0066479B" w:rsidP="000F3FC2">
      <w:pPr>
        <w:pStyle w:val="NoSpacing"/>
        <w:numPr>
          <w:ilvl w:val="0"/>
          <w:numId w:val="116"/>
        </w:numPr>
        <w:rPr>
          <w:rStyle w:val="Strong"/>
        </w:rPr>
      </w:pPr>
      <w:r>
        <w:rPr>
          <w:rStyle w:val="Strong"/>
        </w:rPr>
        <w:t>C</w:t>
      </w:r>
      <w:r w:rsidR="00C0097A" w:rsidRPr="009E0C23">
        <w:rPr>
          <w:rStyle w:val="Strong"/>
        </w:rPr>
        <w:t xml:space="preserve">apacity of each unit </w:t>
      </w:r>
    </w:p>
    <w:p w14:paraId="2687D34C" w14:textId="479D0A0C" w:rsidR="00C0097A" w:rsidRPr="00C3290F" w:rsidRDefault="009F620B" w:rsidP="000F3FC2">
      <w:pPr>
        <w:pStyle w:val="NoSpacing"/>
        <w:numPr>
          <w:ilvl w:val="0"/>
          <w:numId w:val="116"/>
        </w:numPr>
        <w:rPr>
          <w:rStyle w:val="Strong"/>
        </w:rPr>
      </w:pPr>
      <w:r w:rsidRPr="00C3290F">
        <w:rPr>
          <w:rStyle w:val="Strong"/>
        </w:rPr>
        <w:t>(</w:t>
      </w:r>
      <w:r w:rsidR="0066479B">
        <w:rPr>
          <w:rStyle w:val="Strong"/>
          <w:i/>
          <w:iCs/>
        </w:rPr>
        <w:t>A</w:t>
      </w:r>
      <w:r w:rsidRPr="00C3290F">
        <w:rPr>
          <w:rStyle w:val="Strong"/>
          <w:i/>
          <w:iCs/>
        </w:rPr>
        <w:t xml:space="preserve">ttached as </w:t>
      </w:r>
      <w:r w:rsidR="006C119C" w:rsidRPr="00C3290F">
        <w:rPr>
          <w:rStyle w:val="Strong"/>
          <w:i/>
          <w:iCs/>
        </w:rPr>
        <w:t>‘</w:t>
      </w:r>
      <w:r w:rsidR="00CC604A" w:rsidRPr="00C3290F">
        <w:rPr>
          <w:rStyle w:val="Strong"/>
          <w:i/>
          <w:iCs/>
        </w:rPr>
        <w:t>Appendix 5.</w:t>
      </w:r>
      <w:r w:rsidR="00CC604A" w:rsidRPr="00C3290F">
        <w:rPr>
          <w:rStyle w:val="Strong"/>
          <w:i/>
        </w:rPr>
        <w:t>11D</w:t>
      </w:r>
      <w:r w:rsidR="006C119C" w:rsidRPr="00C3290F">
        <w:rPr>
          <w:rStyle w:val="Strong"/>
          <w:i/>
          <w:iCs/>
        </w:rPr>
        <w:t xml:space="preserve"> – Generation Technology </w:t>
      </w:r>
      <w:r w:rsidR="00D9760A" w:rsidRPr="00C3290F">
        <w:rPr>
          <w:rStyle w:val="Strong"/>
          <w:i/>
          <w:iCs/>
        </w:rPr>
        <w:t>Technical Characteristics’</w:t>
      </w:r>
      <w:r w:rsidRPr="00C3290F">
        <w:rPr>
          <w:rStyle w:val="Strong"/>
        </w:rPr>
        <w:t>)</w:t>
      </w:r>
      <w:r w:rsidR="00CC604A" w:rsidRPr="00C3290F">
        <w:rPr>
          <w:rStyle w:val="Strong"/>
        </w:rPr>
        <w:t xml:space="preserve"> </w:t>
      </w:r>
      <w:r w:rsidR="0066479B">
        <w:rPr>
          <w:rStyle w:val="Strong"/>
        </w:rPr>
        <w:t>T</w:t>
      </w:r>
      <w:r w:rsidR="00C0097A" w:rsidRPr="00C3290F">
        <w:rPr>
          <w:rStyle w:val="Strong"/>
        </w:rPr>
        <w:t>echnical characteristics and technical standards</w:t>
      </w:r>
    </w:p>
    <w:p w14:paraId="43C1DE9B" w14:textId="6E9756E2" w:rsidR="00C0097A" w:rsidRPr="00C3290F" w:rsidRDefault="0018359C" w:rsidP="000F3FC2">
      <w:pPr>
        <w:pStyle w:val="NoSpacing"/>
        <w:numPr>
          <w:ilvl w:val="0"/>
          <w:numId w:val="116"/>
        </w:numPr>
        <w:rPr>
          <w:rStyle w:val="Strong"/>
        </w:rPr>
      </w:pPr>
      <w:r w:rsidRPr="00C3290F">
        <w:rPr>
          <w:rStyle w:val="Strong"/>
        </w:rPr>
        <w:t>(</w:t>
      </w:r>
      <w:r w:rsidR="0066479B">
        <w:rPr>
          <w:rStyle w:val="Strong"/>
          <w:i/>
          <w:iCs/>
        </w:rPr>
        <w:t>A</w:t>
      </w:r>
      <w:r w:rsidRPr="00C3290F">
        <w:rPr>
          <w:rStyle w:val="Strong"/>
          <w:i/>
          <w:iCs/>
        </w:rPr>
        <w:t>ttached as ‘</w:t>
      </w:r>
      <w:r w:rsidR="00CC604A" w:rsidRPr="00C3290F">
        <w:rPr>
          <w:rStyle w:val="Strong"/>
          <w:i/>
          <w:iCs/>
        </w:rPr>
        <w:t>Appendix 5.</w:t>
      </w:r>
      <w:r w:rsidR="00CC604A" w:rsidRPr="00C3290F">
        <w:rPr>
          <w:rStyle w:val="Strong"/>
          <w:i/>
        </w:rPr>
        <w:t>11E</w:t>
      </w:r>
      <w:r w:rsidR="00CC604A" w:rsidRPr="00C3290F">
        <w:rPr>
          <w:rStyle w:val="Strong"/>
          <w:i/>
          <w:iCs/>
        </w:rPr>
        <w:t xml:space="preserve"> – </w:t>
      </w:r>
      <w:r w:rsidR="00645606" w:rsidRPr="00C3290F">
        <w:rPr>
          <w:rStyle w:val="Strong"/>
          <w:i/>
          <w:iCs/>
        </w:rPr>
        <w:t>Evidence of Certification Requirements’</w:t>
      </w:r>
      <w:r w:rsidR="00645606" w:rsidRPr="00C3290F">
        <w:rPr>
          <w:rStyle w:val="Strong"/>
        </w:rPr>
        <w:t>)</w:t>
      </w:r>
      <w:r w:rsidR="00CC604A" w:rsidRPr="00C3290F">
        <w:rPr>
          <w:rStyle w:val="Strong"/>
        </w:rPr>
        <w:t xml:space="preserve"> </w:t>
      </w:r>
      <w:r w:rsidR="0066479B">
        <w:rPr>
          <w:rStyle w:val="Strong"/>
        </w:rPr>
        <w:t>E</w:t>
      </w:r>
      <w:r w:rsidR="00C0097A" w:rsidRPr="00C3290F">
        <w:rPr>
          <w:rStyle w:val="Strong"/>
        </w:rPr>
        <w:t xml:space="preserve">vidence of </w:t>
      </w:r>
      <w:r w:rsidR="00F86450">
        <w:rPr>
          <w:rStyle w:val="Strong"/>
        </w:rPr>
        <w:t>type certification by a reputable and internationally recognized body, or a written statement signed by an authorized officer of the original equipment manufacturer of the generation technology that it reasonably expects to receive certification by the scheduled Commercial Operation Date</w:t>
      </w:r>
    </w:p>
    <w:p w14:paraId="1117B389" w14:textId="77777777" w:rsidR="00C0097A" w:rsidRPr="009E0C23" w:rsidRDefault="00C0097A" w:rsidP="009E0C23"/>
    <w:p w14:paraId="0D060E1D" w14:textId="32799AB2" w:rsidR="00216B8A" w:rsidRPr="003549F9" w:rsidRDefault="00E36AB8" w:rsidP="001F4059">
      <w:pPr>
        <w:pStyle w:val="Heading3"/>
      </w:pPr>
      <w:bookmarkStart w:id="12" w:name="_Toc95401582"/>
      <w:r>
        <w:t xml:space="preserve">5.12 </w:t>
      </w:r>
      <w:r w:rsidR="00A162EB">
        <w:t>Procurement &amp; Construction</w:t>
      </w:r>
      <w:bookmarkEnd w:id="12"/>
    </w:p>
    <w:p w14:paraId="26DD380F" w14:textId="7F657F6F" w:rsidR="00600305" w:rsidRPr="00600305" w:rsidRDefault="00270AD7" w:rsidP="00785F1D">
      <w:pPr>
        <w:pStyle w:val="NoSpacing"/>
        <w:numPr>
          <w:ilvl w:val="0"/>
          <w:numId w:val="118"/>
        </w:numPr>
        <w:rPr>
          <w:rStyle w:val="Strong"/>
        </w:rPr>
      </w:pPr>
      <w:r>
        <w:rPr>
          <w:rStyle w:val="Strong"/>
        </w:rPr>
        <w:t>L</w:t>
      </w:r>
      <w:r w:rsidR="0066479B">
        <w:rPr>
          <w:rStyle w:val="Strong"/>
        </w:rPr>
        <w:t xml:space="preserve">ist of </w:t>
      </w:r>
      <w:r w:rsidR="00600305" w:rsidRPr="00600305">
        <w:rPr>
          <w:rStyle w:val="Strong"/>
        </w:rPr>
        <w:t>proposed service provider</w:t>
      </w:r>
      <w:r w:rsidR="00F623F2">
        <w:rPr>
          <w:rStyle w:val="Strong"/>
        </w:rPr>
        <w:t>(</w:t>
      </w:r>
      <w:r w:rsidR="00600305" w:rsidRPr="00600305">
        <w:rPr>
          <w:rStyle w:val="Strong"/>
        </w:rPr>
        <w:t>s</w:t>
      </w:r>
      <w:r w:rsidR="00F623F2">
        <w:rPr>
          <w:rStyle w:val="Strong"/>
        </w:rPr>
        <w:t>)</w:t>
      </w:r>
      <w:r w:rsidR="00600305" w:rsidRPr="00600305">
        <w:rPr>
          <w:rStyle w:val="Strong"/>
        </w:rPr>
        <w:t xml:space="preserve"> for procurement and construction related activities </w:t>
      </w:r>
      <w:r w:rsidR="00600305">
        <w:rPr>
          <w:rStyle w:val="Strong"/>
        </w:rPr>
        <w:t xml:space="preserve">and </w:t>
      </w:r>
      <w:r w:rsidR="00D94C62">
        <w:rPr>
          <w:rStyle w:val="Strong"/>
        </w:rPr>
        <w:t xml:space="preserve">a </w:t>
      </w:r>
      <w:r w:rsidR="00600305" w:rsidRPr="00600305">
        <w:rPr>
          <w:rStyle w:val="Strong"/>
        </w:rPr>
        <w:t>summary of their relevant experience</w:t>
      </w:r>
    </w:p>
    <w:p w14:paraId="0FBC64C7" w14:textId="350374AF" w:rsidR="00600305" w:rsidRPr="00600305" w:rsidRDefault="00270AD7" w:rsidP="00785F1D">
      <w:pPr>
        <w:pStyle w:val="NoSpacing"/>
        <w:numPr>
          <w:ilvl w:val="0"/>
          <w:numId w:val="118"/>
        </w:numPr>
        <w:rPr>
          <w:rStyle w:val="Strong"/>
        </w:rPr>
      </w:pPr>
      <w:r>
        <w:rPr>
          <w:rStyle w:val="Strong"/>
        </w:rPr>
        <w:t>S</w:t>
      </w:r>
      <w:r w:rsidR="00EF5316">
        <w:rPr>
          <w:rStyle w:val="Strong"/>
        </w:rPr>
        <w:t>ummary of p</w:t>
      </w:r>
      <w:r w:rsidR="00600305" w:rsidRPr="00600305">
        <w:rPr>
          <w:rStyle w:val="Strong"/>
        </w:rPr>
        <w:t>roposed service provider</w:t>
      </w:r>
      <w:r w:rsidR="00F623F2">
        <w:rPr>
          <w:rStyle w:val="Strong"/>
        </w:rPr>
        <w:t>(</w:t>
      </w:r>
      <w:r w:rsidR="00600305" w:rsidRPr="00600305">
        <w:rPr>
          <w:rStyle w:val="Strong"/>
        </w:rPr>
        <w:t>s</w:t>
      </w:r>
      <w:r w:rsidR="00F623F2">
        <w:rPr>
          <w:rStyle w:val="Strong"/>
        </w:rPr>
        <w:t>)</w:t>
      </w:r>
      <w:r w:rsidR="00600305" w:rsidRPr="00600305">
        <w:rPr>
          <w:rStyle w:val="Strong"/>
        </w:rPr>
        <w:t xml:space="preserve">’ prior experience constructing or procuring materials for </w:t>
      </w:r>
      <w:r w:rsidR="00113836">
        <w:rPr>
          <w:rStyle w:val="Strong"/>
        </w:rPr>
        <w:t xml:space="preserve">the development of </w:t>
      </w:r>
      <w:r w:rsidR="00600305" w:rsidRPr="00600305">
        <w:rPr>
          <w:rStyle w:val="Strong"/>
        </w:rPr>
        <w:t>at least one Renewable Low-Impact Electricity Generation Facility of the same type as the Facility</w:t>
      </w:r>
    </w:p>
    <w:p w14:paraId="2E91B224" w14:textId="570AD945" w:rsidR="00600305" w:rsidRPr="00600305" w:rsidRDefault="00200773" w:rsidP="00785F1D">
      <w:pPr>
        <w:pStyle w:val="NoSpacing"/>
        <w:numPr>
          <w:ilvl w:val="0"/>
          <w:numId w:val="118"/>
        </w:numPr>
        <w:rPr>
          <w:rStyle w:val="Strong"/>
        </w:rPr>
      </w:pPr>
      <w:r>
        <w:rPr>
          <w:rStyle w:val="Strong"/>
        </w:rPr>
        <w:t>D</w:t>
      </w:r>
      <w:r w:rsidR="00600305" w:rsidRPr="00600305">
        <w:rPr>
          <w:rStyle w:val="Strong"/>
        </w:rPr>
        <w:t xml:space="preserve">escription of the competitive process proposed to be used to obtain bids and cost assumptions for </w:t>
      </w:r>
      <w:r w:rsidR="00A94DC6">
        <w:rPr>
          <w:rStyle w:val="Strong"/>
        </w:rPr>
        <w:t>procurement and construction services</w:t>
      </w:r>
    </w:p>
    <w:p w14:paraId="6D2F0FCB" w14:textId="77777777" w:rsidR="00A162EB" w:rsidRPr="0097525F" w:rsidRDefault="00A162EB" w:rsidP="00592296"/>
    <w:p w14:paraId="588C0586" w14:textId="1FF0524F" w:rsidR="00B368EE" w:rsidRPr="00B368EE" w:rsidRDefault="00E36AB8" w:rsidP="0022392D">
      <w:pPr>
        <w:pStyle w:val="Heading3"/>
      </w:pPr>
      <w:bookmarkStart w:id="13" w:name="_Toc95401583"/>
      <w:r>
        <w:t xml:space="preserve">5.13 </w:t>
      </w:r>
      <w:r w:rsidR="00A162EB">
        <w:t>O&amp;M</w:t>
      </w:r>
      <w:bookmarkEnd w:id="13"/>
    </w:p>
    <w:p w14:paraId="1F10742D" w14:textId="63D0A392" w:rsidR="0050702C" w:rsidRPr="0050702C" w:rsidRDefault="00200773" w:rsidP="008052D6">
      <w:pPr>
        <w:pStyle w:val="NoSpacing"/>
        <w:numPr>
          <w:ilvl w:val="0"/>
          <w:numId w:val="119"/>
        </w:numPr>
        <w:rPr>
          <w:rStyle w:val="Strong"/>
        </w:rPr>
      </w:pPr>
      <w:r>
        <w:rPr>
          <w:rStyle w:val="Strong"/>
        </w:rPr>
        <w:t>L</w:t>
      </w:r>
      <w:r w:rsidR="007C6C7F">
        <w:rPr>
          <w:rStyle w:val="Strong"/>
        </w:rPr>
        <w:t xml:space="preserve">ist of </w:t>
      </w:r>
      <w:r w:rsidR="0050702C" w:rsidRPr="0050702C">
        <w:rPr>
          <w:rStyle w:val="Strong"/>
        </w:rPr>
        <w:t xml:space="preserve">proposed service </w:t>
      </w:r>
      <w:r w:rsidR="0050702C" w:rsidRPr="00785F1D">
        <w:rPr>
          <w:rStyle w:val="Strong"/>
        </w:rPr>
        <w:t>provider</w:t>
      </w:r>
      <w:r w:rsidR="00F623F2">
        <w:rPr>
          <w:rStyle w:val="Strong"/>
        </w:rPr>
        <w:t>(</w:t>
      </w:r>
      <w:r w:rsidR="0050702C" w:rsidRPr="00785F1D">
        <w:rPr>
          <w:rStyle w:val="Strong"/>
        </w:rPr>
        <w:t>s</w:t>
      </w:r>
      <w:r w:rsidR="00F623F2">
        <w:rPr>
          <w:rStyle w:val="Strong"/>
        </w:rPr>
        <w:t>)</w:t>
      </w:r>
      <w:r w:rsidR="0050702C" w:rsidRPr="0050702C">
        <w:rPr>
          <w:rStyle w:val="Strong"/>
        </w:rPr>
        <w:t xml:space="preserve"> for O&amp;M related activities</w:t>
      </w:r>
      <w:r w:rsidR="00B05692">
        <w:rPr>
          <w:rStyle w:val="Strong"/>
        </w:rPr>
        <w:t xml:space="preserve"> and</w:t>
      </w:r>
      <w:r w:rsidR="0050702C" w:rsidRPr="0050702C">
        <w:rPr>
          <w:rStyle w:val="Strong"/>
        </w:rPr>
        <w:t xml:space="preserve"> summary of their relevant experience</w:t>
      </w:r>
    </w:p>
    <w:p w14:paraId="5545ABED" w14:textId="17F025F3" w:rsidR="0050702C" w:rsidRPr="0050702C" w:rsidRDefault="00200773" w:rsidP="008052D6">
      <w:pPr>
        <w:pStyle w:val="NoSpacing"/>
        <w:numPr>
          <w:ilvl w:val="0"/>
          <w:numId w:val="119"/>
        </w:numPr>
        <w:rPr>
          <w:rStyle w:val="Strong"/>
          <w:rFonts w:asciiTheme="majorHAnsi" w:eastAsiaTheme="majorEastAsia" w:hAnsiTheme="majorHAnsi" w:cstheme="majorBidi"/>
          <w:i/>
          <w:iCs/>
          <w:color w:val="1F4E79" w:themeColor="accent1" w:themeShade="80"/>
        </w:rPr>
      </w:pPr>
      <w:r>
        <w:rPr>
          <w:rStyle w:val="Strong"/>
        </w:rPr>
        <w:t>S</w:t>
      </w:r>
      <w:r w:rsidR="007C6C7F">
        <w:rPr>
          <w:rStyle w:val="Strong"/>
        </w:rPr>
        <w:t xml:space="preserve">ummary of </w:t>
      </w:r>
      <w:r w:rsidR="0050702C" w:rsidRPr="0050702C">
        <w:rPr>
          <w:rStyle w:val="Strong"/>
        </w:rPr>
        <w:t xml:space="preserve">proposed service </w:t>
      </w:r>
      <w:r w:rsidR="0050702C" w:rsidRPr="00785F1D">
        <w:rPr>
          <w:rStyle w:val="Strong"/>
        </w:rPr>
        <w:t>provider</w:t>
      </w:r>
      <w:r w:rsidR="001D6096">
        <w:rPr>
          <w:rStyle w:val="Strong"/>
        </w:rPr>
        <w:t>(</w:t>
      </w:r>
      <w:r w:rsidR="0050702C" w:rsidRPr="00785F1D">
        <w:rPr>
          <w:rStyle w:val="Strong"/>
        </w:rPr>
        <w:t>s</w:t>
      </w:r>
      <w:r w:rsidR="001D6096">
        <w:rPr>
          <w:rStyle w:val="Strong"/>
        </w:rPr>
        <w:t>)’</w:t>
      </w:r>
      <w:r w:rsidR="0050702C" w:rsidRPr="0050702C">
        <w:rPr>
          <w:rStyle w:val="Strong"/>
        </w:rPr>
        <w:t xml:space="preserve"> prior experience providing O&amp;M for </w:t>
      </w:r>
      <w:r w:rsidR="00113836">
        <w:rPr>
          <w:rStyle w:val="Strong"/>
        </w:rPr>
        <w:t xml:space="preserve">the development of </w:t>
      </w:r>
      <w:r w:rsidR="0050702C" w:rsidRPr="0050702C">
        <w:rPr>
          <w:rStyle w:val="Strong"/>
        </w:rPr>
        <w:t>at least one Renewable Low-Impact Electricity</w:t>
      </w:r>
      <w:r w:rsidR="009C1427">
        <w:rPr>
          <w:rStyle w:val="Strong"/>
        </w:rPr>
        <w:t xml:space="preserve"> Generation</w:t>
      </w:r>
      <w:r w:rsidR="0050702C" w:rsidRPr="0050702C">
        <w:rPr>
          <w:rStyle w:val="Strong"/>
        </w:rPr>
        <w:t xml:space="preserve"> Facility of the same type as the Facility</w:t>
      </w:r>
    </w:p>
    <w:p w14:paraId="0CCB54D5" w14:textId="570D1EFF" w:rsidR="0083081F" w:rsidRPr="009E0C23" w:rsidRDefault="00200773" w:rsidP="008052D6">
      <w:pPr>
        <w:pStyle w:val="NoSpacing"/>
        <w:numPr>
          <w:ilvl w:val="0"/>
          <w:numId w:val="119"/>
        </w:numPr>
        <w:rPr>
          <w:rStyle w:val="Strong"/>
        </w:rPr>
      </w:pPr>
      <w:r>
        <w:rPr>
          <w:rStyle w:val="Strong"/>
        </w:rPr>
        <w:t>D</w:t>
      </w:r>
      <w:r w:rsidR="0050702C" w:rsidRPr="0050702C">
        <w:rPr>
          <w:rStyle w:val="Strong"/>
        </w:rPr>
        <w:t>escription of the competitive process proposed to be used to obtain bids and cost assumptions for O&amp;M service</w:t>
      </w:r>
      <w:r w:rsidR="00BF2A2A">
        <w:rPr>
          <w:rStyle w:val="Strong"/>
        </w:rPr>
        <w:t>s</w:t>
      </w:r>
    </w:p>
    <w:p w14:paraId="2DA3D930" w14:textId="768A1FF9" w:rsidR="00A162EB" w:rsidRPr="00064A53" w:rsidRDefault="00A162EB" w:rsidP="00462C5D">
      <w:pPr>
        <w:rPr>
          <w:rFonts w:asciiTheme="majorHAnsi" w:eastAsiaTheme="majorEastAsia" w:hAnsiTheme="majorHAnsi" w:cstheme="majorHAnsi"/>
          <w:i/>
          <w:iCs/>
          <w:sz w:val="32"/>
          <w:szCs w:val="32"/>
        </w:rPr>
      </w:pPr>
    </w:p>
    <w:p w14:paraId="27CE26D2" w14:textId="5406C33B" w:rsidR="00FB3983" w:rsidRDefault="00A162EB" w:rsidP="00C3290F">
      <w:pPr>
        <w:pStyle w:val="Heading3"/>
      </w:pPr>
      <w:bookmarkStart w:id="14" w:name="_Toc95401584"/>
      <w:r w:rsidRPr="0022392D">
        <w:t>5</w:t>
      </w:r>
      <w:r w:rsidRPr="00CA68F1">
        <w:t>.14 VECs, Effects Management, Approvals &amp; Permits</w:t>
      </w:r>
      <w:bookmarkEnd w:id="14"/>
    </w:p>
    <w:p w14:paraId="33B18768" w14:textId="21A992E4" w:rsidR="00FF71A7" w:rsidRDefault="00315BFC" w:rsidP="008052D6">
      <w:pPr>
        <w:pStyle w:val="NoSpacing"/>
        <w:numPr>
          <w:ilvl w:val="0"/>
          <w:numId w:val="120"/>
        </w:numPr>
        <w:rPr>
          <w:rStyle w:val="Strong"/>
        </w:rPr>
      </w:pPr>
      <w:r w:rsidRPr="003D1737">
        <w:rPr>
          <w:rStyle w:val="Strong"/>
        </w:rPr>
        <w:t>(</w:t>
      </w:r>
      <w:r w:rsidR="007C6C7F">
        <w:rPr>
          <w:rStyle w:val="Strong"/>
          <w:i/>
          <w:iCs/>
        </w:rPr>
        <w:t>A</w:t>
      </w:r>
      <w:r w:rsidR="009C13C1">
        <w:rPr>
          <w:rStyle w:val="Strong"/>
          <w:i/>
          <w:iCs/>
        </w:rPr>
        <w:t xml:space="preserve">ttached </w:t>
      </w:r>
      <w:r>
        <w:rPr>
          <w:rStyle w:val="Strong"/>
          <w:i/>
          <w:iCs/>
        </w:rPr>
        <w:t xml:space="preserve">as </w:t>
      </w:r>
      <w:r w:rsidR="00E349BD">
        <w:rPr>
          <w:rStyle w:val="Strong"/>
          <w:i/>
          <w:iCs/>
        </w:rPr>
        <w:t>‘</w:t>
      </w:r>
      <w:r>
        <w:rPr>
          <w:rStyle w:val="Strong"/>
          <w:i/>
          <w:iCs/>
        </w:rPr>
        <w:t>Appendix 5.14</w:t>
      </w:r>
      <w:r w:rsidR="009C13C1">
        <w:rPr>
          <w:rStyle w:val="Strong"/>
          <w:i/>
          <w:iCs/>
        </w:rPr>
        <w:t xml:space="preserve">A </w:t>
      </w:r>
      <w:r w:rsidR="009C13C1" w:rsidRPr="009C13C1">
        <w:rPr>
          <w:rStyle w:val="Strong"/>
          <w:i/>
          <w:iCs/>
        </w:rPr>
        <w:t xml:space="preserve">- </w:t>
      </w:r>
      <w:r w:rsidR="00FF71A7" w:rsidRPr="00C3290F">
        <w:rPr>
          <w:rStyle w:val="Strong"/>
          <w:i/>
          <w:iCs/>
        </w:rPr>
        <w:t>VECs &amp; Effects Management Table</w:t>
      </w:r>
      <w:r w:rsidR="00E349BD">
        <w:rPr>
          <w:rStyle w:val="Strong"/>
          <w:i/>
          <w:iCs/>
        </w:rPr>
        <w:t>’</w:t>
      </w:r>
      <w:r w:rsidR="009C13C1">
        <w:rPr>
          <w:rStyle w:val="Strong"/>
        </w:rPr>
        <w:t xml:space="preserve">) </w:t>
      </w:r>
      <w:r w:rsidR="00430DB3">
        <w:rPr>
          <w:rStyle w:val="Strong"/>
        </w:rPr>
        <w:t>C</w:t>
      </w:r>
      <w:r w:rsidR="009C13C1">
        <w:rPr>
          <w:rStyle w:val="Strong"/>
        </w:rPr>
        <w:t>ompleted VECs &amp; Effects Management Table</w:t>
      </w:r>
      <w:r w:rsidR="00C72348">
        <w:rPr>
          <w:rStyle w:val="Strong"/>
        </w:rPr>
        <w:t xml:space="preserve">, </w:t>
      </w:r>
      <w:r w:rsidR="00C72348" w:rsidRPr="00C926A2">
        <w:rPr>
          <w:rStyle w:val="Strong"/>
        </w:rPr>
        <w:t xml:space="preserve">for which the PA has provided a </w:t>
      </w:r>
      <w:r w:rsidR="004F25E4" w:rsidRPr="00C926A2">
        <w:rPr>
          <w:rStyle w:val="Strong"/>
        </w:rPr>
        <w:t>template</w:t>
      </w:r>
      <w:r w:rsidR="00016611">
        <w:rPr>
          <w:rStyle w:val="Strong"/>
        </w:rPr>
        <w:t xml:space="preserve"> in Appendix </w:t>
      </w:r>
      <w:r w:rsidR="00DF4241">
        <w:rPr>
          <w:rStyle w:val="Strong"/>
        </w:rPr>
        <w:t xml:space="preserve">8.6 </w:t>
      </w:r>
      <w:r w:rsidR="00016611">
        <w:rPr>
          <w:rStyle w:val="Strong"/>
        </w:rPr>
        <w:t>of the RFP</w:t>
      </w:r>
    </w:p>
    <w:p w14:paraId="78BA5180" w14:textId="3EED04DA" w:rsidR="00BF3FDA" w:rsidRDefault="00BF3FDA" w:rsidP="008052D6">
      <w:pPr>
        <w:pStyle w:val="NoSpacing"/>
        <w:numPr>
          <w:ilvl w:val="0"/>
          <w:numId w:val="120"/>
        </w:numPr>
        <w:rPr>
          <w:rStyle w:val="Strong"/>
        </w:rPr>
      </w:pPr>
      <w:r>
        <w:rPr>
          <w:rStyle w:val="Strong"/>
        </w:rPr>
        <w:t>(</w:t>
      </w:r>
      <w:r w:rsidR="007C6C7F">
        <w:rPr>
          <w:rStyle w:val="Strong"/>
          <w:i/>
          <w:iCs/>
        </w:rPr>
        <w:t>A</w:t>
      </w:r>
      <w:r w:rsidRPr="00C3290F">
        <w:rPr>
          <w:rStyle w:val="Strong"/>
          <w:i/>
          <w:iCs/>
        </w:rPr>
        <w:t xml:space="preserve">ttached as </w:t>
      </w:r>
      <w:r w:rsidR="00E349BD">
        <w:rPr>
          <w:rStyle w:val="Strong"/>
          <w:i/>
          <w:iCs/>
        </w:rPr>
        <w:t>‘</w:t>
      </w:r>
      <w:r w:rsidRPr="00C3290F">
        <w:rPr>
          <w:rStyle w:val="Strong"/>
          <w:i/>
          <w:iCs/>
        </w:rPr>
        <w:t>Appendix 5.</w:t>
      </w:r>
      <w:r w:rsidRPr="00C3290F">
        <w:rPr>
          <w:rStyle w:val="Strong"/>
          <w:i/>
        </w:rPr>
        <w:t>14B</w:t>
      </w:r>
      <w:r w:rsidRPr="00C3290F">
        <w:rPr>
          <w:rStyle w:val="Strong"/>
          <w:i/>
          <w:iCs/>
        </w:rPr>
        <w:t xml:space="preserve"> – Supporting Evidence for the VECs &amp; Effects Management Table</w:t>
      </w:r>
      <w:r w:rsidR="00E349BD">
        <w:rPr>
          <w:rStyle w:val="Strong"/>
          <w:i/>
          <w:iCs/>
        </w:rPr>
        <w:t>’</w:t>
      </w:r>
      <w:r>
        <w:rPr>
          <w:rStyle w:val="Strong"/>
        </w:rPr>
        <w:t xml:space="preserve">) </w:t>
      </w:r>
      <w:r w:rsidR="00FB798E">
        <w:rPr>
          <w:rStyle w:val="Strong"/>
        </w:rPr>
        <w:t>Supporting evidence for the VECS &amp; Effects Management Table, which must include a sound contour map and if applicable, field investigations or field surveys</w:t>
      </w:r>
    </w:p>
    <w:p w14:paraId="28A77BB8" w14:textId="04D6A2F0" w:rsidR="00CA68F1" w:rsidRPr="00C926A2" w:rsidRDefault="00A47F4F" w:rsidP="008052D6">
      <w:pPr>
        <w:pStyle w:val="NoSpacing"/>
        <w:numPr>
          <w:ilvl w:val="0"/>
          <w:numId w:val="120"/>
        </w:numPr>
        <w:rPr>
          <w:rStyle w:val="Strong"/>
          <w:b w:val="0"/>
        </w:rPr>
      </w:pPr>
      <w:r>
        <w:rPr>
          <w:rStyle w:val="Strong"/>
        </w:rPr>
        <w:t>(</w:t>
      </w:r>
      <w:r w:rsidR="007C6C7F">
        <w:rPr>
          <w:rStyle w:val="Strong"/>
          <w:i/>
          <w:iCs/>
        </w:rPr>
        <w:t>A</w:t>
      </w:r>
      <w:r w:rsidRPr="00C3290F">
        <w:rPr>
          <w:rStyle w:val="Strong"/>
          <w:i/>
          <w:iCs/>
        </w:rPr>
        <w:t xml:space="preserve">ttached as </w:t>
      </w:r>
      <w:r w:rsidR="00E349BD">
        <w:rPr>
          <w:rStyle w:val="Strong"/>
          <w:i/>
          <w:iCs/>
        </w:rPr>
        <w:t>‘</w:t>
      </w:r>
      <w:r w:rsidRPr="00C3290F">
        <w:rPr>
          <w:rStyle w:val="Strong"/>
          <w:i/>
          <w:iCs/>
        </w:rPr>
        <w:t>Appendix 5.</w:t>
      </w:r>
      <w:r w:rsidR="00C72348" w:rsidRPr="00C3290F">
        <w:rPr>
          <w:rStyle w:val="Strong"/>
          <w:i/>
          <w:iCs/>
        </w:rPr>
        <w:t>14C – Approvals &amp; Permit</w:t>
      </w:r>
      <w:r w:rsidR="003D1341">
        <w:rPr>
          <w:rStyle w:val="Strong"/>
          <w:i/>
          <w:iCs/>
        </w:rPr>
        <w:t>s</w:t>
      </w:r>
      <w:r w:rsidR="00C72348" w:rsidRPr="00C3290F">
        <w:rPr>
          <w:rStyle w:val="Strong"/>
          <w:i/>
          <w:iCs/>
        </w:rPr>
        <w:t xml:space="preserve"> Matrix</w:t>
      </w:r>
      <w:r w:rsidR="00E349BD">
        <w:rPr>
          <w:rStyle w:val="Strong"/>
          <w:i/>
          <w:iCs/>
        </w:rPr>
        <w:t>’</w:t>
      </w:r>
      <w:r w:rsidR="00C72348">
        <w:rPr>
          <w:rStyle w:val="Strong"/>
        </w:rPr>
        <w:t xml:space="preserve">) </w:t>
      </w:r>
      <w:r w:rsidR="00430DB3">
        <w:rPr>
          <w:rStyle w:val="Strong"/>
        </w:rPr>
        <w:t>C</w:t>
      </w:r>
      <w:r>
        <w:rPr>
          <w:rStyle w:val="Strong"/>
        </w:rPr>
        <w:t xml:space="preserve">omplete and detailed </w:t>
      </w:r>
      <w:r w:rsidR="00FF71A7" w:rsidRPr="009E0C23">
        <w:rPr>
          <w:rStyle w:val="Strong"/>
        </w:rPr>
        <w:t>Approvals &amp; Permits Matrix</w:t>
      </w:r>
      <w:r w:rsidR="004F25E4">
        <w:rPr>
          <w:rStyle w:val="Strong"/>
        </w:rPr>
        <w:t xml:space="preserve">, </w:t>
      </w:r>
      <w:r w:rsidR="004F25E4" w:rsidRPr="00C926A2">
        <w:rPr>
          <w:rStyle w:val="Strong"/>
        </w:rPr>
        <w:t>for which the PA has provided a template</w:t>
      </w:r>
      <w:r w:rsidR="00DF4241">
        <w:rPr>
          <w:rStyle w:val="Strong"/>
        </w:rPr>
        <w:t xml:space="preserve"> in Appendix 8.7 of the RFP</w:t>
      </w:r>
      <w:r w:rsidR="00FF71A7" w:rsidRPr="00C926A2">
        <w:rPr>
          <w:rStyle w:val="Strong"/>
        </w:rPr>
        <w:t xml:space="preserve"> </w:t>
      </w:r>
    </w:p>
    <w:p w14:paraId="0080FAAA" w14:textId="77777777" w:rsidR="006102C8" w:rsidRPr="00CA68F1" w:rsidRDefault="006102C8" w:rsidP="006102C8">
      <w:pPr>
        <w:rPr>
          <w:sz w:val="22"/>
          <w:szCs w:val="22"/>
        </w:rPr>
      </w:pPr>
    </w:p>
    <w:p w14:paraId="0ED6576A" w14:textId="70E71107" w:rsidR="00AB44A3" w:rsidRDefault="00AB44A3">
      <w:pPr>
        <w:spacing w:line="240" w:lineRule="auto"/>
        <w:rPr>
          <w:rFonts w:ascii="Yu Mincho Light" w:eastAsiaTheme="majorEastAsia" w:hAnsi="Yu Mincho Light" w:cs="Yu Mincho Light"/>
          <w:sz w:val="22"/>
          <w:szCs w:val="22"/>
        </w:rPr>
      </w:pPr>
    </w:p>
    <w:p w14:paraId="7E826C5B" w14:textId="28CFEF8C" w:rsidR="00234432" w:rsidRPr="00F96ECF" w:rsidRDefault="00234432" w:rsidP="003D0A6F">
      <w:pPr>
        <w:pStyle w:val="Heading1"/>
      </w:pPr>
      <w:bookmarkStart w:id="15" w:name="_Toc95401585"/>
      <w:r w:rsidRPr="00F96ECF">
        <w:lastRenderedPageBreak/>
        <w:t>SCORED CRITERIA</w:t>
      </w:r>
      <w:bookmarkEnd w:id="15"/>
    </w:p>
    <w:p w14:paraId="032EEDD9" w14:textId="4C258468" w:rsidR="006F3007" w:rsidRPr="006F3007" w:rsidRDefault="003D0A6F" w:rsidP="00462C5D">
      <w:r w:rsidRPr="00F96ECF">
        <w:rPr>
          <w:noProof/>
        </w:rPr>
        <mc:AlternateContent>
          <mc:Choice Requires="wps">
            <w:drawing>
              <wp:anchor distT="0" distB="0" distL="114300" distR="114300" simplePos="0" relativeHeight="251658752" behindDoc="0" locked="0" layoutInCell="1" allowOverlap="1" wp14:anchorId="128B8BAE" wp14:editId="1E540A9D">
                <wp:simplePos x="0" y="0"/>
                <wp:positionH relativeFrom="column">
                  <wp:posOffset>0</wp:posOffset>
                </wp:positionH>
                <wp:positionV relativeFrom="paragraph">
                  <wp:posOffset>64250</wp:posOffset>
                </wp:positionV>
                <wp:extent cx="671957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19570" cy="0"/>
                        </a:xfrm>
                        <a:prstGeom prst="line">
                          <a:avLst/>
                        </a:prstGeom>
                        <a:ln w="19050">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1B8289" id="Straight Connector 3"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05pt" to="529.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" strokecolor="#a5a5a5 [3206]" strokeweight="1.5pt">
                <v:stroke joinstyle="miter"/>
              </v:line>
            </w:pict>
          </mc:Fallback>
        </mc:AlternateContent>
      </w:r>
    </w:p>
    <w:p w14:paraId="1E5E40DB" w14:textId="78BC7CA9" w:rsidR="00234432" w:rsidRPr="00D05ECF" w:rsidRDefault="00234432" w:rsidP="00462C5D">
      <w:pPr>
        <w:pStyle w:val="Heading2"/>
      </w:pPr>
      <w:bookmarkStart w:id="16" w:name="_Toc95401586"/>
      <w:r w:rsidRPr="00C3290F">
        <w:t xml:space="preserve">6.1 </w:t>
      </w:r>
      <w:r w:rsidR="00D15233" w:rsidRPr="00C3290F">
        <w:t>Price</w:t>
      </w:r>
      <w:bookmarkEnd w:id="16"/>
    </w:p>
    <w:p w14:paraId="711D70EC" w14:textId="4F5C970B" w:rsidR="00DF2511" w:rsidRPr="00F25302" w:rsidRDefault="00DF2511" w:rsidP="00DF2511">
      <w:pPr>
        <w:rPr>
          <w:i/>
        </w:rPr>
      </w:pPr>
      <w:r>
        <w:rPr>
          <w:iCs/>
        </w:rPr>
        <w:t>(</w:t>
      </w:r>
      <w:r w:rsidRPr="00F25302">
        <w:rPr>
          <w:i/>
        </w:rPr>
        <w:t xml:space="preserve">See </w:t>
      </w:r>
      <w:r>
        <w:rPr>
          <w:i/>
        </w:rPr>
        <w:t>Configuration</w:t>
      </w:r>
      <w:r w:rsidRPr="00F25302">
        <w:rPr>
          <w:i/>
        </w:rPr>
        <w:t xml:space="preserve"> Spreadshee</w:t>
      </w:r>
      <w:r>
        <w:rPr>
          <w:i/>
        </w:rPr>
        <w:t>t</w:t>
      </w:r>
      <w:r>
        <w:rPr>
          <w:iCs/>
        </w:rPr>
        <w:t>)</w:t>
      </w:r>
      <w:r w:rsidRPr="00F25302">
        <w:rPr>
          <w:i/>
        </w:rPr>
        <w:t xml:space="preserve"> </w:t>
      </w:r>
    </w:p>
    <w:p w14:paraId="5D8FF03A" w14:textId="40E79A6B" w:rsidR="00D15233" w:rsidRDefault="00D15233" w:rsidP="00462C5D"/>
    <w:p w14:paraId="022577B1" w14:textId="27D26F75" w:rsidR="00D05ECF" w:rsidRPr="00D05ECF" w:rsidRDefault="00D05ECF" w:rsidP="00462C5D">
      <w:pPr>
        <w:pStyle w:val="Heading2"/>
      </w:pPr>
      <w:bookmarkStart w:id="17" w:name="_Toc95401587"/>
      <w:r>
        <w:t>6.2 Project Risk</w:t>
      </w:r>
      <w:bookmarkEnd w:id="17"/>
    </w:p>
    <w:p w14:paraId="79AFFCA5" w14:textId="38534EF4" w:rsidR="000A16AE" w:rsidRPr="00A0703D" w:rsidRDefault="00742F7F" w:rsidP="00434E1C">
      <w:pPr>
        <w:pStyle w:val="Heading3"/>
      </w:pPr>
      <w:bookmarkStart w:id="18" w:name="_Toc95401588"/>
      <w:r w:rsidRPr="00C3290F">
        <w:t>6.</w:t>
      </w:r>
      <w:r w:rsidR="00D05ECF" w:rsidRPr="00C3290F">
        <w:t>2</w:t>
      </w:r>
      <w:r w:rsidRPr="00C3290F">
        <w:t>.1 Resource Assessment</w:t>
      </w:r>
      <w:bookmarkEnd w:id="18"/>
    </w:p>
    <w:p w14:paraId="3F1E3C0D" w14:textId="6BF622C5" w:rsidR="005271CD" w:rsidRPr="00C3290F" w:rsidRDefault="00DF2511" w:rsidP="005271CD">
      <w:pPr>
        <w:pStyle w:val="NoSpacing"/>
        <w:numPr>
          <w:ilvl w:val="0"/>
          <w:numId w:val="123"/>
        </w:numPr>
        <w:rPr>
          <w:rStyle w:val="Strong"/>
        </w:rPr>
      </w:pPr>
      <w:r w:rsidRPr="00C3290F">
        <w:rPr>
          <w:rStyle w:val="Strong"/>
        </w:rPr>
        <w:t>(</w:t>
      </w:r>
      <w:r w:rsidRPr="00C3290F">
        <w:rPr>
          <w:rStyle w:val="Strong"/>
          <w:i/>
          <w:iCs/>
        </w:rPr>
        <w:t xml:space="preserve">Attached as </w:t>
      </w:r>
      <w:r w:rsidR="001A1A50">
        <w:rPr>
          <w:rStyle w:val="Strong"/>
          <w:i/>
          <w:iCs/>
        </w:rPr>
        <w:t>‘</w:t>
      </w:r>
      <w:r w:rsidR="00027F43" w:rsidRPr="00C3290F">
        <w:rPr>
          <w:rStyle w:val="Strong"/>
          <w:i/>
          <w:iCs/>
        </w:rPr>
        <w:t>Appendix 6.2.1.A – Resource Assessment</w:t>
      </w:r>
      <w:r w:rsidR="001A1A50">
        <w:rPr>
          <w:rStyle w:val="Strong"/>
          <w:i/>
          <w:iCs/>
        </w:rPr>
        <w:t>’</w:t>
      </w:r>
      <w:r w:rsidRPr="00C3290F">
        <w:rPr>
          <w:rStyle w:val="Strong"/>
        </w:rPr>
        <w:t xml:space="preserve">) </w:t>
      </w:r>
      <w:r w:rsidR="00200773">
        <w:rPr>
          <w:rStyle w:val="Strong"/>
        </w:rPr>
        <w:t>C</w:t>
      </w:r>
      <w:r w:rsidR="006C4015" w:rsidRPr="00C3290F">
        <w:rPr>
          <w:rStyle w:val="Strong"/>
        </w:rPr>
        <w:t>urrent resource assessment</w:t>
      </w:r>
      <w:r w:rsidR="00043781" w:rsidRPr="00C3290F">
        <w:rPr>
          <w:rStyle w:val="Strong"/>
        </w:rPr>
        <w:t xml:space="preserve"> </w:t>
      </w:r>
      <w:r w:rsidR="003A738B">
        <w:rPr>
          <w:rStyle w:val="Strong"/>
        </w:rPr>
        <w:t xml:space="preserve">for the </w:t>
      </w:r>
      <w:r w:rsidR="002B4901">
        <w:rPr>
          <w:rStyle w:val="Strong"/>
        </w:rPr>
        <w:t xml:space="preserve">appropriate </w:t>
      </w:r>
      <w:r w:rsidR="003E0390">
        <w:rPr>
          <w:rStyle w:val="Strong"/>
        </w:rPr>
        <w:t>primary energy source</w:t>
      </w:r>
    </w:p>
    <w:p w14:paraId="67F52E4B" w14:textId="7F4E3F32" w:rsidR="006C4015" w:rsidRPr="003D0318" w:rsidRDefault="00200773" w:rsidP="008052D6">
      <w:pPr>
        <w:pStyle w:val="NoSpacing"/>
        <w:numPr>
          <w:ilvl w:val="0"/>
          <w:numId w:val="123"/>
        </w:numPr>
        <w:rPr>
          <w:rStyle w:val="Strong"/>
        </w:rPr>
      </w:pPr>
      <w:r>
        <w:rPr>
          <w:rStyle w:val="Strong"/>
        </w:rPr>
        <w:t>R</w:t>
      </w:r>
      <w:r w:rsidR="009E106B">
        <w:rPr>
          <w:rStyle w:val="Strong"/>
        </w:rPr>
        <w:t xml:space="preserve">esume or short biography of the </w:t>
      </w:r>
      <w:r w:rsidR="00EA3DF3" w:rsidRPr="003D0318">
        <w:rPr>
          <w:rStyle w:val="Strong"/>
        </w:rPr>
        <w:t>Qualified Meteorologist that has authored the resource assessment</w:t>
      </w:r>
      <w:r w:rsidR="003D0318">
        <w:rPr>
          <w:rStyle w:val="Strong"/>
        </w:rPr>
        <w:t xml:space="preserve"> </w:t>
      </w:r>
    </w:p>
    <w:p w14:paraId="5B2CE643" w14:textId="77777777" w:rsidR="00DF2511" w:rsidRDefault="00DF2511" w:rsidP="0097525F"/>
    <w:p w14:paraId="5E1EAE0B" w14:textId="4CB4FD00" w:rsidR="000A16AE" w:rsidRPr="003F0A9D" w:rsidRDefault="006D1971" w:rsidP="00C3290F">
      <w:pPr>
        <w:pStyle w:val="Heading3"/>
      </w:pPr>
      <w:bookmarkStart w:id="19" w:name="_Toc95401589"/>
      <w:r>
        <w:t xml:space="preserve">6.2.2 </w:t>
      </w:r>
      <w:r w:rsidR="0084572E">
        <w:t xml:space="preserve">Financing </w:t>
      </w:r>
      <w:r w:rsidR="00234432">
        <w:t>Experience</w:t>
      </w:r>
      <w:r w:rsidR="0084572E">
        <w:t xml:space="preserve"> &amp; Plans</w:t>
      </w:r>
      <w:bookmarkEnd w:id="19"/>
    </w:p>
    <w:p w14:paraId="6BAEE51F" w14:textId="4B2AED18" w:rsidR="006734C7" w:rsidRPr="003D0318" w:rsidRDefault="008D7222" w:rsidP="008052D6">
      <w:pPr>
        <w:pStyle w:val="NoSpacing"/>
        <w:numPr>
          <w:ilvl w:val="0"/>
          <w:numId w:val="122"/>
        </w:numPr>
        <w:rPr>
          <w:rStyle w:val="Strong"/>
        </w:rPr>
      </w:pPr>
      <w:r>
        <w:rPr>
          <w:rStyle w:val="Strong"/>
        </w:rPr>
        <w:t>D</w:t>
      </w:r>
      <w:r w:rsidR="00302603" w:rsidRPr="003D0318">
        <w:rPr>
          <w:rStyle w:val="Strong"/>
        </w:rPr>
        <w:t>escription of one or more Renewable Low-Impact Electricity Generation Facilities of an aggregate of at least 10 MW developed by the Proponent that achieved successful financing and commercial operation, and details in connection with such financing</w:t>
      </w:r>
    </w:p>
    <w:p w14:paraId="29A91A26" w14:textId="48D68424" w:rsidR="00302603" w:rsidRPr="003D0318" w:rsidRDefault="008D7222" w:rsidP="008052D6">
      <w:pPr>
        <w:pStyle w:val="NoSpacing"/>
        <w:numPr>
          <w:ilvl w:val="0"/>
          <w:numId w:val="122"/>
        </w:numPr>
        <w:rPr>
          <w:rStyle w:val="Strong"/>
        </w:rPr>
      </w:pPr>
      <w:r>
        <w:rPr>
          <w:rStyle w:val="Strong"/>
        </w:rPr>
        <w:t>S</w:t>
      </w:r>
      <w:r w:rsidR="000262A9" w:rsidRPr="003D0318">
        <w:rPr>
          <w:rStyle w:val="Strong"/>
        </w:rPr>
        <w:t>ummary</w:t>
      </w:r>
      <w:r w:rsidR="00302603" w:rsidRPr="003D0318">
        <w:rPr>
          <w:rStyle w:val="Strong"/>
        </w:rPr>
        <w:t xml:space="preserve"> of the Total Costs</w:t>
      </w:r>
    </w:p>
    <w:p w14:paraId="15E8618A" w14:textId="68982B6C" w:rsidR="00302603" w:rsidRPr="003D0318" w:rsidRDefault="008D7222" w:rsidP="008052D6">
      <w:pPr>
        <w:pStyle w:val="NoSpacing"/>
        <w:numPr>
          <w:ilvl w:val="0"/>
          <w:numId w:val="122"/>
        </w:numPr>
        <w:rPr>
          <w:rStyle w:val="Strong"/>
        </w:rPr>
      </w:pPr>
      <w:r>
        <w:rPr>
          <w:rStyle w:val="Strong"/>
        </w:rPr>
        <w:t>C</w:t>
      </w:r>
      <w:r w:rsidR="00302603" w:rsidRPr="003D0318">
        <w:rPr>
          <w:rStyle w:val="Strong"/>
        </w:rPr>
        <w:t xml:space="preserve">omprehensive and reasonably achievable plan for how the Total Costs will be financed </w:t>
      </w:r>
    </w:p>
    <w:p w14:paraId="3FE3175D" w14:textId="30C6BFFA" w:rsidR="00027F43" w:rsidRPr="003D0318" w:rsidRDefault="008D7222" w:rsidP="008052D6">
      <w:pPr>
        <w:pStyle w:val="NoSpacing"/>
        <w:numPr>
          <w:ilvl w:val="0"/>
          <w:numId w:val="122"/>
        </w:numPr>
        <w:rPr>
          <w:rStyle w:val="Strong"/>
        </w:rPr>
      </w:pPr>
      <w:r>
        <w:rPr>
          <w:rStyle w:val="Strong"/>
        </w:rPr>
        <w:t>D</w:t>
      </w:r>
      <w:r w:rsidR="00302603" w:rsidRPr="003D0318">
        <w:rPr>
          <w:rStyle w:val="Strong"/>
        </w:rPr>
        <w:t>escription of any sources of federal funding used in the Energy Rate assumptions</w:t>
      </w:r>
    </w:p>
    <w:p w14:paraId="6434253E" w14:textId="77777777" w:rsidR="008839B3" w:rsidRDefault="008839B3" w:rsidP="008839B3">
      <w:pPr>
        <w:rPr>
          <w:sz w:val="22"/>
          <w:szCs w:val="22"/>
        </w:rPr>
      </w:pPr>
    </w:p>
    <w:p w14:paraId="353583FA" w14:textId="4D6A5326" w:rsidR="008839B3" w:rsidRPr="00E505DA" w:rsidRDefault="008839B3" w:rsidP="00C3290F">
      <w:pPr>
        <w:pStyle w:val="Heading3"/>
        <w:ind w:left="360"/>
        <w:rPr>
          <w:rStyle w:val="Strong"/>
          <w:b w:val="0"/>
        </w:rPr>
      </w:pPr>
      <w:bookmarkStart w:id="20" w:name="_Toc95401590"/>
      <w:r w:rsidRPr="00C3290F">
        <w:rPr>
          <w:rStyle w:val="Strong"/>
          <w:b w:val="0"/>
          <w:bCs w:val="0"/>
          <w:u w:val="none"/>
        </w:rPr>
        <w:t xml:space="preserve">6.2.2.1 </w:t>
      </w:r>
      <w:r w:rsidR="00AD3266" w:rsidRPr="00C3290F">
        <w:rPr>
          <w:rStyle w:val="Strong"/>
          <w:b w:val="0"/>
          <w:bCs w:val="0"/>
          <w:u w:val="none"/>
        </w:rPr>
        <w:t xml:space="preserve">Soft </w:t>
      </w:r>
      <w:r w:rsidR="00397D87" w:rsidRPr="00C3290F">
        <w:rPr>
          <w:rStyle w:val="Strong"/>
          <w:b w:val="0"/>
          <w:bCs w:val="0"/>
          <w:u w:val="none"/>
        </w:rPr>
        <w:t>Commitments</w:t>
      </w:r>
      <w:r w:rsidR="00EF1180">
        <w:rPr>
          <w:rStyle w:val="Strong"/>
          <w:b w:val="0"/>
          <w:bCs w:val="0"/>
          <w:u w:val="none"/>
        </w:rPr>
        <w:t xml:space="preserve"> (</w:t>
      </w:r>
      <w:r w:rsidR="00756F4C">
        <w:rPr>
          <w:rStyle w:val="Strong"/>
          <w:b w:val="0"/>
          <w:bCs w:val="0"/>
          <w:u w:val="none"/>
        </w:rPr>
        <w:t>If</w:t>
      </w:r>
      <w:r w:rsidR="0018405C">
        <w:rPr>
          <w:rStyle w:val="Strong"/>
          <w:b w:val="0"/>
          <w:bCs w:val="0"/>
          <w:u w:val="none"/>
        </w:rPr>
        <w:t xml:space="preserve"> applicable)</w:t>
      </w:r>
      <w:bookmarkEnd w:id="20"/>
    </w:p>
    <w:p w14:paraId="15F75DA9" w14:textId="2A90AD91" w:rsidR="00264D78" w:rsidRPr="005A6F9F" w:rsidRDefault="00057A46" w:rsidP="00C3290F">
      <w:pPr>
        <w:pStyle w:val="NoSpacing"/>
        <w:numPr>
          <w:ilvl w:val="0"/>
          <w:numId w:val="124"/>
        </w:numPr>
        <w:ind w:left="1080"/>
        <w:rPr>
          <w:rStyle w:val="Strong"/>
          <w:sz w:val="30"/>
          <w:szCs w:val="30"/>
          <w:u w:val="single"/>
        </w:rPr>
      </w:pPr>
      <w:r>
        <w:rPr>
          <w:rStyle w:val="Strong"/>
        </w:rPr>
        <w:t>D</w:t>
      </w:r>
      <w:r w:rsidR="00264D78" w:rsidRPr="005A6F9F">
        <w:rPr>
          <w:rStyle w:val="Strong"/>
        </w:rPr>
        <w:t xml:space="preserve">etails of any Soft Commitments </w:t>
      </w:r>
    </w:p>
    <w:p w14:paraId="4DD0DB09" w14:textId="74E721E2" w:rsidR="00264D78" w:rsidRPr="00C3290F" w:rsidRDefault="00057A46" w:rsidP="00C3290F">
      <w:pPr>
        <w:pStyle w:val="NoSpacing"/>
        <w:numPr>
          <w:ilvl w:val="0"/>
          <w:numId w:val="124"/>
        </w:numPr>
        <w:ind w:left="1080"/>
        <w:rPr>
          <w:rStyle w:val="Strong"/>
        </w:rPr>
      </w:pPr>
      <w:r w:rsidRPr="00C3290F">
        <w:rPr>
          <w:rStyle w:val="Strong"/>
        </w:rPr>
        <w:t>(</w:t>
      </w:r>
      <w:r w:rsidRPr="00C3290F">
        <w:rPr>
          <w:rStyle w:val="Strong"/>
          <w:i/>
          <w:iCs/>
        </w:rPr>
        <w:t xml:space="preserve">Attached as </w:t>
      </w:r>
      <w:r w:rsidR="00E349BD">
        <w:rPr>
          <w:rStyle w:val="Strong"/>
          <w:i/>
          <w:iCs/>
        </w:rPr>
        <w:t>‘</w:t>
      </w:r>
      <w:r w:rsidR="00EF1DB9" w:rsidRPr="00C3290F">
        <w:rPr>
          <w:rStyle w:val="Strong"/>
          <w:i/>
          <w:iCs/>
        </w:rPr>
        <w:t>Appendix 6.2.2.1</w:t>
      </w:r>
      <w:r w:rsidRPr="00C3290F">
        <w:rPr>
          <w:rStyle w:val="Strong"/>
          <w:i/>
          <w:iCs/>
        </w:rPr>
        <w:t>B</w:t>
      </w:r>
      <w:r w:rsidR="00EF1DB9" w:rsidRPr="00C3290F">
        <w:rPr>
          <w:rStyle w:val="Strong"/>
          <w:i/>
          <w:iCs/>
        </w:rPr>
        <w:t xml:space="preserve"> – </w:t>
      </w:r>
      <w:r w:rsidR="006A7CA9">
        <w:rPr>
          <w:rStyle w:val="Strong"/>
          <w:i/>
          <w:iCs/>
        </w:rPr>
        <w:t xml:space="preserve">Evidence of </w:t>
      </w:r>
      <w:r w:rsidRPr="00C3290F">
        <w:rPr>
          <w:rStyle w:val="Strong"/>
          <w:i/>
          <w:iCs/>
        </w:rPr>
        <w:t>Soft Commitments</w:t>
      </w:r>
      <w:r w:rsidR="00E349BD">
        <w:rPr>
          <w:rStyle w:val="Strong"/>
          <w:i/>
          <w:iCs/>
        </w:rPr>
        <w:t>’</w:t>
      </w:r>
      <w:r w:rsidRPr="00C3290F">
        <w:rPr>
          <w:rStyle w:val="Strong"/>
          <w:i/>
          <w:iCs/>
        </w:rPr>
        <w:t>)</w:t>
      </w:r>
      <w:r w:rsidR="006734C7" w:rsidRPr="00C3290F">
        <w:rPr>
          <w:rStyle w:val="Strong"/>
          <w:i/>
          <w:iCs/>
        </w:rPr>
        <w:t xml:space="preserve"> </w:t>
      </w:r>
      <w:r>
        <w:rPr>
          <w:rStyle w:val="Strong"/>
          <w:i/>
          <w:iCs/>
        </w:rPr>
        <w:t xml:space="preserve">- </w:t>
      </w:r>
      <w:r w:rsidR="00B06C01">
        <w:rPr>
          <w:rStyle w:val="Strong"/>
        </w:rPr>
        <w:t>E</w:t>
      </w:r>
      <w:r w:rsidR="00B06C01" w:rsidRPr="00C3290F">
        <w:rPr>
          <w:rStyle w:val="Strong"/>
        </w:rPr>
        <w:t xml:space="preserve">vidence in support of the Soft </w:t>
      </w:r>
      <w:r w:rsidR="00B06C01">
        <w:rPr>
          <w:rStyle w:val="Strong"/>
        </w:rPr>
        <w:t xml:space="preserve">or Firm </w:t>
      </w:r>
      <w:r w:rsidR="00B06C01" w:rsidRPr="00C3290F">
        <w:rPr>
          <w:rStyle w:val="Strong"/>
        </w:rPr>
        <w:t>Commitments</w:t>
      </w:r>
    </w:p>
    <w:p w14:paraId="606FBC6A" w14:textId="5F5ED2F3" w:rsidR="00264D78" w:rsidRPr="00C3290F" w:rsidRDefault="00B06C01" w:rsidP="00C3290F">
      <w:pPr>
        <w:pStyle w:val="NoSpacing"/>
        <w:numPr>
          <w:ilvl w:val="0"/>
          <w:numId w:val="124"/>
        </w:numPr>
        <w:ind w:left="1080"/>
        <w:rPr>
          <w:rStyle w:val="Strong"/>
        </w:rPr>
      </w:pPr>
      <w:r w:rsidRPr="00C3290F">
        <w:rPr>
          <w:rStyle w:val="Strong"/>
        </w:rPr>
        <w:t>(</w:t>
      </w:r>
      <w:r w:rsidRPr="00C3290F">
        <w:rPr>
          <w:rStyle w:val="Strong"/>
          <w:i/>
          <w:iCs/>
        </w:rPr>
        <w:t xml:space="preserve">Attached as </w:t>
      </w:r>
      <w:r w:rsidR="00E349BD">
        <w:rPr>
          <w:rStyle w:val="Strong"/>
          <w:i/>
          <w:iCs/>
        </w:rPr>
        <w:t>‘</w:t>
      </w:r>
      <w:r w:rsidRPr="00C3290F">
        <w:rPr>
          <w:rStyle w:val="Strong"/>
          <w:i/>
          <w:iCs/>
        </w:rPr>
        <w:t xml:space="preserve">Appendix 6.2.2.1C </w:t>
      </w:r>
      <w:r w:rsidR="00ED580A" w:rsidRPr="00C3290F">
        <w:rPr>
          <w:rStyle w:val="Strong"/>
          <w:i/>
          <w:iCs/>
        </w:rPr>
        <w:t>–</w:t>
      </w:r>
      <w:r w:rsidRPr="00C3290F">
        <w:rPr>
          <w:rStyle w:val="Strong"/>
          <w:i/>
          <w:iCs/>
        </w:rPr>
        <w:t xml:space="preserve"> </w:t>
      </w:r>
      <w:r w:rsidR="00ED580A" w:rsidRPr="00C3290F">
        <w:rPr>
          <w:rStyle w:val="Strong"/>
          <w:i/>
          <w:iCs/>
        </w:rPr>
        <w:t>NRCan Conditional Approval</w:t>
      </w:r>
      <w:r w:rsidR="00E349BD">
        <w:rPr>
          <w:rStyle w:val="Strong"/>
          <w:i/>
          <w:iCs/>
        </w:rPr>
        <w:t>’</w:t>
      </w:r>
      <w:r w:rsidR="00ED580A" w:rsidRPr="00C3290F">
        <w:rPr>
          <w:rStyle w:val="Strong"/>
        </w:rPr>
        <w:t xml:space="preserve">) </w:t>
      </w:r>
      <w:r w:rsidR="005670C5">
        <w:rPr>
          <w:rStyle w:val="Strong"/>
        </w:rPr>
        <w:t>Documentation of Conditional Approval from NRCan</w:t>
      </w:r>
      <w:r w:rsidR="00660D91">
        <w:rPr>
          <w:rStyle w:val="FootnoteReference"/>
          <w:b/>
          <w:bCs/>
        </w:rPr>
        <w:footnoteReference w:id="3"/>
      </w:r>
      <w:r w:rsidR="00660D91" w:rsidRPr="00660D91" w:rsidDel="00B06C01">
        <w:rPr>
          <w:rStyle w:val="Strong"/>
        </w:rPr>
        <w:t xml:space="preserve"> </w:t>
      </w:r>
    </w:p>
    <w:p w14:paraId="43C1AF8D" w14:textId="77777777" w:rsidR="00E51542" w:rsidRDefault="00E51542" w:rsidP="00462C5D">
      <w:pPr>
        <w:rPr>
          <w:sz w:val="22"/>
          <w:szCs w:val="22"/>
        </w:rPr>
      </w:pPr>
    </w:p>
    <w:p w14:paraId="55041E22" w14:textId="30E4DEAE" w:rsidR="00E51542" w:rsidRPr="00E505DA" w:rsidRDefault="00E51542" w:rsidP="00C3290F">
      <w:pPr>
        <w:pStyle w:val="Heading3"/>
        <w:ind w:left="360"/>
        <w:rPr>
          <w:rStyle w:val="Strong"/>
          <w:b w:val="0"/>
        </w:rPr>
      </w:pPr>
      <w:bookmarkStart w:id="21" w:name="_Toc95401591"/>
      <w:r w:rsidRPr="00C3290F">
        <w:rPr>
          <w:rStyle w:val="Strong"/>
          <w:b w:val="0"/>
          <w:bCs w:val="0"/>
          <w:u w:val="none"/>
        </w:rPr>
        <w:t>6.2.</w:t>
      </w:r>
      <w:r w:rsidR="008839B3" w:rsidRPr="00C3290F">
        <w:rPr>
          <w:rStyle w:val="Strong"/>
          <w:b w:val="0"/>
          <w:bCs w:val="0"/>
          <w:u w:val="none"/>
        </w:rPr>
        <w:t>2</w:t>
      </w:r>
      <w:r w:rsidRPr="00C3290F">
        <w:rPr>
          <w:rStyle w:val="Strong"/>
          <w:b w:val="0"/>
          <w:bCs w:val="0"/>
          <w:u w:val="none"/>
        </w:rPr>
        <w:t>.2 Self-Financing</w:t>
      </w:r>
      <w:r w:rsidR="0018405C" w:rsidRPr="00C3290F">
        <w:rPr>
          <w:rStyle w:val="Strong"/>
          <w:b w:val="0"/>
          <w:bCs w:val="0"/>
          <w:u w:val="none"/>
        </w:rPr>
        <w:t xml:space="preserve"> (</w:t>
      </w:r>
      <w:r w:rsidR="00756F4C" w:rsidRPr="00C3290F">
        <w:rPr>
          <w:rStyle w:val="Strong"/>
          <w:b w:val="0"/>
          <w:bCs w:val="0"/>
          <w:u w:val="none"/>
        </w:rPr>
        <w:t>If</w:t>
      </w:r>
      <w:r w:rsidR="0018405C" w:rsidRPr="00C3290F">
        <w:rPr>
          <w:rStyle w:val="Strong"/>
          <w:b w:val="0"/>
          <w:bCs w:val="0"/>
          <w:u w:val="none"/>
        </w:rPr>
        <w:t xml:space="preserve"> applicable)</w:t>
      </w:r>
      <w:bookmarkEnd w:id="21"/>
    </w:p>
    <w:p w14:paraId="2CA2D37A" w14:textId="7C584D3A" w:rsidR="000D7FEE" w:rsidRDefault="00430DB3" w:rsidP="00C3290F">
      <w:pPr>
        <w:pStyle w:val="NoSpacing"/>
        <w:numPr>
          <w:ilvl w:val="0"/>
          <w:numId w:val="126"/>
        </w:numPr>
        <w:ind w:left="1080"/>
        <w:rPr>
          <w:rStyle w:val="Strong"/>
        </w:rPr>
      </w:pPr>
      <w:r>
        <w:rPr>
          <w:rStyle w:val="Strong"/>
        </w:rPr>
        <w:t>D</w:t>
      </w:r>
      <w:r w:rsidR="00F24218" w:rsidRPr="005A6F9F">
        <w:rPr>
          <w:rStyle w:val="Strong"/>
        </w:rPr>
        <w:t>e</w:t>
      </w:r>
      <w:bookmarkStart w:id="22" w:name="_Ref87639234"/>
      <w:r w:rsidR="00472939">
        <w:rPr>
          <w:rStyle w:val="Strong"/>
        </w:rPr>
        <w:t>tails of self-financing</w:t>
      </w:r>
    </w:p>
    <w:p w14:paraId="58521C7A" w14:textId="65449BC6" w:rsidR="00472939" w:rsidRPr="00C3290F" w:rsidRDefault="00472939" w:rsidP="00C3290F">
      <w:pPr>
        <w:pStyle w:val="NoSpacing"/>
        <w:numPr>
          <w:ilvl w:val="0"/>
          <w:numId w:val="126"/>
        </w:numPr>
        <w:ind w:left="1080"/>
        <w:rPr>
          <w:rStyle w:val="Strong"/>
        </w:rPr>
      </w:pPr>
      <w:r>
        <w:rPr>
          <w:rStyle w:val="Strong"/>
        </w:rPr>
        <w:t>(</w:t>
      </w:r>
      <w:r w:rsidRPr="00C3290F">
        <w:rPr>
          <w:rStyle w:val="Strong"/>
          <w:i/>
          <w:iCs/>
        </w:rPr>
        <w:t xml:space="preserve">Attached as </w:t>
      </w:r>
      <w:r w:rsidR="001A1A50">
        <w:rPr>
          <w:rStyle w:val="Strong"/>
          <w:i/>
          <w:iCs/>
        </w:rPr>
        <w:t>‘</w:t>
      </w:r>
      <w:r w:rsidRPr="00C3290F">
        <w:rPr>
          <w:rStyle w:val="Strong"/>
          <w:i/>
          <w:iCs/>
        </w:rPr>
        <w:t xml:space="preserve">Appendix 6.2.2.2B </w:t>
      </w:r>
      <w:r w:rsidR="006D1971" w:rsidRPr="00C3290F">
        <w:rPr>
          <w:rStyle w:val="Strong"/>
          <w:i/>
          <w:iCs/>
        </w:rPr>
        <w:t>–</w:t>
      </w:r>
      <w:r w:rsidRPr="00C3290F">
        <w:rPr>
          <w:rStyle w:val="Strong"/>
          <w:i/>
          <w:iCs/>
        </w:rPr>
        <w:t xml:space="preserve"> </w:t>
      </w:r>
      <w:r w:rsidR="006D1971">
        <w:rPr>
          <w:rStyle w:val="Strong"/>
          <w:i/>
          <w:iCs/>
        </w:rPr>
        <w:t xml:space="preserve">Evidence for </w:t>
      </w:r>
      <w:r w:rsidR="00F27D25">
        <w:rPr>
          <w:rStyle w:val="Strong"/>
          <w:i/>
          <w:iCs/>
        </w:rPr>
        <w:t>S</w:t>
      </w:r>
      <w:r w:rsidR="006D1971">
        <w:rPr>
          <w:rStyle w:val="Strong"/>
          <w:i/>
          <w:iCs/>
        </w:rPr>
        <w:t>elf-</w:t>
      </w:r>
      <w:r w:rsidR="002B6065">
        <w:rPr>
          <w:rStyle w:val="Strong"/>
          <w:i/>
          <w:iCs/>
        </w:rPr>
        <w:t>F</w:t>
      </w:r>
      <w:r w:rsidR="006D1971">
        <w:rPr>
          <w:rStyle w:val="Strong"/>
          <w:i/>
          <w:iCs/>
        </w:rPr>
        <w:t>inancing</w:t>
      </w:r>
      <w:r w:rsidR="001A1A50">
        <w:rPr>
          <w:rStyle w:val="Strong"/>
          <w:i/>
          <w:iCs/>
        </w:rPr>
        <w:t>’</w:t>
      </w:r>
      <w:r w:rsidR="006D1971" w:rsidRPr="00C3290F">
        <w:rPr>
          <w:rStyle w:val="Strong"/>
        </w:rPr>
        <w:t>)</w:t>
      </w:r>
      <w:r>
        <w:rPr>
          <w:rStyle w:val="Strong"/>
        </w:rPr>
        <w:t xml:space="preserve"> Evidence in support of eligibility for self-financing, which must include two years of audited financial statements</w:t>
      </w:r>
    </w:p>
    <w:bookmarkEnd w:id="22"/>
    <w:p w14:paraId="03E6FD40" w14:textId="77777777" w:rsidR="0097525F" w:rsidRPr="00B31D80" w:rsidRDefault="0097525F" w:rsidP="00B31D80">
      <w:pPr>
        <w:pStyle w:val="NoSpacing"/>
        <w:ind w:left="720"/>
        <w:rPr>
          <w:rStyle w:val="Strong"/>
          <w:highlight w:val="green"/>
        </w:rPr>
      </w:pPr>
    </w:p>
    <w:p w14:paraId="1768F16A" w14:textId="1E07CF27" w:rsidR="000A16AE" w:rsidRPr="00C528BF" w:rsidRDefault="00080DA9" w:rsidP="00434E1C">
      <w:pPr>
        <w:pStyle w:val="Heading3"/>
      </w:pPr>
      <w:bookmarkStart w:id="23" w:name="_Toc95401592"/>
      <w:r w:rsidRPr="009C58C8">
        <w:t>6.</w:t>
      </w:r>
      <w:r w:rsidR="00D05ECF">
        <w:t>2</w:t>
      </w:r>
      <w:r w:rsidRPr="009C58C8">
        <w:t xml:space="preserve">.3 </w:t>
      </w:r>
      <w:r w:rsidR="00E3036A" w:rsidRPr="009C58C8">
        <w:t>Experience</w:t>
      </w:r>
      <w:bookmarkEnd w:id="23"/>
    </w:p>
    <w:p w14:paraId="68F6CEAD" w14:textId="2843B1AE" w:rsidR="00D52033" w:rsidRPr="00274DF6" w:rsidRDefault="009B5640" w:rsidP="00E30C84">
      <w:pPr>
        <w:pStyle w:val="NoSpacing"/>
        <w:numPr>
          <w:ilvl w:val="0"/>
          <w:numId w:val="125"/>
        </w:numPr>
        <w:rPr>
          <w:rStyle w:val="Strong"/>
        </w:rPr>
      </w:pPr>
      <w:r w:rsidRPr="0079656C">
        <w:rPr>
          <w:rStyle w:val="Strong"/>
        </w:rPr>
        <w:t>(</w:t>
      </w:r>
      <w:r>
        <w:rPr>
          <w:rStyle w:val="Strong"/>
          <w:i/>
          <w:iCs/>
        </w:rPr>
        <w:t>If the Proponent chooses to submit resumes, they must be u</w:t>
      </w:r>
      <w:r w:rsidRPr="0079656C">
        <w:rPr>
          <w:rStyle w:val="Strong"/>
          <w:i/>
          <w:iCs/>
        </w:rPr>
        <w:t>ploaded to the folder named ‘</w:t>
      </w:r>
      <w:r>
        <w:rPr>
          <w:rStyle w:val="Strong"/>
          <w:i/>
          <w:iCs/>
        </w:rPr>
        <w:t>6.2.3A Resumes’</w:t>
      </w:r>
      <w:r w:rsidRPr="0079656C">
        <w:rPr>
          <w:rStyle w:val="Strong"/>
          <w:i/>
          <w:iCs/>
        </w:rPr>
        <w:t xml:space="preserve"> in the information sharing platform</w:t>
      </w:r>
      <w:r w:rsidRPr="00C83FFC">
        <w:rPr>
          <w:rStyle w:val="Strong"/>
        </w:rPr>
        <w:t>)</w:t>
      </w:r>
      <w:r>
        <w:rPr>
          <w:rStyle w:val="Strong"/>
        </w:rPr>
        <w:t xml:space="preserve"> </w:t>
      </w:r>
      <w:r w:rsidR="006C7BAF">
        <w:rPr>
          <w:rStyle w:val="Strong"/>
        </w:rPr>
        <w:t xml:space="preserve">Resumes or </w:t>
      </w:r>
      <w:r w:rsidR="00D52033" w:rsidRPr="00274DF6">
        <w:rPr>
          <w:rStyle w:val="Strong"/>
        </w:rPr>
        <w:t>short biographies for Key Personnel</w:t>
      </w:r>
      <w:r w:rsidR="006C7BAF" w:rsidRPr="0079656C">
        <w:rPr>
          <w:rStyle w:val="Strong"/>
          <w:vertAlign w:val="superscript"/>
        </w:rPr>
        <w:footnoteReference w:id="4"/>
      </w:r>
      <w:r w:rsidR="00D52033" w:rsidRPr="00274DF6">
        <w:rPr>
          <w:rStyle w:val="Strong"/>
        </w:rPr>
        <w:t xml:space="preserve"> </w:t>
      </w:r>
    </w:p>
    <w:p w14:paraId="5F63A8F9" w14:textId="2B80DB67" w:rsidR="00D52033" w:rsidRPr="00274DF6" w:rsidRDefault="00E349BD" w:rsidP="00E30C84">
      <w:pPr>
        <w:pStyle w:val="NoSpacing"/>
        <w:numPr>
          <w:ilvl w:val="0"/>
          <w:numId w:val="125"/>
        </w:numPr>
        <w:rPr>
          <w:rStyle w:val="Strong"/>
        </w:rPr>
      </w:pPr>
      <w:r>
        <w:rPr>
          <w:rStyle w:val="Strong"/>
        </w:rPr>
        <w:t>D</w:t>
      </w:r>
      <w:r w:rsidR="00D52033" w:rsidRPr="00274DF6">
        <w:rPr>
          <w:rStyle w:val="Strong"/>
        </w:rPr>
        <w:t>escription of relevant planning, developing, financing, constructing, and operating experience from the Project Team</w:t>
      </w:r>
      <w:r w:rsidR="00BE706E">
        <w:rPr>
          <w:rStyle w:val="Strong"/>
        </w:rPr>
        <w:t xml:space="preserve"> </w:t>
      </w:r>
      <w:r w:rsidR="00BE706E" w:rsidRPr="00BE706E">
        <w:rPr>
          <w:rStyle w:val="Strong"/>
        </w:rPr>
        <w:t xml:space="preserve">(name, location, type of Renewable Low-Impact </w:t>
      </w:r>
      <w:r w:rsidR="00BE706E" w:rsidRPr="00BE706E">
        <w:rPr>
          <w:rStyle w:val="Strong"/>
        </w:rPr>
        <w:lastRenderedPageBreak/>
        <w:t>Electricity Generation Facility, COD, and size expressed as a percentage of the capacity for the Facility)</w:t>
      </w:r>
    </w:p>
    <w:p w14:paraId="6C478DB3" w14:textId="7F8C5A50" w:rsidR="00D05ECF" w:rsidRDefault="00D05ECF" w:rsidP="00462C5D"/>
    <w:p w14:paraId="1B968686" w14:textId="7E7357A3" w:rsidR="00D05ECF" w:rsidRDefault="00D05ECF" w:rsidP="00166BCA">
      <w:pPr>
        <w:pStyle w:val="Heading3"/>
      </w:pPr>
      <w:bookmarkStart w:id="24" w:name="_Toc95401593"/>
      <w:r>
        <w:t>6.2.4 Environmental Risk</w:t>
      </w:r>
      <w:bookmarkEnd w:id="24"/>
    </w:p>
    <w:p w14:paraId="78B38630" w14:textId="260C0FCB" w:rsidR="00D05ECF" w:rsidRPr="00386D5A" w:rsidRDefault="009B5640" w:rsidP="00DC1723">
      <w:pPr>
        <w:pStyle w:val="NoSpacing"/>
        <w:numPr>
          <w:ilvl w:val="0"/>
          <w:numId w:val="128"/>
        </w:numPr>
        <w:rPr>
          <w:rStyle w:val="Strong"/>
        </w:rPr>
      </w:pPr>
      <w:r>
        <w:rPr>
          <w:rStyle w:val="Strong"/>
        </w:rPr>
        <w:t xml:space="preserve">Completed </w:t>
      </w:r>
      <w:r w:rsidR="00D05ECF" w:rsidRPr="00386D5A">
        <w:rPr>
          <w:rStyle w:val="Strong"/>
        </w:rPr>
        <w:t>Environmental Risk Questionnaire</w:t>
      </w:r>
      <w:r>
        <w:rPr>
          <w:rStyle w:val="Strong"/>
        </w:rPr>
        <w:t>, for which the PA has provided a template</w:t>
      </w:r>
      <w:r w:rsidR="00BE706E">
        <w:rPr>
          <w:rStyle w:val="Strong"/>
        </w:rPr>
        <w:t xml:space="preserve"> below</w:t>
      </w:r>
      <w:r w:rsidR="00D05ECF" w:rsidRPr="00386D5A">
        <w:rPr>
          <w:rStyle w:val="Strong"/>
        </w:rPr>
        <w:t xml:space="preserve"> </w:t>
      </w:r>
    </w:p>
    <w:tbl>
      <w:tblPr>
        <w:tblW w:w="10620" w:type="dxa"/>
        <w:tblInd w:w="-5" w:type="dxa"/>
        <w:tblLayout w:type="fixed"/>
        <w:tblLook w:val="04A0" w:firstRow="1" w:lastRow="0" w:firstColumn="1" w:lastColumn="0" w:noHBand="0" w:noVBand="1"/>
      </w:tblPr>
      <w:tblGrid>
        <w:gridCol w:w="2384"/>
        <w:gridCol w:w="5806"/>
        <w:gridCol w:w="1215"/>
        <w:gridCol w:w="1215"/>
      </w:tblGrid>
      <w:tr w:rsidR="0056785F" w:rsidRPr="00080DA9" w14:paraId="7DCF903F" w14:textId="77777777" w:rsidTr="00D06849">
        <w:tc>
          <w:tcPr>
            <w:tcW w:w="2384" w:type="dxa"/>
            <w:tcBorders>
              <w:top w:val="single" w:sz="4" w:space="0" w:color="auto"/>
              <w:left w:val="single" w:sz="4" w:space="0" w:color="auto"/>
              <w:bottom w:val="single" w:sz="4" w:space="0" w:color="auto"/>
              <w:right w:val="single" w:sz="4" w:space="0" w:color="auto"/>
            </w:tcBorders>
            <w:shd w:val="clear" w:color="auto" w:fill="DDD9C3"/>
          </w:tcPr>
          <w:p w14:paraId="1A2FD288" w14:textId="77777777" w:rsidR="00D05ECF" w:rsidRPr="00F96ECF" w:rsidRDefault="00D05ECF" w:rsidP="00462C5D">
            <w:pPr>
              <w:contextualSpacing/>
              <w:jc w:val="center"/>
              <w:rPr>
                <w:rFonts w:eastAsia="Yu Mincho Light" w:cstheme="minorHAnsi"/>
                <w:b/>
                <w:lang w:val="en-CA"/>
              </w:rPr>
            </w:pPr>
            <w:r w:rsidRPr="00F96ECF">
              <w:rPr>
                <w:rFonts w:eastAsia="Yu Mincho Light" w:cstheme="minorHAnsi"/>
                <w:b/>
                <w:lang w:val="en-CA"/>
              </w:rPr>
              <w:t>Category</w:t>
            </w:r>
          </w:p>
        </w:tc>
        <w:tc>
          <w:tcPr>
            <w:tcW w:w="5806" w:type="dxa"/>
            <w:tcBorders>
              <w:top w:val="single" w:sz="4" w:space="0" w:color="auto"/>
              <w:left w:val="single" w:sz="4" w:space="0" w:color="auto"/>
              <w:bottom w:val="single" w:sz="4" w:space="0" w:color="auto"/>
              <w:right w:val="single" w:sz="4" w:space="0" w:color="auto"/>
            </w:tcBorders>
            <w:shd w:val="clear" w:color="auto" w:fill="DDD9C3"/>
          </w:tcPr>
          <w:p w14:paraId="37AC5EE2" w14:textId="77777777" w:rsidR="00D05ECF" w:rsidRPr="00F96ECF" w:rsidRDefault="00D05ECF" w:rsidP="00462C5D">
            <w:pPr>
              <w:contextualSpacing/>
              <w:jc w:val="center"/>
              <w:rPr>
                <w:rFonts w:eastAsia="Yu Mincho Light" w:cstheme="minorHAnsi"/>
                <w:b/>
                <w:lang w:val="en-CA"/>
              </w:rPr>
            </w:pPr>
            <w:r w:rsidRPr="00F96ECF">
              <w:rPr>
                <w:rFonts w:eastAsia="Yu Mincho Light" w:cstheme="minorHAnsi"/>
                <w:b/>
                <w:lang w:val="en-CA"/>
              </w:rPr>
              <w:t xml:space="preserve">Questions </w:t>
            </w:r>
          </w:p>
        </w:tc>
        <w:tc>
          <w:tcPr>
            <w:tcW w:w="1215" w:type="dxa"/>
            <w:tcBorders>
              <w:top w:val="single" w:sz="4" w:space="0" w:color="auto"/>
              <w:left w:val="single" w:sz="4" w:space="0" w:color="auto"/>
              <w:bottom w:val="single" w:sz="4" w:space="0" w:color="auto"/>
              <w:right w:val="single" w:sz="4" w:space="0" w:color="auto"/>
            </w:tcBorders>
            <w:shd w:val="clear" w:color="auto" w:fill="DDD9C3"/>
            <w:hideMark/>
          </w:tcPr>
          <w:p w14:paraId="6AC0D5C5" w14:textId="77777777" w:rsidR="00D05ECF" w:rsidRPr="00F96ECF" w:rsidRDefault="00D05ECF" w:rsidP="00462C5D">
            <w:pPr>
              <w:contextualSpacing/>
              <w:jc w:val="center"/>
              <w:rPr>
                <w:rFonts w:eastAsia="Yu Mincho Light" w:cstheme="minorHAnsi"/>
                <w:b/>
                <w:lang w:val="en-CA"/>
              </w:rPr>
            </w:pPr>
            <w:r w:rsidRPr="00F96ECF">
              <w:rPr>
                <w:rFonts w:eastAsia="Yu Mincho Light" w:cstheme="minorHAnsi"/>
                <w:b/>
                <w:lang w:val="en-CA"/>
              </w:rPr>
              <w:t>Yes</w:t>
            </w:r>
          </w:p>
          <w:p w14:paraId="02D5E653" w14:textId="77777777" w:rsidR="00D05ECF" w:rsidRPr="00F96ECF" w:rsidRDefault="00D05ECF" w:rsidP="00462C5D">
            <w:pPr>
              <w:contextualSpacing/>
              <w:jc w:val="center"/>
              <w:rPr>
                <w:rFonts w:eastAsia="Yu Mincho Light" w:cstheme="minorHAnsi"/>
                <w:b/>
                <w:lang w:val="en-CA"/>
              </w:rPr>
            </w:pPr>
            <w:r w:rsidRPr="00F96ECF">
              <w:rPr>
                <w:rFonts w:eastAsia="Yu Mincho Light" w:cstheme="minorHAnsi"/>
                <w:b/>
                <w:lang w:val="en-CA"/>
              </w:rPr>
              <w:t xml:space="preserve"> (0 pt)</w:t>
            </w:r>
          </w:p>
        </w:tc>
        <w:tc>
          <w:tcPr>
            <w:tcW w:w="1215" w:type="dxa"/>
            <w:tcBorders>
              <w:top w:val="single" w:sz="4" w:space="0" w:color="auto"/>
              <w:left w:val="single" w:sz="4" w:space="0" w:color="auto"/>
              <w:bottom w:val="single" w:sz="4" w:space="0" w:color="auto"/>
              <w:right w:val="single" w:sz="4" w:space="0" w:color="auto"/>
            </w:tcBorders>
            <w:shd w:val="clear" w:color="auto" w:fill="DDD9C3"/>
            <w:hideMark/>
          </w:tcPr>
          <w:p w14:paraId="62F1A603" w14:textId="77777777" w:rsidR="00D05ECF" w:rsidRPr="00F96ECF" w:rsidRDefault="00D05ECF" w:rsidP="00462C5D">
            <w:pPr>
              <w:contextualSpacing/>
              <w:jc w:val="center"/>
              <w:rPr>
                <w:rFonts w:eastAsia="Yu Mincho Light" w:cstheme="minorHAnsi"/>
                <w:b/>
                <w:lang w:val="en-CA"/>
              </w:rPr>
            </w:pPr>
            <w:r w:rsidRPr="00F96ECF">
              <w:rPr>
                <w:rFonts w:eastAsia="Yu Mincho Light" w:cstheme="minorHAnsi"/>
                <w:b/>
                <w:lang w:val="en-CA"/>
              </w:rPr>
              <w:t xml:space="preserve">No </w:t>
            </w:r>
          </w:p>
          <w:p w14:paraId="6B7AB335" w14:textId="77777777" w:rsidR="00D05ECF" w:rsidRPr="00F96ECF" w:rsidRDefault="00D05ECF" w:rsidP="00462C5D">
            <w:pPr>
              <w:contextualSpacing/>
              <w:jc w:val="center"/>
              <w:rPr>
                <w:rFonts w:eastAsia="Yu Mincho Light" w:cstheme="minorHAnsi"/>
                <w:b/>
                <w:lang w:val="en-CA"/>
              </w:rPr>
            </w:pPr>
            <w:r w:rsidRPr="00F96ECF">
              <w:rPr>
                <w:rFonts w:eastAsia="Yu Mincho Light" w:cstheme="minorHAnsi"/>
                <w:b/>
                <w:lang w:val="en-CA"/>
              </w:rPr>
              <w:t>(1 pts)</w:t>
            </w:r>
          </w:p>
        </w:tc>
      </w:tr>
      <w:tr w:rsidR="00D05ECF" w:rsidRPr="00080DA9" w14:paraId="38FA2D25" w14:textId="77777777" w:rsidTr="00D06849">
        <w:tc>
          <w:tcPr>
            <w:tcW w:w="2384" w:type="dxa"/>
            <w:tcBorders>
              <w:top w:val="single" w:sz="4" w:space="0" w:color="auto"/>
              <w:left w:val="single" w:sz="4" w:space="0" w:color="auto"/>
              <w:bottom w:val="single" w:sz="4" w:space="0" w:color="auto"/>
              <w:right w:val="single" w:sz="4" w:space="0" w:color="auto"/>
            </w:tcBorders>
          </w:tcPr>
          <w:p w14:paraId="1EDDB8B3" w14:textId="77777777" w:rsidR="00D05ECF" w:rsidRPr="00FC4514" w:rsidRDefault="00D05ECF" w:rsidP="00462C5D">
            <w:pPr>
              <w:contextualSpacing/>
              <w:jc w:val="center"/>
              <w:rPr>
                <w:rFonts w:eastAsia="Yu Mincho Light" w:cstheme="minorHAnsi"/>
                <w:sz w:val="20"/>
                <w:szCs w:val="20"/>
                <w:lang w:val="en-CA"/>
              </w:rPr>
            </w:pPr>
            <w:r w:rsidRPr="00FC4514">
              <w:rPr>
                <w:rFonts w:eastAsia="Yu Mincho Light" w:cstheme="minorHAnsi"/>
                <w:sz w:val="20"/>
                <w:szCs w:val="20"/>
                <w:lang w:val="en-CA"/>
              </w:rPr>
              <w:t>Landscape Fragmentation</w:t>
            </w:r>
          </w:p>
        </w:tc>
        <w:tc>
          <w:tcPr>
            <w:tcW w:w="5806" w:type="dxa"/>
            <w:tcBorders>
              <w:top w:val="single" w:sz="4" w:space="0" w:color="auto"/>
              <w:left w:val="single" w:sz="4" w:space="0" w:color="auto"/>
              <w:bottom w:val="single" w:sz="4" w:space="0" w:color="auto"/>
              <w:right w:val="single" w:sz="4" w:space="0" w:color="auto"/>
            </w:tcBorders>
          </w:tcPr>
          <w:p w14:paraId="3B036F96" w14:textId="776C00BA" w:rsidR="00D05ECF" w:rsidRPr="00FC4514" w:rsidRDefault="00D05ECF" w:rsidP="00462C5D">
            <w:pPr>
              <w:numPr>
                <w:ilvl w:val="0"/>
                <w:numId w:val="4"/>
              </w:numPr>
              <w:spacing w:after="160"/>
              <w:contextualSpacing/>
              <w:rPr>
                <w:rFonts w:eastAsia="Yu Mincho Light" w:cstheme="minorHAnsi"/>
                <w:sz w:val="20"/>
                <w:szCs w:val="20"/>
                <w:lang w:val="en-CA"/>
              </w:rPr>
            </w:pPr>
            <w:r w:rsidRPr="00FC4514">
              <w:rPr>
                <w:rFonts w:eastAsia="Yu Mincho Light" w:cstheme="minorHAnsi"/>
                <w:sz w:val="20"/>
                <w:szCs w:val="20"/>
                <w:lang w:val="en-CA"/>
              </w:rPr>
              <w:t xml:space="preserve">Does more than 30% of </w:t>
            </w:r>
            <w:r w:rsidR="00FC4514">
              <w:rPr>
                <w:rFonts w:eastAsia="Yu Mincho Light" w:cstheme="minorHAnsi"/>
                <w:sz w:val="20"/>
                <w:szCs w:val="20"/>
                <w:lang w:val="en-CA"/>
              </w:rPr>
              <w:t>the Project Boundary</w:t>
            </w:r>
            <w:r w:rsidRPr="00FC4514">
              <w:rPr>
                <w:rFonts w:eastAsia="Yu Mincho Light" w:cstheme="minorHAnsi"/>
                <w:sz w:val="20"/>
                <w:szCs w:val="20"/>
                <w:lang w:val="en-CA"/>
              </w:rPr>
              <w:t xml:space="preserve"> overlap with Mature Forest or Multi-Aged/Old Forest on the Provincial Landscape Viewer?</w:t>
            </w:r>
          </w:p>
        </w:tc>
        <w:tc>
          <w:tcPr>
            <w:tcW w:w="1215" w:type="dxa"/>
            <w:tcBorders>
              <w:top w:val="single" w:sz="4" w:space="0" w:color="auto"/>
              <w:left w:val="single" w:sz="4" w:space="0" w:color="auto"/>
              <w:bottom w:val="single" w:sz="4" w:space="0" w:color="auto"/>
              <w:right w:val="single" w:sz="4" w:space="0" w:color="auto"/>
            </w:tcBorders>
          </w:tcPr>
          <w:p w14:paraId="0DDCAF0D" w14:textId="77777777" w:rsidR="00D05ECF" w:rsidRPr="00FC4514" w:rsidRDefault="00D05ECF" w:rsidP="00462C5D">
            <w:pPr>
              <w:contextualSpacing/>
              <w:jc w:val="center"/>
              <w:rPr>
                <w:rFonts w:eastAsia="Yu Mincho Light" w:cstheme="minorHAnsi"/>
                <w:sz w:val="20"/>
                <w:szCs w:val="20"/>
                <w:lang w:val="en-CA"/>
              </w:rPr>
            </w:pPr>
          </w:p>
        </w:tc>
        <w:tc>
          <w:tcPr>
            <w:tcW w:w="1215" w:type="dxa"/>
            <w:tcBorders>
              <w:top w:val="single" w:sz="4" w:space="0" w:color="auto"/>
              <w:left w:val="single" w:sz="4" w:space="0" w:color="auto"/>
              <w:bottom w:val="single" w:sz="4" w:space="0" w:color="auto"/>
              <w:right w:val="single" w:sz="4" w:space="0" w:color="auto"/>
            </w:tcBorders>
          </w:tcPr>
          <w:p w14:paraId="66344C3A" w14:textId="77777777" w:rsidR="00D05ECF" w:rsidRPr="00FC4514" w:rsidRDefault="00D05ECF" w:rsidP="00462C5D">
            <w:pPr>
              <w:contextualSpacing/>
              <w:jc w:val="center"/>
              <w:rPr>
                <w:rFonts w:eastAsia="Yu Mincho Light" w:cstheme="minorHAnsi"/>
                <w:sz w:val="20"/>
                <w:szCs w:val="20"/>
                <w:lang w:val="en-CA"/>
              </w:rPr>
            </w:pPr>
          </w:p>
        </w:tc>
      </w:tr>
      <w:tr w:rsidR="00D05ECF" w:rsidRPr="00080DA9" w14:paraId="50116933" w14:textId="77777777" w:rsidTr="00D06849">
        <w:tc>
          <w:tcPr>
            <w:tcW w:w="2384" w:type="dxa"/>
            <w:tcBorders>
              <w:top w:val="single" w:sz="4" w:space="0" w:color="auto"/>
              <w:left w:val="single" w:sz="4" w:space="0" w:color="auto"/>
              <w:bottom w:val="single" w:sz="4" w:space="0" w:color="auto"/>
              <w:right w:val="single" w:sz="4" w:space="0" w:color="auto"/>
            </w:tcBorders>
          </w:tcPr>
          <w:p w14:paraId="70A2C52C" w14:textId="77777777" w:rsidR="00D05ECF" w:rsidRPr="00FC4514" w:rsidRDefault="00D05ECF" w:rsidP="00462C5D">
            <w:pPr>
              <w:contextualSpacing/>
              <w:jc w:val="center"/>
              <w:rPr>
                <w:rFonts w:eastAsia="Yu Mincho Light" w:cstheme="minorHAnsi"/>
                <w:sz w:val="20"/>
                <w:szCs w:val="20"/>
                <w:lang w:val="en-CA"/>
              </w:rPr>
            </w:pPr>
            <w:r w:rsidRPr="00FC4514">
              <w:rPr>
                <w:rFonts w:eastAsia="Yu Mincho Light" w:cstheme="minorHAnsi"/>
                <w:sz w:val="20"/>
                <w:szCs w:val="20"/>
                <w:lang w:val="en-CA"/>
              </w:rPr>
              <w:t>Landscape Fragmentation</w:t>
            </w:r>
          </w:p>
        </w:tc>
        <w:tc>
          <w:tcPr>
            <w:tcW w:w="5806" w:type="dxa"/>
            <w:tcBorders>
              <w:top w:val="single" w:sz="4" w:space="0" w:color="auto"/>
              <w:left w:val="single" w:sz="4" w:space="0" w:color="auto"/>
              <w:bottom w:val="single" w:sz="4" w:space="0" w:color="auto"/>
              <w:right w:val="single" w:sz="4" w:space="0" w:color="auto"/>
            </w:tcBorders>
          </w:tcPr>
          <w:p w14:paraId="2F7315EE" w14:textId="1D1E2FEA" w:rsidR="00D05ECF" w:rsidRPr="00FC4514" w:rsidRDefault="00D05ECF" w:rsidP="00462C5D">
            <w:pPr>
              <w:numPr>
                <w:ilvl w:val="0"/>
                <w:numId w:val="4"/>
              </w:numPr>
              <w:spacing w:after="160"/>
              <w:contextualSpacing/>
              <w:rPr>
                <w:rFonts w:eastAsia="Yu Mincho Light" w:cstheme="minorHAnsi"/>
                <w:sz w:val="20"/>
                <w:szCs w:val="20"/>
                <w:lang w:val="en-CA"/>
              </w:rPr>
            </w:pPr>
            <w:r w:rsidRPr="00FC4514">
              <w:rPr>
                <w:rFonts w:eastAsia="Yu Mincho Light" w:cstheme="minorHAnsi"/>
                <w:sz w:val="20"/>
                <w:szCs w:val="20"/>
                <w:lang w:val="en-CA"/>
              </w:rPr>
              <w:t>Does the Site have a lower density of roads than 0.6 km/km^2 on the Provincial Landscape Viewer?</w:t>
            </w:r>
            <w:r w:rsidR="00994A05" w:rsidRPr="00FC4514">
              <w:rPr>
                <w:rFonts w:eastAsia="Yu Mincho Light" w:cstheme="minorHAnsi"/>
                <w:sz w:val="20"/>
                <w:szCs w:val="20"/>
                <w:lang w:val="en-CA"/>
              </w:rPr>
              <w:t xml:space="preserve"> [For Projects on Crown lands, this applies to each Crown land parcel</w:t>
            </w:r>
            <w:r w:rsidR="00D8363D">
              <w:rPr>
                <w:rFonts w:eastAsia="Yu Mincho Light" w:cstheme="minorHAnsi"/>
                <w:sz w:val="20"/>
                <w:szCs w:val="20"/>
                <w:lang w:val="en-CA"/>
              </w:rPr>
              <w:t xml:space="preserve"> with a unique PID</w:t>
            </w:r>
            <w:r w:rsidR="00994A05" w:rsidRPr="00FC4514">
              <w:rPr>
                <w:rFonts w:eastAsia="Yu Mincho Light" w:cstheme="minorHAnsi"/>
                <w:sz w:val="20"/>
                <w:szCs w:val="20"/>
                <w:lang w:val="en-CA"/>
              </w:rPr>
              <w:t xml:space="preserve"> on which the Project is sited]</w:t>
            </w:r>
          </w:p>
        </w:tc>
        <w:tc>
          <w:tcPr>
            <w:tcW w:w="1215" w:type="dxa"/>
            <w:tcBorders>
              <w:top w:val="single" w:sz="4" w:space="0" w:color="auto"/>
              <w:left w:val="single" w:sz="4" w:space="0" w:color="auto"/>
              <w:bottom w:val="single" w:sz="4" w:space="0" w:color="auto"/>
              <w:right w:val="single" w:sz="4" w:space="0" w:color="auto"/>
            </w:tcBorders>
          </w:tcPr>
          <w:p w14:paraId="6D1D297E" w14:textId="77777777" w:rsidR="00D05ECF" w:rsidRPr="00FC4514" w:rsidRDefault="00D05ECF" w:rsidP="00462C5D">
            <w:pPr>
              <w:contextualSpacing/>
              <w:jc w:val="center"/>
              <w:rPr>
                <w:rFonts w:eastAsia="Yu Mincho Light" w:cstheme="minorHAnsi"/>
                <w:sz w:val="20"/>
                <w:szCs w:val="20"/>
                <w:lang w:val="en-CA"/>
              </w:rPr>
            </w:pPr>
          </w:p>
        </w:tc>
        <w:tc>
          <w:tcPr>
            <w:tcW w:w="1215" w:type="dxa"/>
            <w:tcBorders>
              <w:top w:val="single" w:sz="4" w:space="0" w:color="auto"/>
              <w:left w:val="single" w:sz="4" w:space="0" w:color="auto"/>
              <w:bottom w:val="single" w:sz="4" w:space="0" w:color="auto"/>
              <w:right w:val="single" w:sz="4" w:space="0" w:color="auto"/>
            </w:tcBorders>
          </w:tcPr>
          <w:p w14:paraId="12CDC568" w14:textId="77777777" w:rsidR="00D05ECF" w:rsidRPr="00FC4514" w:rsidRDefault="00D05ECF" w:rsidP="00462C5D">
            <w:pPr>
              <w:contextualSpacing/>
              <w:jc w:val="center"/>
              <w:rPr>
                <w:rFonts w:eastAsia="Yu Mincho Light" w:cstheme="minorHAnsi"/>
                <w:sz w:val="20"/>
                <w:szCs w:val="20"/>
                <w:lang w:val="en-CA"/>
              </w:rPr>
            </w:pPr>
          </w:p>
        </w:tc>
      </w:tr>
      <w:tr w:rsidR="00D05ECF" w:rsidRPr="00080DA9" w14:paraId="7B8EDD8D" w14:textId="77777777" w:rsidTr="00D06849">
        <w:tc>
          <w:tcPr>
            <w:tcW w:w="2384" w:type="dxa"/>
            <w:tcBorders>
              <w:top w:val="single" w:sz="4" w:space="0" w:color="auto"/>
              <w:left w:val="single" w:sz="4" w:space="0" w:color="auto"/>
              <w:bottom w:val="single" w:sz="4" w:space="0" w:color="auto"/>
              <w:right w:val="single" w:sz="4" w:space="0" w:color="auto"/>
            </w:tcBorders>
          </w:tcPr>
          <w:p w14:paraId="46FDAE28" w14:textId="77777777" w:rsidR="00D05ECF" w:rsidRPr="00FC4514" w:rsidRDefault="00D05ECF" w:rsidP="00462C5D">
            <w:pPr>
              <w:contextualSpacing/>
              <w:jc w:val="center"/>
              <w:rPr>
                <w:rFonts w:eastAsia="Yu Mincho Light" w:cstheme="minorHAnsi"/>
                <w:sz w:val="20"/>
                <w:szCs w:val="20"/>
                <w:lang w:val="en-CA"/>
              </w:rPr>
            </w:pPr>
            <w:r w:rsidRPr="00FC4514">
              <w:rPr>
                <w:rFonts w:eastAsia="Yu Mincho Light" w:cstheme="minorHAnsi"/>
                <w:sz w:val="20"/>
                <w:szCs w:val="20"/>
                <w:lang w:val="en-CA"/>
              </w:rPr>
              <w:t>Regional Ecological Connectivity</w:t>
            </w:r>
          </w:p>
        </w:tc>
        <w:tc>
          <w:tcPr>
            <w:tcW w:w="5806" w:type="dxa"/>
            <w:tcBorders>
              <w:top w:val="single" w:sz="4" w:space="0" w:color="auto"/>
              <w:left w:val="single" w:sz="4" w:space="0" w:color="auto"/>
              <w:bottom w:val="single" w:sz="4" w:space="0" w:color="auto"/>
              <w:right w:val="single" w:sz="4" w:space="0" w:color="auto"/>
            </w:tcBorders>
          </w:tcPr>
          <w:p w14:paraId="0D0F0C33" w14:textId="5294A758" w:rsidR="00D05ECF" w:rsidRPr="00FC4514" w:rsidRDefault="00D05ECF" w:rsidP="00462C5D">
            <w:pPr>
              <w:numPr>
                <w:ilvl w:val="0"/>
                <w:numId w:val="4"/>
              </w:numPr>
              <w:spacing w:after="160"/>
              <w:contextualSpacing/>
              <w:rPr>
                <w:rFonts w:eastAsia="Yu Mincho Light" w:cstheme="minorHAnsi"/>
                <w:sz w:val="20"/>
                <w:szCs w:val="20"/>
                <w:lang w:val="en-CA"/>
              </w:rPr>
            </w:pPr>
            <w:r w:rsidRPr="00FC4514">
              <w:rPr>
                <w:rFonts w:eastAsia="Yu Mincho Light" w:cstheme="minorHAnsi"/>
                <w:sz w:val="20"/>
                <w:szCs w:val="20"/>
                <w:lang w:val="en-CA"/>
              </w:rPr>
              <w:t xml:space="preserve">Is the </w:t>
            </w:r>
            <w:r w:rsidR="00FC4514">
              <w:rPr>
                <w:rFonts w:eastAsia="Yu Mincho Light" w:cstheme="minorHAnsi"/>
                <w:sz w:val="20"/>
                <w:szCs w:val="20"/>
                <w:lang w:val="en-CA"/>
              </w:rPr>
              <w:t>Project Boundary</w:t>
            </w:r>
            <w:r w:rsidRPr="00FC4514">
              <w:rPr>
                <w:rFonts w:eastAsia="Yu Mincho Light" w:cstheme="minorHAnsi"/>
                <w:sz w:val="20"/>
                <w:szCs w:val="20"/>
                <w:lang w:val="en-CA"/>
              </w:rPr>
              <w:t xml:space="preserve"> located 500m from an existing or pending park or Protected Area &gt; 500 ha on the Provincial Landscape Viewer? </w:t>
            </w:r>
          </w:p>
        </w:tc>
        <w:tc>
          <w:tcPr>
            <w:tcW w:w="1215" w:type="dxa"/>
            <w:tcBorders>
              <w:top w:val="single" w:sz="4" w:space="0" w:color="auto"/>
              <w:left w:val="single" w:sz="4" w:space="0" w:color="auto"/>
              <w:bottom w:val="single" w:sz="4" w:space="0" w:color="auto"/>
              <w:right w:val="single" w:sz="4" w:space="0" w:color="auto"/>
            </w:tcBorders>
          </w:tcPr>
          <w:p w14:paraId="1553C7F0" w14:textId="77777777" w:rsidR="00D05ECF" w:rsidRPr="00FC4514" w:rsidRDefault="00D05ECF" w:rsidP="00462C5D">
            <w:pPr>
              <w:contextualSpacing/>
              <w:jc w:val="center"/>
              <w:rPr>
                <w:rFonts w:eastAsia="Yu Mincho Light" w:cstheme="minorHAnsi"/>
                <w:sz w:val="20"/>
                <w:szCs w:val="20"/>
                <w:lang w:val="en-CA"/>
              </w:rPr>
            </w:pPr>
          </w:p>
        </w:tc>
        <w:tc>
          <w:tcPr>
            <w:tcW w:w="1215" w:type="dxa"/>
            <w:tcBorders>
              <w:top w:val="single" w:sz="4" w:space="0" w:color="auto"/>
              <w:left w:val="single" w:sz="4" w:space="0" w:color="auto"/>
              <w:bottom w:val="single" w:sz="4" w:space="0" w:color="auto"/>
              <w:right w:val="single" w:sz="4" w:space="0" w:color="auto"/>
            </w:tcBorders>
          </w:tcPr>
          <w:p w14:paraId="4A29F9A2" w14:textId="77777777" w:rsidR="00D05ECF" w:rsidRPr="00FC4514" w:rsidRDefault="00D05ECF" w:rsidP="00462C5D">
            <w:pPr>
              <w:contextualSpacing/>
              <w:jc w:val="center"/>
              <w:rPr>
                <w:rFonts w:eastAsia="Yu Mincho Light" w:cstheme="minorHAnsi"/>
                <w:sz w:val="20"/>
                <w:szCs w:val="20"/>
                <w:lang w:val="en-CA"/>
              </w:rPr>
            </w:pPr>
          </w:p>
        </w:tc>
      </w:tr>
      <w:tr w:rsidR="00D05ECF" w:rsidRPr="00080DA9" w14:paraId="09AEFEDE" w14:textId="77777777" w:rsidTr="00D06849">
        <w:tc>
          <w:tcPr>
            <w:tcW w:w="2384" w:type="dxa"/>
            <w:tcBorders>
              <w:top w:val="single" w:sz="4" w:space="0" w:color="auto"/>
              <w:left w:val="single" w:sz="4" w:space="0" w:color="auto"/>
              <w:bottom w:val="single" w:sz="4" w:space="0" w:color="auto"/>
              <w:right w:val="single" w:sz="4" w:space="0" w:color="auto"/>
            </w:tcBorders>
          </w:tcPr>
          <w:p w14:paraId="32D672AB" w14:textId="77777777" w:rsidR="00D05ECF" w:rsidRPr="00FC4514" w:rsidRDefault="00D05ECF" w:rsidP="00462C5D">
            <w:pPr>
              <w:contextualSpacing/>
              <w:jc w:val="center"/>
              <w:rPr>
                <w:rFonts w:eastAsia="Yu Mincho Light" w:cstheme="minorHAnsi"/>
                <w:sz w:val="20"/>
                <w:szCs w:val="20"/>
                <w:lang w:val="en-CA"/>
              </w:rPr>
            </w:pPr>
            <w:r w:rsidRPr="00FC4514">
              <w:rPr>
                <w:rFonts w:eastAsia="Yu Mincho Light" w:cstheme="minorHAnsi"/>
                <w:sz w:val="20"/>
                <w:szCs w:val="20"/>
                <w:lang w:val="en-CA"/>
              </w:rPr>
              <w:t>Fine-Filter Biodiversity Elements</w:t>
            </w:r>
          </w:p>
        </w:tc>
        <w:tc>
          <w:tcPr>
            <w:tcW w:w="5806" w:type="dxa"/>
            <w:tcBorders>
              <w:top w:val="single" w:sz="4" w:space="0" w:color="auto"/>
              <w:left w:val="single" w:sz="4" w:space="0" w:color="auto"/>
              <w:bottom w:val="single" w:sz="4" w:space="0" w:color="auto"/>
              <w:right w:val="single" w:sz="4" w:space="0" w:color="auto"/>
            </w:tcBorders>
          </w:tcPr>
          <w:p w14:paraId="67F9DB1E" w14:textId="656E4559" w:rsidR="00D05ECF" w:rsidRPr="00FC4514" w:rsidRDefault="00D05ECF" w:rsidP="00462C5D">
            <w:pPr>
              <w:numPr>
                <w:ilvl w:val="0"/>
                <w:numId w:val="4"/>
              </w:numPr>
              <w:spacing w:after="160"/>
              <w:contextualSpacing/>
              <w:rPr>
                <w:rFonts w:eastAsia="Yu Mincho Light" w:cstheme="minorHAnsi"/>
                <w:sz w:val="20"/>
                <w:szCs w:val="20"/>
                <w:lang w:val="en-CA"/>
              </w:rPr>
            </w:pPr>
            <w:r w:rsidRPr="00FC4514">
              <w:rPr>
                <w:rFonts w:eastAsia="Yu Mincho Light" w:cstheme="minorHAnsi"/>
                <w:sz w:val="20"/>
                <w:szCs w:val="20"/>
                <w:lang w:val="en-CA"/>
              </w:rPr>
              <w:t xml:space="preserve">Does the </w:t>
            </w:r>
            <w:r w:rsidR="000B4568">
              <w:rPr>
                <w:rFonts w:eastAsia="Yu Mincho Light" w:cstheme="minorHAnsi"/>
                <w:sz w:val="20"/>
                <w:szCs w:val="20"/>
                <w:lang w:val="en-CA"/>
              </w:rPr>
              <w:t>Project Boundary</w:t>
            </w:r>
            <w:r w:rsidRPr="00FC4514">
              <w:rPr>
                <w:rFonts w:eastAsia="Yu Mincho Light" w:cstheme="minorHAnsi"/>
                <w:sz w:val="20"/>
                <w:szCs w:val="20"/>
                <w:lang w:val="en-CA"/>
              </w:rPr>
              <w:t xml:space="preserve"> overlap with Significant Habitat, or Old Forest Policy lands on the Provincial Landscape Viewer? </w:t>
            </w:r>
          </w:p>
        </w:tc>
        <w:tc>
          <w:tcPr>
            <w:tcW w:w="1215" w:type="dxa"/>
            <w:tcBorders>
              <w:top w:val="single" w:sz="4" w:space="0" w:color="auto"/>
              <w:left w:val="single" w:sz="4" w:space="0" w:color="auto"/>
              <w:bottom w:val="single" w:sz="4" w:space="0" w:color="auto"/>
              <w:right w:val="single" w:sz="4" w:space="0" w:color="auto"/>
            </w:tcBorders>
          </w:tcPr>
          <w:p w14:paraId="7757F54C" w14:textId="77777777" w:rsidR="00D05ECF" w:rsidRPr="00FC4514" w:rsidRDefault="00D05ECF" w:rsidP="00462C5D">
            <w:pPr>
              <w:contextualSpacing/>
              <w:jc w:val="center"/>
              <w:rPr>
                <w:rFonts w:eastAsia="Yu Mincho Light" w:cstheme="minorHAnsi"/>
                <w:sz w:val="20"/>
                <w:szCs w:val="20"/>
                <w:lang w:val="en-CA"/>
              </w:rPr>
            </w:pPr>
          </w:p>
        </w:tc>
        <w:tc>
          <w:tcPr>
            <w:tcW w:w="1215" w:type="dxa"/>
            <w:tcBorders>
              <w:top w:val="single" w:sz="4" w:space="0" w:color="auto"/>
              <w:left w:val="single" w:sz="4" w:space="0" w:color="auto"/>
              <w:bottom w:val="single" w:sz="4" w:space="0" w:color="auto"/>
              <w:right w:val="single" w:sz="4" w:space="0" w:color="auto"/>
            </w:tcBorders>
          </w:tcPr>
          <w:p w14:paraId="046A57EE" w14:textId="77777777" w:rsidR="00D05ECF" w:rsidRPr="00FC4514" w:rsidRDefault="00D05ECF" w:rsidP="00462C5D">
            <w:pPr>
              <w:contextualSpacing/>
              <w:jc w:val="center"/>
              <w:rPr>
                <w:rFonts w:eastAsia="Yu Mincho Light" w:cstheme="minorHAnsi"/>
                <w:sz w:val="20"/>
                <w:szCs w:val="20"/>
                <w:lang w:val="en-CA"/>
              </w:rPr>
            </w:pPr>
          </w:p>
        </w:tc>
      </w:tr>
      <w:tr w:rsidR="00D05ECF" w:rsidRPr="00080DA9" w14:paraId="33C578BF" w14:textId="77777777" w:rsidTr="00D06849">
        <w:tc>
          <w:tcPr>
            <w:tcW w:w="2384" w:type="dxa"/>
            <w:tcBorders>
              <w:top w:val="single" w:sz="4" w:space="0" w:color="auto"/>
              <w:left w:val="single" w:sz="4" w:space="0" w:color="auto"/>
              <w:bottom w:val="single" w:sz="4" w:space="0" w:color="auto"/>
              <w:right w:val="single" w:sz="4" w:space="0" w:color="auto"/>
            </w:tcBorders>
          </w:tcPr>
          <w:p w14:paraId="19743AD4" w14:textId="77777777" w:rsidR="00D05ECF" w:rsidRPr="00FC4514" w:rsidRDefault="00D05ECF" w:rsidP="00462C5D">
            <w:pPr>
              <w:contextualSpacing/>
              <w:jc w:val="center"/>
              <w:rPr>
                <w:rFonts w:eastAsia="Yu Mincho Light" w:cstheme="minorHAnsi"/>
                <w:sz w:val="20"/>
                <w:szCs w:val="20"/>
                <w:lang w:val="en-CA"/>
              </w:rPr>
            </w:pPr>
            <w:r w:rsidRPr="00FC4514">
              <w:rPr>
                <w:rFonts w:eastAsia="Yu Mincho Light" w:cstheme="minorHAnsi"/>
                <w:sz w:val="20"/>
                <w:szCs w:val="20"/>
                <w:lang w:val="en-CA"/>
              </w:rPr>
              <w:t>Fine-Filter Biodiversity Elements</w:t>
            </w:r>
          </w:p>
        </w:tc>
        <w:tc>
          <w:tcPr>
            <w:tcW w:w="5806" w:type="dxa"/>
            <w:tcBorders>
              <w:top w:val="single" w:sz="4" w:space="0" w:color="auto"/>
              <w:left w:val="single" w:sz="4" w:space="0" w:color="auto"/>
              <w:bottom w:val="single" w:sz="4" w:space="0" w:color="auto"/>
              <w:right w:val="single" w:sz="4" w:space="0" w:color="auto"/>
            </w:tcBorders>
          </w:tcPr>
          <w:p w14:paraId="1B01A8FD" w14:textId="67194B5F" w:rsidR="00D05ECF" w:rsidRPr="00FC4514" w:rsidRDefault="00D05ECF" w:rsidP="00462C5D">
            <w:pPr>
              <w:numPr>
                <w:ilvl w:val="0"/>
                <w:numId w:val="4"/>
              </w:numPr>
              <w:spacing w:after="160"/>
              <w:contextualSpacing/>
              <w:rPr>
                <w:rFonts w:eastAsia="Yu Mincho Light" w:cstheme="minorHAnsi"/>
                <w:sz w:val="20"/>
                <w:szCs w:val="20"/>
                <w:lang w:val="en-CA"/>
              </w:rPr>
            </w:pPr>
            <w:r w:rsidRPr="00FC4514">
              <w:rPr>
                <w:rFonts w:eastAsia="Yu Mincho Light" w:cstheme="minorHAnsi"/>
                <w:sz w:val="20"/>
                <w:szCs w:val="20"/>
                <w:lang w:val="en-CA"/>
              </w:rPr>
              <w:t xml:space="preserve">Does the </w:t>
            </w:r>
            <w:r w:rsidR="000B4568">
              <w:rPr>
                <w:rFonts w:eastAsia="Yu Mincho Light" w:cstheme="minorHAnsi"/>
                <w:sz w:val="20"/>
                <w:szCs w:val="20"/>
                <w:lang w:val="en-CA"/>
              </w:rPr>
              <w:t>Project Boundary</w:t>
            </w:r>
            <w:r w:rsidRPr="00FC4514">
              <w:rPr>
                <w:rFonts w:eastAsia="Yu Mincho Light" w:cstheme="minorHAnsi"/>
                <w:sz w:val="20"/>
                <w:szCs w:val="20"/>
                <w:lang w:val="en-CA"/>
              </w:rPr>
              <w:t xml:space="preserve"> overlap with special management practice zones on the Provincial Landscape Viewer? </w:t>
            </w:r>
          </w:p>
        </w:tc>
        <w:tc>
          <w:tcPr>
            <w:tcW w:w="1215" w:type="dxa"/>
            <w:tcBorders>
              <w:top w:val="single" w:sz="4" w:space="0" w:color="auto"/>
              <w:left w:val="single" w:sz="4" w:space="0" w:color="auto"/>
              <w:bottom w:val="single" w:sz="4" w:space="0" w:color="auto"/>
              <w:right w:val="single" w:sz="4" w:space="0" w:color="auto"/>
            </w:tcBorders>
          </w:tcPr>
          <w:p w14:paraId="29BCC0D0" w14:textId="77777777" w:rsidR="00D05ECF" w:rsidRPr="00FC4514" w:rsidRDefault="00D05ECF" w:rsidP="00462C5D">
            <w:pPr>
              <w:contextualSpacing/>
              <w:jc w:val="center"/>
              <w:rPr>
                <w:rFonts w:eastAsia="Yu Mincho Light" w:cstheme="minorHAnsi"/>
                <w:sz w:val="20"/>
                <w:szCs w:val="20"/>
                <w:lang w:val="en-CA"/>
              </w:rPr>
            </w:pPr>
          </w:p>
        </w:tc>
        <w:tc>
          <w:tcPr>
            <w:tcW w:w="1215" w:type="dxa"/>
            <w:tcBorders>
              <w:top w:val="single" w:sz="4" w:space="0" w:color="auto"/>
              <w:left w:val="single" w:sz="4" w:space="0" w:color="auto"/>
              <w:bottom w:val="single" w:sz="4" w:space="0" w:color="auto"/>
              <w:right w:val="single" w:sz="4" w:space="0" w:color="auto"/>
            </w:tcBorders>
          </w:tcPr>
          <w:p w14:paraId="493DA94E" w14:textId="77777777" w:rsidR="00D05ECF" w:rsidRPr="00FC4514" w:rsidRDefault="00D05ECF" w:rsidP="00462C5D">
            <w:pPr>
              <w:contextualSpacing/>
              <w:jc w:val="center"/>
              <w:rPr>
                <w:rFonts w:eastAsia="Yu Mincho Light" w:cstheme="minorHAnsi"/>
                <w:sz w:val="20"/>
                <w:szCs w:val="20"/>
                <w:lang w:val="en-CA"/>
              </w:rPr>
            </w:pPr>
          </w:p>
        </w:tc>
      </w:tr>
    </w:tbl>
    <w:p w14:paraId="39B61293" w14:textId="77777777" w:rsidR="00D05ECF" w:rsidRDefault="00D05ECF" w:rsidP="00462C5D">
      <w:pPr>
        <w:rPr>
          <w:lang w:val="en-CA"/>
        </w:rPr>
      </w:pPr>
    </w:p>
    <w:p w14:paraId="18F36D6B" w14:textId="019D42EB" w:rsidR="00D05ECF" w:rsidRPr="00C3290F" w:rsidRDefault="00DF3D42" w:rsidP="00DC1723">
      <w:pPr>
        <w:pStyle w:val="NoSpacing"/>
        <w:numPr>
          <w:ilvl w:val="0"/>
          <w:numId w:val="128"/>
        </w:numPr>
        <w:rPr>
          <w:rStyle w:val="Strong"/>
        </w:rPr>
      </w:pPr>
      <w:r w:rsidRPr="00C3290F">
        <w:rPr>
          <w:rStyle w:val="Strong"/>
        </w:rPr>
        <w:t>(</w:t>
      </w:r>
      <w:r w:rsidRPr="00C3290F">
        <w:rPr>
          <w:rStyle w:val="Strong"/>
          <w:i/>
        </w:rPr>
        <w:t xml:space="preserve">See Appendix </w:t>
      </w:r>
      <w:r w:rsidR="004B3223">
        <w:rPr>
          <w:rStyle w:val="Strong"/>
          <w:i/>
        </w:rPr>
        <w:t>6.2.4</w:t>
      </w:r>
      <w:r>
        <w:rPr>
          <w:rStyle w:val="Strong"/>
          <w:i/>
        </w:rPr>
        <w:t>B</w:t>
      </w:r>
      <w:r w:rsidR="004B3223">
        <w:rPr>
          <w:rStyle w:val="Strong"/>
          <w:i/>
        </w:rPr>
        <w:t xml:space="preserve"> – Environmental Risk Maps</w:t>
      </w:r>
      <w:r w:rsidRPr="00C3290F">
        <w:rPr>
          <w:rStyle w:val="Strong"/>
        </w:rPr>
        <w:t>)</w:t>
      </w:r>
      <w:r>
        <w:rPr>
          <w:rStyle w:val="Strong"/>
        </w:rPr>
        <w:t xml:space="preserve"> </w:t>
      </w:r>
      <w:r w:rsidR="00BF50AF">
        <w:rPr>
          <w:rStyle w:val="Strong"/>
        </w:rPr>
        <w:t xml:space="preserve">The following maps that include the </w:t>
      </w:r>
      <w:r w:rsidR="00BF50AF" w:rsidRPr="006B03F7">
        <w:rPr>
          <w:rStyle w:val="Strong"/>
        </w:rPr>
        <w:t xml:space="preserve">Project </w:t>
      </w:r>
      <w:r w:rsidR="006B03F7">
        <w:rPr>
          <w:rStyle w:val="Strong"/>
        </w:rPr>
        <w:t>Boundary</w:t>
      </w:r>
      <w:r w:rsidR="00BF50AF">
        <w:rPr>
          <w:rStyle w:val="Strong"/>
        </w:rPr>
        <w:t xml:space="preserve">, per the instructions in </w:t>
      </w:r>
      <w:r w:rsidR="004E4055">
        <w:rPr>
          <w:rStyle w:val="Strong"/>
        </w:rPr>
        <w:t>Section 6.2.4 of the RFP</w:t>
      </w:r>
    </w:p>
    <w:p w14:paraId="4DB95772" w14:textId="77777777" w:rsidR="00D05ECF" w:rsidRPr="00386D5A" w:rsidRDefault="00D05ECF" w:rsidP="00386D5A">
      <w:pPr>
        <w:pStyle w:val="NoSpacing"/>
        <w:numPr>
          <w:ilvl w:val="0"/>
          <w:numId w:val="127"/>
        </w:numPr>
        <w:rPr>
          <w:rStyle w:val="Strong"/>
        </w:rPr>
      </w:pPr>
      <w:r w:rsidRPr="00386D5A">
        <w:rPr>
          <w:rStyle w:val="Strong"/>
        </w:rPr>
        <w:t xml:space="preserve">Mature Forests or Multi-Aged/Old Forest </w:t>
      </w:r>
    </w:p>
    <w:p w14:paraId="5A5C8562" w14:textId="77777777" w:rsidR="00D05ECF" w:rsidRPr="00386D5A" w:rsidRDefault="00D05ECF" w:rsidP="00386D5A">
      <w:pPr>
        <w:pStyle w:val="NoSpacing"/>
        <w:numPr>
          <w:ilvl w:val="0"/>
          <w:numId w:val="127"/>
        </w:numPr>
        <w:rPr>
          <w:rStyle w:val="Strong"/>
        </w:rPr>
      </w:pPr>
      <w:r w:rsidRPr="00386D5A">
        <w:rPr>
          <w:rStyle w:val="Strong"/>
        </w:rPr>
        <w:t xml:space="preserve">Roads </w:t>
      </w:r>
    </w:p>
    <w:p w14:paraId="2A75D9B1" w14:textId="77777777" w:rsidR="00D05ECF" w:rsidRPr="00386D5A" w:rsidRDefault="00D05ECF" w:rsidP="00386D5A">
      <w:pPr>
        <w:pStyle w:val="NoSpacing"/>
        <w:numPr>
          <w:ilvl w:val="0"/>
          <w:numId w:val="127"/>
        </w:numPr>
        <w:rPr>
          <w:rStyle w:val="Strong"/>
        </w:rPr>
      </w:pPr>
      <w:r w:rsidRPr="00386D5A">
        <w:rPr>
          <w:rStyle w:val="Strong"/>
        </w:rPr>
        <w:t xml:space="preserve">Pending parks and/or Protected Areas </w:t>
      </w:r>
    </w:p>
    <w:p w14:paraId="062D3405" w14:textId="77777777" w:rsidR="00D05ECF" w:rsidRPr="00386D5A" w:rsidRDefault="00D05ECF" w:rsidP="00386D5A">
      <w:pPr>
        <w:pStyle w:val="NoSpacing"/>
        <w:numPr>
          <w:ilvl w:val="0"/>
          <w:numId w:val="127"/>
        </w:numPr>
        <w:rPr>
          <w:rStyle w:val="Strong"/>
        </w:rPr>
      </w:pPr>
      <w:r w:rsidRPr="00386D5A">
        <w:rPr>
          <w:rStyle w:val="Strong"/>
        </w:rPr>
        <w:t xml:space="preserve">Significant Habitats </w:t>
      </w:r>
    </w:p>
    <w:p w14:paraId="09467FF2" w14:textId="77777777" w:rsidR="00AA4235" w:rsidRPr="00386D5A" w:rsidRDefault="00D05ECF" w:rsidP="00386D5A">
      <w:pPr>
        <w:pStyle w:val="NoSpacing"/>
        <w:numPr>
          <w:ilvl w:val="0"/>
          <w:numId w:val="127"/>
        </w:numPr>
        <w:rPr>
          <w:rStyle w:val="Strong"/>
        </w:rPr>
      </w:pPr>
      <w:r w:rsidRPr="00386D5A">
        <w:rPr>
          <w:rStyle w:val="Strong"/>
        </w:rPr>
        <w:t xml:space="preserve">Old Forest Policy lands </w:t>
      </w:r>
    </w:p>
    <w:p w14:paraId="32F8BD4E" w14:textId="59E7C287" w:rsidR="00AA4235" w:rsidRPr="00386D5A" w:rsidRDefault="00D05ECF" w:rsidP="00386D5A">
      <w:pPr>
        <w:pStyle w:val="NoSpacing"/>
        <w:numPr>
          <w:ilvl w:val="0"/>
          <w:numId w:val="127"/>
        </w:numPr>
        <w:rPr>
          <w:rStyle w:val="Strong"/>
        </w:rPr>
      </w:pPr>
      <w:r w:rsidRPr="00386D5A">
        <w:rPr>
          <w:rStyle w:val="Strong"/>
        </w:rPr>
        <w:t>Special Management Practice Zones</w:t>
      </w:r>
    </w:p>
    <w:p w14:paraId="7F48AF40" w14:textId="1AFB8852" w:rsidR="00B026B3" w:rsidRPr="00C3290F" w:rsidRDefault="00C44212" w:rsidP="00DC1723">
      <w:pPr>
        <w:pStyle w:val="NoSpacing"/>
        <w:numPr>
          <w:ilvl w:val="0"/>
          <w:numId w:val="128"/>
        </w:numPr>
        <w:rPr>
          <w:rStyle w:val="Strong"/>
          <w:i/>
          <w:iCs/>
        </w:rPr>
      </w:pPr>
      <w:r w:rsidRPr="00C3290F">
        <w:rPr>
          <w:rStyle w:val="Strong"/>
        </w:rPr>
        <w:t>(</w:t>
      </w:r>
      <w:r w:rsidRPr="00C3290F">
        <w:rPr>
          <w:rStyle w:val="Strong"/>
          <w:i/>
          <w:iCs/>
        </w:rPr>
        <w:t>See Appendix</w:t>
      </w:r>
      <w:r w:rsidRPr="00F27D25">
        <w:rPr>
          <w:rStyle w:val="Strong"/>
          <w:i/>
          <w:iCs/>
        </w:rPr>
        <w:t xml:space="preserve"> 5.</w:t>
      </w:r>
      <w:r w:rsidRPr="000363CB">
        <w:rPr>
          <w:rStyle w:val="Strong"/>
          <w:i/>
        </w:rPr>
        <w:t>14B</w:t>
      </w:r>
      <w:r w:rsidR="008A69F2" w:rsidRPr="00C3290F">
        <w:rPr>
          <w:rStyle w:val="Strong"/>
        </w:rPr>
        <w:t>)</w:t>
      </w:r>
      <w:r w:rsidR="00B026B3" w:rsidRPr="00C3290F">
        <w:rPr>
          <w:rStyle w:val="Strong"/>
        </w:rPr>
        <w:t xml:space="preserve"> </w:t>
      </w:r>
      <w:r w:rsidR="008A69F2" w:rsidRPr="00C3290F">
        <w:rPr>
          <w:rStyle w:val="Strong"/>
        </w:rPr>
        <w:t>If applicable, completed field investigations or field surveys</w:t>
      </w:r>
    </w:p>
    <w:p w14:paraId="565772D4" w14:textId="77777777" w:rsidR="00592296" w:rsidRPr="00592296" w:rsidRDefault="00592296" w:rsidP="003D100F">
      <w:pPr>
        <w:rPr>
          <w:strike/>
          <w:sz w:val="22"/>
          <w:szCs w:val="22"/>
          <w:lang w:val="en-CA"/>
        </w:rPr>
      </w:pPr>
    </w:p>
    <w:p w14:paraId="2F4AF3C5" w14:textId="4AC0C0CB" w:rsidR="00E3036A" w:rsidRDefault="00E3036A" w:rsidP="00462C5D">
      <w:pPr>
        <w:pStyle w:val="Heading3"/>
      </w:pPr>
      <w:bookmarkStart w:id="25" w:name="_Toc95401594"/>
      <w:r w:rsidRPr="00C3290F">
        <w:t>6.</w:t>
      </w:r>
      <w:r w:rsidR="00D05ECF" w:rsidRPr="00C3290F">
        <w:t>2</w:t>
      </w:r>
      <w:r w:rsidRPr="00C3290F">
        <w:t>.5 Project Site</w:t>
      </w:r>
      <w:bookmarkEnd w:id="25"/>
    </w:p>
    <w:p w14:paraId="4816815E" w14:textId="305575C5" w:rsidR="00D55F9F" w:rsidRPr="006B03F7" w:rsidRDefault="00741781" w:rsidP="005D2BE2">
      <w:pPr>
        <w:pStyle w:val="NoSpacing"/>
        <w:numPr>
          <w:ilvl w:val="0"/>
          <w:numId w:val="129"/>
        </w:numPr>
        <w:rPr>
          <w:rStyle w:val="Strong"/>
          <w:b w:val="0"/>
          <w:i/>
        </w:rPr>
      </w:pPr>
      <w:r>
        <w:rPr>
          <w:rStyle w:val="Strong"/>
          <w:b w:val="0"/>
          <w:iCs/>
        </w:rPr>
        <w:t>(</w:t>
      </w:r>
      <w:r w:rsidR="00A572B7" w:rsidRPr="006B03F7">
        <w:rPr>
          <w:rStyle w:val="Strong"/>
          <w:b w:val="0"/>
          <w:i/>
        </w:rPr>
        <w:t xml:space="preserve">See </w:t>
      </w:r>
      <w:r w:rsidR="009169C9" w:rsidRPr="006B03F7">
        <w:rPr>
          <w:rStyle w:val="Strong"/>
          <w:b w:val="0"/>
          <w:i/>
        </w:rPr>
        <w:t xml:space="preserve">Configuration </w:t>
      </w:r>
      <w:r w:rsidR="00A572B7" w:rsidRPr="006B03F7">
        <w:rPr>
          <w:rStyle w:val="Strong"/>
          <w:b w:val="0"/>
          <w:i/>
        </w:rPr>
        <w:t>Spreadsheet</w:t>
      </w:r>
      <w:r>
        <w:rPr>
          <w:rStyle w:val="Strong"/>
          <w:b w:val="0"/>
          <w:iCs/>
        </w:rPr>
        <w:t>)</w:t>
      </w:r>
    </w:p>
    <w:p w14:paraId="1CDC8089" w14:textId="16DE80EF" w:rsidR="00A572B7" w:rsidRPr="006B03F7" w:rsidRDefault="00741781" w:rsidP="005D2BE2">
      <w:pPr>
        <w:pStyle w:val="NoSpacing"/>
        <w:numPr>
          <w:ilvl w:val="0"/>
          <w:numId w:val="129"/>
        </w:numPr>
        <w:rPr>
          <w:rStyle w:val="Strong"/>
          <w:b w:val="0"/>
          <w:i/>
        </w:rPr>
      </w:pPr>
      <w:r>
        <w:rPr>
          <w:rStyle w:val="Strong"/>
          <w:b w:val="0"/>
          <w:iCs/>
        </w:rPr>
        <w:t>(</w:t>
      </w:r>
      <w:r w:rsidR="00A572B7" w:rsidRPr="006B03F7">
        <w:rPr>
          <w:rStyle w:val="Strong"/>
          <w:b w:val="0"/>
          <w:i/>
        </w:rPr>
        <w:t xml:space="preserve">See </w:t>
      </w:r>
      <w:r w:rsidR="009169C9" w:rsidRPr="006B03F7">
        <w:rPr>
          <w:rStyle w:val="Strong"/>
          <w:b w:val="0"/>
          <w:i/>
        </w:rPr>
        <w:t xml:space="preserve">Configuration </w:t>
      </w:r>
      <w:r w:rsidR="00A572B7" w:rsidRPr="006B03F7">
        <w:rPr>
          <w:rStyle w:val="Strong"/>
          <w:b w:val="0"/>
          <w:i/>
        </w:rPr>
        <w:t>Spreadsheet</w:t>
      </w:r>
      <w:r>
        <w:rPr>
          <w:rStyle w:val="Strong"/>
          <w:b w:val="0"/>
          <w:iCs/>
        </w:rPr>
        <w:t>)</w:t>
      </w:r>
    </w:p>
    <w:p w14:paraId="0F487F73" w14:textId="385305C0" w:rsidR="007B2DA5" w:rsidRDefault="008A69F2" w:rsidP="005D2BE2">
      <w:pPr>
        <w:pStyle w:val="NoSpacing"/>
        <w:numPr>
          <w:ilvl w:val="0"/>
          <w:numId w:val="129"/>
        </w:numPr>
        <w:rPr>
          <w:rStyle w:val="Strong"/>
        </w:rPr>
      </w:pPr>
      <w:r w:rsidRPr="00C3290F">
        <w:rPr>
          <w:rStyle w:val="Strong"/>
        </w:rPr>
        <w:t>(</w:t>
      </w:r>
      <w:r w:rsidRPr="00C3290F">
        <w:rPr>
          <w:rStyle w:val="Strong"/>
          <w:i/>
          <w:iCs/>
        </w:rPr>
        <w:t>Attached as ‘</w:t>
      </w:r>
      <w:r w:rsidR="00B026B3" w:rsidRPr="00C3290F">
        <w:rPr>
          <w:rStyle w:val="Strong"/>
          <w:i/>
          <w:iCs/>
        </w:rPr>
        <w:t xml:space="preserve">Appendix </w:t>
      </w:r>
      <w:bookmarkStart w:id="26" w:name="_Hlk95336638"/>
      <w:r w:rsidR="00B026B3" w:rsidRPr="00C3290F">
        <w:rPr>
          <w:rStyle w:val="Strong"/>
          <w:i/>
          <w:iCs/>
        </w:rPr>
        <w:t>6.2.</w:t>
      </w:r>
      <w:r w:rsidR="00B026B3" w:rsidRPr="00C3290F">
        <w:rPr>
          <w:rStyle w:val="Strong"/>
          <w:i/>
        </w:rPr>
        <w:t>5C</w:t>
      </w:r>
      <w:r w:rsidR="00B026B3" w:rsidRPr="00C3290F">
        <w:rPr>
          <w:rStyle w:val="Strong"/>
          <w:i/>
          <w:iCs/>
        </w:rPr>
        <w:t xml:space="preserve"> – </w:t>
      </w:r>
      <w:r w:rsidRPr="00C3290F">
        <w:rPr>
          <w:rStyle w:val="Strong"/>
          <w:i/>
          <w:iCs/>
        </w:rPr>
        <w:t xml:space="preserve">Evidence of Site </w:t>
      </w:r>
      <w:bookmarkEnd w:id="26"/>
      <w:r w:rsidRPr="00C3290F">
        <w:rPr>
          <w:rStyle w:val="Strong"/>
          <w:i/>
          <w:iCs/>
        </w:rPr>
        <w:t>Control’</w:t>
      </w:r>
      <w:r w:rsidRPr="008A69F2">
        <w:rPr>
          <w:rStyle w:val="Strong"/>
        </w:rPr>
        <w:t>)</w:t>
      </w:r>
      <w:r>
        <w:rPr>
          <w:rStyle w:val="Strong"/>
        </w:rPr>
        <w:t xml:space="preserve"> E</w:t>
      </w:r>
      <w:r w:rsidR="00320ABF" w:rsidRPr="00274DF6">
        <w:rPr>
          <w:rStyle w:val="Strong"/>
        </w:rPr>
        <w:t>vidence of Site Control</w:t>
      </w:r>
      <w:r w:rsidR="00B026B3" w:rsidRPr="00274DF6">
        <w:rPr>
          <w:rStyle w:val="Strong"/>
        </w:rPr>
        <w:t xml:space="preserve"> for private land</w:t>
      </w:r>
      <w:r>
        <w:rPr>
          <w:rStyle w:val="FootnoteReference"/>
          <w:b/>
          <w:bCs/>
        </w:rPr>
        <w:footnoteReference w:id="5"/>
      </w:r>
      <w:r w:rsidR="0097525F" w:rsidRPr="00274DF6">
        <w:rPr>
          <w:rStyle w:val="Strong"/>
        </w:rPr>
        <w:t xml:space="preserve"> </w:t>
      </w:r>
    </w:p>
    <w:p w14:paraId="30B28E51" w14:textId="12FFC786" w:rsidR="00320ABF" w:rsidRPr="00274DF6" w:rsidRDefault="00796162" w:rsidP="005D2BE2">
      <w:pPr>
        <w:pStyle w:val="NoSpacing"/>
        <w:numPr>
          <w:ilvl w:val="0"/>
          <w:numId w:val="129"/>
        </w:numPr>
        <w:rPr>
          <w:rStyle w:val="Strong"/>
        </w:rPr>
      </w:pPr>
      <w:r w:rsidRPr="00C3290F">
        <w:rPr>
          <w:rStyle w:val="Strong"/>
        </w:rPr>
        <w:t>(</w:t>
      </w:r>
      <w:r w:rsidRPr="00C3290F">
        <w:rPr>
          <w:rStyle w:val="Strong"/>
          <w:i/>
          <w:iCs/>
        </w:rPr>
        <w:t>Attached as ‘Appendix 6.2.5D – Original Crown Land Desktop Scan</w:t>
      </w:r>
      <w:r>
        <w:rPr>
          <w:rStyle w:val="Strong"/>
          <w:i/>
          <w:iCs/>
        </w:rPr>
        <w:t>’</w:t>
      </w:r>
      <w:r w:rsidRPr="00C3290F">
        <w:rPr>
          <w:rStyle w:val="Strong"/>
        </w:rPr>
        <w:t>)</w:t>
      </w:r>
      <w:r>
        <w:rPr>
          <w:rStyle w:val="Strong"/>
        </w:rPr>
        <w:t xml:space="preserve"> </w:t>
      </w:r>
      <w:r w:rsidR="00220219">
        <w:rPr>
          <w:rStyle w:val="Strong"/>
        </w:rPr>
        <w:t>T</w:t>
      </w:r>
      <w:r w:rsidR="00D46EBE">
        <w:rPr>
          <w:rStyle w:val="Strong"/>
        </w:rPr>
        <w:t xml:space="preserve">he original of the </w:t>
      </w:r>
      <w:r w:rsidR="00320ABF" w:rsidRPr="00274DF6">
        <w:rPr>
          <w:rStyle w:val="Strong"/>
        </w:rPr>
        <w:t>Crown Land Desktop Scan</w:t>
      </w:r>
      <w:r w:rsidR="00D46EBE">
        <w:rPr>
          <w:rStyle w:val="Strong"/>
        </w:rPr>
        <w:t>, and relevant details in connection with the revised Site</w:t>
      </w:r>
      <w:r w:rsidR="00D46EBE">
        <w:rPr>
          <w:rStyle w:val="FootnoteReference"/>
          <w:b/>
          <w:bCs/>
        </w:rPr>
        <w:footnoteReference w:id="6"/>
      </w:r>
    </w:p>
    <w:p w14:paraId="0A15FC8B" w14:textId="3E2BCE66" w:rsidR="00664D4C" w:rsidRPr="007B2DA5" w:rsidRDefault="00664D4C" w:rsidP="007B2DA5">
      <w:pPr>
        <w:pStyle w:val="Heading4"/>
        <w:ind w:left="720"/>
        <w:rPr>
          <w:rStyle w:val="Strong"/>
        </w:rPr>
      </w:pPr>
    </w:p>
    <w:p w14:paraId="3BFFC258" w14:textId="159ED9CB" w:rsidR="006E2FD2" w:rsidRDefault="006E2FD2" w:rsidP="00462C5D">
      <w:pPr>
        <w:pStyle w:val="Heading2"/>
      </w:pPr>
      <w:bookmarkStart w:id="27" w:name="_Toc95401595"/>
      <w:r>
        <w:t>6.</w:t>
      </w:r>
      <w:r w:rsidR="00D05ECF">
        <w:t>3</w:t>
      </w:r>
      <w:r>
        <w:t xml:space="preserve"> </w:t>
      </w:r>
      <w:r w:rsidR="00D05ECF">
        <w:t>Local Engagement</w:t>
      </w:r>
      <w:r>
        <w:t>:</w:t>
      </w:r>
      <w:bookmarkEnd w:id="27"/>
    </w:p>
    <w:p w14:paraId="1504A89F" w14:textId="11CC74DF" w:rsidR="00D05ECF" w:rsidRDefault="00D05ECF" w:rsidP="00462C5D">
      <w:pPr>
        <w:pStyle w:val="Heading3"/>
      </w:pPr>
      <w:bookmarkStart w:id="28" w:name="_Toc95401596"/>
      <w:r w:rsidRPr="008A067F">
        <w:t>6.3.1 Engagement with the General Public</w:t>
      </w:r>
      <w:bookmarkEnd w:id="28"/>
    </w:p>
    <w:p w14:paraId="39EFAA09" w14:textId="3F7137D1" w:rsidR="00D224DC" w:rsidRPr="00C3290F" w:rsidRDefault="00D46EBE" w:rsidP="00C3290F">
      <w:pPr>
        <w:pStyle w:val="NoSpacing"/>
        <w:numPr>
          <w:ilvl w:val="0"/>
          <w:numId w:val="132"/>
        </w:numPr>
        <w:rPr>
          <w:rStyle w:val="Strong"/>
        </w:rPr>
      </w:pPr>
      <w:r w:rsidRPr="00124563">
        <w:rPr>
          <w:rStyle w:val="Strong"/>
        </w:rPr>
        <w:t>S</w:t>
      </w:r>
      <w:r w:rsidR="00A62AD3" w:rsidRPr="00124563">
        <w:rPr>
          <w:rStyle w:val="Strong"/>
        </w:rPr>
        <w:t>ummary of op</w:t>
      </w:r>
      <w:r w:rsidR="00D224DC" w:rsidRPr="00124563">
        <w:rPr>
          <w:rStyle w:val="Strong"/>
        </w:rPr>
        <w:t>portunities for the general public to engage with the Project</w:t>
      </w:r>
      <w:r w:rsidRPr="00124563">
        <w:rPr>
          <w:rStyle w:val="Strong"/>
        </w:rPr>
        <w:t xml:space="preserve"> </w:t>
      </w:r>
      <w:r w:rsidR="004C3791">
        <w:rPr>
          <w:rStyle w:val="Strong"/>
        </w:rPr>
        <w:t xml:space="preserve">and </w:t>
      </w:r>
      <w:r w:rsidR="004C3791" w:rsidRPr="0048169A">
        <w:rPr>
          <w:rStyle w:val="Strong"/>
        </w:rPr>
        <w:t>(</w:t>
      </w:r>
      <w:r w:rsidR="004C3791" w:rsidRPr="00C3290F">
        <w:rPr>
          <w:rStyle w:val="Strong"/>
          <w:i/>
          <w:iCs/>
        </w:rPr>
        <w:t>Attached as</w:t>
      </w:r>
      <w:r w:rsidR="004C3791" w:rsidRPr="0048169A">
        <w:rPr>
          <w:rStyle w:val="Strong"/>
        </w:rPr>
        <w:t xml:space="preserve"> </w:t>
      </w:r>
      <w:r w:rsidR="004C3791" w:rsidRPr="00124563">
        <w:rPr>
          <w:rStyle w:val="Strong"/>
        </w:rPr>
        <w:t>‘</w:t>
      </w:r>
      <w:r w:rsidR="004C3791" w:rsidRPr="0048169A">
        <w:rPr>
          <w:rStyle w:val="Strong"/>
          <w:i/>
          <w:iCs/>
        </w:rPr>
        <w:t xml:space="preserve">Appendix 6.3.1A – </w:t>
      </w:r>
      <w:r w:rsidR="004C3791">
        <w:rPr>
          <w:rStyle w:val="Strong"/>
          <w:i/>
          <w:iCs/>
        </w:rPr>
        <w:t>Evidence of opportunities for engagement</w:t>
      </w:r>
      <w:r w:rsidR="00D444AE">
        <w:rPr>
          <w:rStyle w:val="Strong"/>
          <w:i/>
          <w:iCs/>
        </w:rPr>
        <w:t>’</w:t>
      </w:r>
      <w:r w:rsidR="004C3791" w:rsidRPr="00124563">
        <w:rPr>
          <w:rStyle w:val="Strong"/>
        </w:rPr>
        <w:t>)</w:t>
      </w:r>
      <w:r w:rsidR="004C3791">
        <w:rPr>
          <w:rStyle w:val="Strong"/>
        </w:rPr>
        <w:t xml:space="preserve"> associated evidence</w:t>
      </w:r>
    </w:p>
    <w:p w14:paraId="3A5AFA94" w14:textId="09FC7015" w:rsidR="00D224DC" w:rsidRPr="00124563" w:rsidRDefault="00124563" w:rsidP="00A55F3B">
      <w:pPr>
        <w:pStyle w:val="NoSpacing"/>
        <w:numPr>
          <w:ilvl w:val="0"/>
          <w:numId w:val="132"/>
        </w:numPr>
        <w:rPr>
          <w:rStyle w:val="Strong"/>
        </w:rPr>
      </w:pPr>
      <w:r>
        <w:rPr>
          <w:rStyle w:val="Strong"/>
        </w:rPr>
        <w:t>S</w:t>
      </w:r>
      <w:r w:rsidR="00D224DC" w:rsidRPr="00124563">
        <w:rPr>
          <w:rStyle w:val="Strong"/>
        </w:rPr>
        <w:t>ummary of the information shared with the general public</w:t>
      </w:r>
      <w:r w:rsidR="00A55F3B">
        <w:rPr>
          <w:rStyle w:val="Strong"/>
        </w:rPr>
        <w:t xml:space="preserve"> about the Project that </w:t>
      </w:r>
      <w:r w:rsidR="00A55F3B" w:rsidRPr="00A55F3B">
        <w:rPr>
          <w:rStyle w:val="Strong"/>
        </w:rPr>
        <w:t>that includes evidence</w:t>
      </w:r>
      <w:r w:rsidR="00A55F3B">
        <w:rPr>
          <w:rStyle w:val="Strong"/>
        </w:rPr>
        <w:t xml:space="preserve"> </w:t>
      </w:r>
      <w:r w:rsidR="00A55F3B" w:rsidRPr="00A55F3B">
        <w:rPr>
          <w:rStyle w:val="Strong"/>
        </w:rPr>
        <w:t>that information prepared and distributed is accurate, current, and accessible</w:t>
      </w:r>
    </w:p>
    <w:p w14:paraId="2C2CDDE1" w14:textId="75DDBB80" w:rsidR="00D224DC" w:rsidRPr="00124563" w:rsidRDefault="004C3791" w:rsidP="005D2BE2">
      <w:pPr>
        <w:pStyle w:val="NoSpacing"/>
        <w:numPr>
          <w:ilvl w:val="0"/>
          <w:numId w:val="132"/>
        </w:numPr>
        <w:rPr>
          <w:rStyle w:val="Strong"/>
        </w:rPr>
      </w:pPr>
      <w:r>
        <w:rPr>
          <w:rStyle w:val="Strong"/>
        </w:rPr>
        <w:t>L</w:t>
      </w:r>
      <w:r w:rsidR="00D224DC" w:rsidRPr="00124563">
        <w:rPr>
          <w:rStyle w:val="Strong"/>
        </w:rPr>
        <w:t>ist of members of the general public that the Proponent has engaged with</w:t>
      </w:r>
    </w:p>
    <w:p w14:paraId="5048C3F3" w14:textId="7E3B2680" w:rsidR="00D224DC" w:rsidRPr="00124563" w:rsidRDefault="004C3791" w:rsidP="005D2BE2">
      <w:pPr>
        <w:pStyle w:val="NoSpacing"/>
        <w:numPr>
          <w:ilvl w:val="0"/>
          <w:numId w:val="132"/>
        </w:numPr>
        <w:rPr>
          <w:rStyle w:val="Strong"/>
        </w:rPr>
      </w:pPr>
      <w:r>
        <w:rPr>
          <w:rStyle w:val="Strong"/>
        </w:rPr>
        <w:t>L</w:t>
      </w:r>
      <w:r w:rsidR="0092677C" w:rsidRPr="00124563">
        <w:rPr>
          <w:rStyle w:val="Strong"/>
        </w:rPr>
        <w:t>og</w:t>
      </w:r>
      <w:r w:rsidR="00D224DC" w:rsidRPr="00124563">
        <w:rPr>
          <w:rStyle w:val="Strong"/>
        </w:rPr>
        <w:t xml:space="preserve"> of engagement activities with the general public</w:t>
      </w:r>
    </w:p>
    <w:p w14:paraId="6D481246" w14:textId="2E9CBFAC" w:rsidR="00D224DC" w:rsidRPr="00124563" w:rsidRDefault="004C3791" w:rsidP="00CF6203">
      <w:pPr>
        <w:pStyle w:val="NoSpacing"/>
        <w:numPr>
          <w:ilvl w:val="0"/>
          <w:numId w:val="132"/>
        </w:numPr>
        <w:rPr>
          <w:rStyle w:val="Strong"/>
        </w:rPr>
      </w:pPr>
      <w:r>
        <w:rPr>
          <w:rStyle w:val="Strong"/>
        </w:rPr>
        <w:t>S</w:t>
      </w:r>
      <w:r w:rsidR="00D224DC" w:rsidRPr="00124563">
        <w:rPr>
          <w:rStyle w:val="Strong"/>
        </w:rPr>
        <w:t>ummary of the short-term and long-term concerns and interests of members of the general public</w:t>
      </w:r>
      <w:r w:rsidR="00CF6203">
        <w:rPr>
          <w:rStyle w:val="Strong"/>
        </w:rPr>
        <w:t xml:space="preserve">, </w:t>
      </w:r>
      <w:r w:rsidR="00CF6203" w:rsidRPr="00CF6203">
        <w:rPr>
          <w:rStyle w:val="Strong"/>
        </w:rPr>
        <w:t>the Proponent’s strategy to address them, and specific examples of the implementation of and/or</w:t>
      </w:r>
      <w:r w:rsidR="00CF6203">
        <w:rPr>
          <w:rStyle w:val="Strong"/>
        </w:rPr>
        <w:t xml:space="preserve"> </w:t>
      </w:r>
      <w:r w:rsidR="00CF6203" w:rsidRPr="00CF6203">
        <w:rPr>
          <w:rStyle w:val="Strong"/>
        </w:rPr>
        <w:t>alignment with input from the general publi</w:t>
      </w:r>
      <w:r w:rsidR="00CF6203">
        <w:rPr>
          <w:rStyle w:val="Strong"/>
        </w:rPr>
        <w:t>c</w:t>
      </w:r>
    </w:p>
    <w:p w14:paraId="00F1F20F" w14:textId="79F2FBDF" w:rsidR="00D224DC" w:rsidRPr="00C3290F" w:rsidRDefault="004C3791" w:rsidP="005D2BE2">
      <w:pPr>
        <w:pStyle w:val="NoSpacing"/>
        <w:numPr>
          <w:ilvl w:val="0"/>
          <w:numId w:val="132"/>
        </w:numPr>
        <w:rPr>
          <w:rStyle w:val="Strong"/>
        </w:rPr>
      </w:pPr>
      <w:r w:rsidRPr="0048169A">
        <w:rPr>
          <w:rStyle w:val="Strong"/>
        </w:rPr>
        <w:t>(</w:t>
      </w:r>
      <w:r w:rsidRPr="00C3290F">
        <w:rPr>
          <w:rStyle w:val="Strong"/>
          <w:bCs w:val="0"/>
          <w:i/>
          <w:iCs/>
        </w:rPr>
        <w:t xml:space="preserve">Attached as </w:t>
      </w:r>
      <w:r w:rsidR="001A1A50">
        <w:rPr>
          <w:rStyle w:val="Strong"/>
          <w:bCs w:val="0"/>
          <w:i/>
          <w:iCs/>
        </w:rPr>
        <w:t>‘</w:t>
      </w:r>
      <w:r w:rsidRPr="00C3290F">
        <w:rPr>
          <w:rStyle w:val="Strong"/>
          <w:bCs w:val="0"/>
          <w:i/>
          <w:iCs/>
        </w:rPr>
        <w:t>Appendix 6.3.1</w:t>
      </w:r>
      <w:r w:rsidR="00F94E60">
        <w:rPr>
          <w:rStyle w:val="Strong"/>
          <w:bCs w:val="0"/>
          <w:i/>
          <w:iCs/>
        </w:rPr>
        <w:t>F</w:t>
      </w:r>
      <w:r w:rsidR="00F66275" w:rsidRPr="00C3290F">
        <w:rPr>
          <w:rStyle w:val="Strong"/>
          <w:i/>
          <w:iCs/>
        </w:rPr>
        <w:t xml:space="preserve">– </w:t>
      </w:r>
      <w:r w:rsidRPr="00C3290F">
        <w:rPr>
          <w:rStyle w:val="Strong"/>
          <w:i/>
          <w:iCs/>
        </w:rPr>
        <w:t>Local Support and Opposition</w:t>
      </w:r>
      <w:r w:rsidR="00D444AE">
        <w:rPr>
          <w:rStyle w:val="Strong"/>
          <w:i/>
          <w:iCs/>
        </w:rPr>
        <w:t>’</w:t>
      </w:r>
      <w:r w:rsidRPr="00124563">
        <w:rPr>
          <w:rStyle w:val="Strong"/>
        </w:rPr>
        <w:t>)</w:t>
      </w:r>
      <w:r>
        <w:rPr>
          <w:rStyle w:val="Strong"/>
        </w:rPr>
        <w:t xml:space="preserve"> D</w:t>
      </w:r>
      <w:r w:rsidR="00D224DC" w:rsidRPr="00C3290F">
        <w:rPr>
          <w:rStyle w:val="Strong"/>
        </w:rPr>
        <w:t>ocumentation measuring local support and opposition (e.g. surveys</w:t>
      </w:r>
      <w:r w:rsidR="005D2BE2" w:rsidRPr="00C3290F">
        <w:rPr>
          <w:rStyle w:val="Strong"/>
          <w:bCs w:val="0"/>
        </w:rPr>
        <w:t>)</w:t>
      </w:r>
    </w:p>
    <w:p w14:paraId="583CC587" w14:textId="1ACD916F" w:rsidR="004C3791" w:rsidRPr="00C3290F" w:rsidRDefault="004C3791" w:rsidP="005E25EF">
      <w:pPr>
        <w:pStyle w:val="NoSpacing"/>
        <w:numPr>
          <w:ilvl w:val="0"/>
          <w:numId w:val="132"/>
        </w:numPr>
        <w:rPr>
          <w:rStyle w:val="Strong"/>
        </w:rPr>
      </w:pPr>
      <w:r w:rsidRPr="004C3791">
        <w:rPr>
          <w:rStyle w:val="Strong"/>
          <w:bCs w:val="0"/>
        </w:rPr>
        <w:t>(</w:t>
      </w:r>
      <w:r w:rsidRPr="00C3290F">
        <w:rPr>
          <w:rStyle w:val="Strong"/>
          <w:bCs w:val="0"/>
          <w:i/>
          <w:iCs/>
        </w:rPr>
        <w:t xml:space="preserve">Attached as </w:t>
      </w:r>
      <w:r w:rsidR="001A1A50">
        <w:rPr>
          <w:rStyle w:val="Strong"/>
          <w:bCs w:val="0"/>
          <w:i/>
          <w:iCs/>
        </w:rPr>
        <w:t>‘</w:t>
      </w:r>
      <w:r w:rsidR="00F66275" w:rsidRPr="00C3290F">
        <w:rPr>
          <w:rStyle w:val="Strong"/>
          <w:i/>
          <w:iCs/>
        </w:rPr>
        <w:t>Appendix 6.3.</w:t>
      </w:r>
      <w:r w:rsidR="00F66275" w:rsidRPr="00C3290F">
        <w:rPr>
          <w:rStyle w:val="Strong"/>
          <w:i/>
        </w:rPr>
        <w:t>1</w:t>
      </w:r>
      <w:r w:rsidR="00F94E60">
        <w:rPr>
          <w:rStyle w:val="Strong"/>
          <w:i/>
          <w:iCs/>
        </w:rPr>
        <w:t>G</w:t>
      </w:r>
      <w:r w:rsidR="00F66275" w:rsidRPr="00C3290F">
        <w:rPr>
          <w:rStyle w:val="Strong"/>
          <w:i/>
          <w:iCs/>
        </w:rPr>
        <w:t xml:space="preserve">– </w:t>
      </w:r>
      <w:r w:rsidRPr="00C3290F">
        <w:rPr>
          <w:rStyle w:val="Strong"/>
          <w:i/>
          <w:iCs/>
        </w:rPr>
        <w:t>Letters of Support</w:t>
      </w:r>
      <w:r w:rsidR="001A1A50">
        <w:rPr>
          <w:rStyle w:val="Strong"/>
          <w:i/>
          <w:iCs/>
        </w:rPr>
        <w:t>’</w:t>
      </w:r>
      <w:r w:rsidRPr="00124563">
        <w:rPr>
          <w:rStyle w:val="Strong"/>
        </w:rPr>
        <w:t>)</w:t>
      </w:r>
      <w:r w:rsidR="00F66275" w:rsidRPr="00C3290F">
        <w:rPr>
          <w:rStyle w:val="Strong"/>
        </w:rPr>
        <w:t xml:space="preserve"> </w:t>
      </w:r>
      <w:r>
        <w:rPr>
          <w:rStyle w:val="Strong"/>
        </w:rPr>
        <w:t>L</w:t>
      </w:r>
      <w:r w:rsidR="00D224DC" w:rsidRPr="00C3290F">
        <w:rPr>
          <w:rStyle w:val="Strong"/>
        </w:rPr>
        <w:t>etter(s) of support from local governments and/or groups</w:t>
      </w:r>
    </w:p>
    <w:p w14:paraId="7EB97529" w14:textId="674F5BB4" w:rsidR="00D05ECF" w:rsidRPr="004C3791" w:rsidRDefault="00D05ECF" w:rsidP="00C3290F">
      <w:pPr>
        <w:pStyle w:val="NoSpacing"/>
        <w:ind w:left="720"/>
        <w:rPr>
          <w:iCs/>
          <w:sz w:val="22"/>
          <w:szCs w:val="22"/>
        </w:rPr>
      </w:pPr>
    </w:p>
    <w:p w14:paraId="280423C2" w14:textId="19A3418F" w:rsidR="00D05ECF" w:rsidRPr="003D100F" w:rsidRDefault="00D05ECF" w:rsidP="005B3485">
      <w:pPr>
        <w:pStyle w:val="Heading3"/>
        <w:numPr>
          <w:ilvl w:val="2"/>
          <w:numId w:val="147"/>
        </w:numPr>
      </w:pPr>
      <w:bookmarkStart w:id="29" w:name="_Toc95401597"/>
      <w:r w:rsidRPr="00C3290F">
        <w:t>Engagement with the Mi’kmaq of Nova Scoti</w:t>
      </w:r>
      <w:r w:rsidR="004C3791" w:rsidRPr="00566EB2">
        <w:t>a</w:t>
      </w:r>
      <w:bookmarkEnd w:id="29"/>
    </w:p>
    <w:p w14:paraId="05D7AAC2" w14:textId="0E2108C5" w:rsidR="00945594" w:rsidRPr="005B3485" w:rsidRDefault="00566EB2" w:rsidP="005B3485">
      <w:pPr>
        <w:pStyle w:val="NoSpacing"/>
        <w:numPr>
          <w:ilvl w:val="0"/>
          <w:numId w:val="133"/>
        </w:numPr>
        <w:rPr>
          <w:rStyle w:val="Strong"/>
          <w:bCs w:val="0"/>
        </w:rPr>
      </w:pPr>
      <w:r>
        <w:rPr>
          <w:rStyle w:val="Strong"/>
          <w:bCs w:val="0"/>
        </w:rPr>
        <w:t>S</w:t>
      </w:r>
      <w:r w:rsidR="00D05ECF" w:rsidRPr="006376D2">
        <w:rPr>
          <w:rStyle w:val="Strong"/>
          <w:bCs w:val="0"/>
        </w:rPr>
        <w:t xml:space="preserve">ummary of engagement activities with the Mi’kmaq of Nova Scotia </w:t>
      </w:r>
      <w:r w:rsidR="005B3485" w:rsidRPr="005B3485">
        <w:rPr>
          <w:rStyle w:val="Strong"/>
          <w:bCs w:val="0"/>
        </w:rPr>
        <w:t>communities in</w:t>
      </w:r>
      <w:r w:rsidR="005B3485">
        <w:rPr>
          <w:rStyle w:val="Strong"/>
          <w:bCs w:val="0"/>
        </w:rPr>
        <w:t xml:space="preserve"> </w:t>
      </w:r>
      <w:r w:rsidR="005B3485" w:rsidRPr="005B3485">
        <w:rPr>
          <w:rStyle w:val="Strong"/>
          <w:bCs w:val="0"/>
        </w:rPr>
        <w:t>proximity to the Site using the six-steps provided by pages three to four of the Proponents Guide</w:t>
      </w:r>
    </w:p>
    <w:p w14:paraId="678E41AF" w14:textId="338FECFF" w:rsidR="00945594" w:rsidRPr="00945594" w:rsidRDefault="00566EB2" w:rsidP="00945594">
      <w:pPr>
        <w:pStyle w:val="NoSpacing"/>
        <w:numPr>
          <w:ilvl w:val="0"/>
          <w:numId w:val="133"/>
        </w:numPr>
        <w:rPr>
          <w:rStyle w:val="Strong"/>
          <w:bCs w:val="0"/>
        </w:rPr>
      </w:pPr>
      <w:r>
        <w:rPr>
          <w:rStyle w:val="Strong"/>
          <w:bCs w:val="0"/>
        </w:rPr>
        <w:t>E</w:t>
      </w:r>
      <w:r w:rsidR="00945594" w:rsidRPr="00945594">
        <w:rPr>
          <w:rStyle w:val="Strong"/>
          <w:bCs w:val="0"/>
        </w:rPr>
        <w:t>vidence of material feedback from the Mi’kmaq of Nova Scotia that has been implemented in the Project design and/or Proposal</w:t>
      </w:r>
    </w:p>
    <w:p w14:paraId="6BA58310" w14:textId="77777777" w:rsidR="00D310EC" w:rsidRPr="00D310EC" w:rsidRDefault="00D310EC" w:rsidP="00D310EC"/>
    <w:p w14:paraId="2BE9B312" w14:textId="4723BEAF" w:rsidR="00A0703D" w:rsidRDefault="00A0703D" w:rsidP="00462C5D">
      <w:pPr>
        <w:pStyle w:val="Heading2"/>
      </w:pPr>
      <w:bookmarkStart w:id="30" w:name="_Toc95401598"/>
      <w:r>
        <w:t>6.</w:t>
      </w:r>
      <w:r w:rsidR="00D05ECF">
        <w:t>4</w:t>
      </w:r>
      <w:r>
        <w:t xml:space="preserve"> Social &amp; Economic Benefits:</w:t>
      </w:r>
      <w:bookmarkEnd w:id="30"/>
    </w:p>
    <w:p w14:paraId="2BE2B883" w14:textId="44B631D8" w:rsidR="00A0703D" w:rsidRDefault="00A0703D" w:rsidP="00462C5D">
      <w:pPr>
        <w:pStyle w:val="Heading3"/>
      </w:pPr>
      <w:bookmarkStart w:id="31" w:name="_Toc95401599"/>
      <w:r w:rsidRPr="00C3290F">
        <w:t>6.</w:t>
      </w:r>
      <w:r w:rsidR="00D05ECF" w:rsidRPr="00C3290F">
        <w:t>4</w:t>
      </w:r>
      <w:r w:rsidRPr="00C3290F">
        <w:t>.1 Ownership</w:t>
      </w:r>
      <w:bookmarkEnd w:id="31"/>
    </w:p>
    <w:p w14:paraId="3909A634" w14:textId="60D47693" w:rsidR="00D310EC" w:rsidRDefault="0095058A" w:rsidP="00945594">
      <w:pPr>
        <w:pStyle w:val="NoSpacing"/>
        <w:numPr>
          <w:ilvl w:val="0"/>
          <w:numId w:val="134"/>
        </w:numPr>
        <w:rPr>
          <w:rStyle w:val="Strong"/>
        </w:rPr>
      </w:pPr>
      <w:r>
        <w:rPr>
          <w:rStyle w:val="Strong"/>
        </w:rPr>
        <w:t>D</w:t>
      </w:r>
      <w:r w:rsidR="00D310EC">
        <w:rPr>
          <w:rStyle w:val="Strong"/>
        </w:rPr>
        <w:t>escription</w:t>
      </w:r>
      <w:r w:rsidR="00B47281" w:rsidRPr="00D310EC">
        <w:rPr>
          <w:rStyle w:val="Strong"/>
        </w:rPr>
        <w:t xml:space="preserve"> of the Projects’ ownership structure </w:t>
      </w:r>
    </w:p>
    <w:p w14:paraId="254E49AC" w14:textId="6033E716" w:rsidR="00B47281" w:rsidRPr="00C3290F" w:rsidRDefault="009B6C04" w:rsidP="00945594">
      <w:pPr>
        <w:pStyle w:val="NoSpacing"/>
        <w:numPr>
          <w:ilvl w:val="0"/>
          <w:numId w:val="134"/>
        </w:numPr>
        <w:rPr>
          <w:rStyle w:val="Strong"/>
        </w:rPr>
      </w:pPr>
      <w:r w:rsidRPr="00C3290F">
        <w:rPr>
          <w:rStyle w:val="Strong"/>
        </w:rPr>
        <w:t>(</w:t>
      </w:r>
      <w:r w:rsidRPr="00C3290F">
        <w:rPr>
          <w:rStyle w:val="Strong"/>
          <w:i/>
          <w:iCs/>
        </w:rPr>
        <w:t xml:space="preserve">Attached as </w:t>
      </w:r>
      <w:r w:rsidR="001A1A50">
        <w:rPr>
          <w:rStyle w:val="Strong"/>
          <w:i/>
          <w:iCs/>
        </w:rPr>
        <w:t>‘</w:t>
      </w:r>
      <w:r w:rsidR="00D04B63" w:rsidRPr="00C3290F">
        <w:rPr>
          <w:rStyle w:val="Strong"/>
          <w:i/>
          <w:iCs/>
        </w:rPr>
        <w:t>Appendix 6.4.</w:t>
      </w:r>
      <w:r w:rsidR="00D04B63" w:rsidRPr="00C3290F">
        <w:rPr>
          <w:rStyle w:val="Strong"/>
          <w:i/>
        </w:rPr>
        <w:t>1B</w:t>
      </w:r>
      <w:r w:rsidR="00D04B63" w:rsidRPr="00C3290F">
        <w:rPr>
          <w:rStyle w:val="Strong"/>
          <w:i/>
          <w:iCs/>
        </w:rPr>
        <w:t xml:space="preserve"> – </w:t>
      </w:r>
      <w:r w:rsidR="004B75D5" w:rsidRPr="00C3290F">
        <w:rPr>
          <w:rStyle w:val="Strong"/>
          <w:i/>
          <w:iCs/>
        </w:rPr>
        <w:t>Business Structure</w:t>
      </w:r>
      <w:r w:rsidR="001A1A50">
        <w:rPr>
          <w:rStyle w:val="Strong"/>
          <w:i/>
          <w:iCs/>
        </w:rPr>
        <w:t>’</w:t>
      </w:r>
      <w:r w:rsidRPr="00C3290F">
        <w:rPr>
          <w:rStyle w:val="Strong"/>
        </w:rPr>
        <w:t>)</w:t>
      </w:r>
      <w:r w:rsidR="004B75D5" w:rsidRPr="00C3290F">
        <w:rPr>
          <w:rStyle w:val="Strong"/>
        </w:rPr>
        <w:t xml:space="preserve"> O</w:t>
      </w:r>
      <w:r w:rsidR="00B47281" w:rsidRPr="00C3290F">
        <w:rPr>
          <w:rStyle w:val="Strong"/>
        </w:rPr>
        <w:t xml:space="preserve">fficial </w:t>
      </w:r>
      <w:r w:rsidR="00D04B63" w:rsidRPr="00C3290F">
        <w:rPr>
          <w:rStyle w:val="Strong"/>
        </w:rPr>
        <w:t>Documentation</w:t>
      </w:r>
      <w:r w:rsidR="00B47281" w:rsidRPr="00C3290F">
        <w:rPr>
          <w:rStyle w:val="Strong"/>
        </w:rPr>
        <w:t xml:space="preserve"> and other evidence setting out the details surrounding the Proponent’s business structure, notably, whether the Mi’kmaq First Nation of Nova Scotia possess a majority or minority ownership interest in the Project</w:t>
      </w:r>
    </w:p>
    <w:p w14:paraId="476D1FB4" w14:textId="634AB863" w:rsidR="00B47281" w:rsidRPr="00650AD0" w:rsidRDefault="00650AD0" w:rsidP="00650AD0">
      <w:pPr>
        <w:pStyle w:val="NoSpacing"/>
        <w:numPr>
          <w:ilvl w:val="0"/>
          <w:numId w:val="134"/>
        </w:numPr>
        <w:rPr>
          <w:rStyle w:val="Strong"/>
          <w:bCs w:val="0"/>
        </w:rPr>
      </w:pPr>
      <w:r>
        <w:rPr>
          <w:rStyle w:val="Strong"/>
          <w:bCs w:val="0"/>
        </w:rPr>
        <w:t>(</w:t>
      </w:r>
      <w:r>
        <w:rPr>
          <w:rStyle w:val="Strong"/>
          <w:bCs w:val="0"/>
          <w:i/>
          <w:iCs/>
        </w:rPr>
        <w:t xml:space="preserve">Attached as ‘Appendix 6.4.1C – Evidence of Ownership Structure’) </w:t>
      </w:r>
      <w:r w:rsidR="004B75D5">
        <w:rPr>
          <w:rStyle w:val="Strong"/>
          <w:bCs w:val="0"/>
        </w:rPr>
        <w:t>E</w:t>
      </w:r>
      <w:r w:rsidR="00B47281" w:rsidRPr="00D510FB">
        <w:rPr>
          <w:rStyle w:val="Strong"/>
          <w:bCs w:val="0"/>
        </w:rPr>
        <w:t xml:space="preserve">vidence </w:t>
      </w:r>
      <w:r w:rsidR="004B75D5">
        <w:rPr>
          <w:rStyle w:val="Strong"/>
          <w:bCs w:val="0"/>
        </w:rPr>
        <w:t xml:space="preserve">that </w:t>
      </w:r>
      <w:r w:rsidR="00B47281" w:rsidRPr="00D510FB">
        <w:rPr>
          <w:rStyle w:val="Strong"/>
          <w:bCs w:val="0"/>
        </w:rPr>
        <w:t>the ownership structure is mature and formalized</w:t>
      </w:r>
      <w:r>
        <w:rPr>
          <w:rStyle w:val="Strong"/>
          <w:bCs w:val="0"/>
        </w:rPr>
        <w:t xml:space="preserve"> </w:t>
      </w:r>
      <w:r w:rsidRPr="00650AD0">
        <w:rPr>
          <w:rStyle w:val="Strong"/>
          <w:bCs w:val="0"/>
        </w:rPr>
        <w:t>through official documentation such as</w:t>
      </w:r>
      <w:r>
        <w:rPr>
          <w:rStyle w:val="Strong"/>
          <w:bCs w:val="0"/>
        </w:rPr>
        <w:t xml:space="preserve"> </w:t>
      </w:r>
      <w:r w:rsidRPr="00650AD0">
        <w:rPr>
          <w:rStyle w:val="Strong"/>
          <w:bCs w:val="0"/>
        </w:rPr>
        <w:t>constituting corporate or partnership documents</w:t>
      </w:r>
      <w:r w:rsidR="00B47281" w:rsidRPr="00650AD0">
        <w:rPr>
          <w:rStyle w:val="Strong"/>
          <w:bCs w:val="0"/>
        </w:rPr>
        <w:t xml:space="preserve"> </w:t>
      </w:r>
    </w:p>
    <w:p w14:paraId="40661C86" w14:textId="1030F6CD" w:rsidR="00B47281" w:rsidRPr="00D310EC" w:rsidRDefault="004B75D5" w:rsidP="00945594">
      <w:pPr>
        <w:pStyle w:val="NoSpacing"/>
        <w:numPr>
          <w:ilvl w:val="0"/>
          <w:numId w:val="134"/>
        </w:numPr>
        <w:rPr>
          <w:rStyle w:val="Strong"/>
        </w:rPr>
      </w:pPr>
      <w:r>
        <w:rPr>
          <w:rStyle w:val="Strong"/>
        </w:rPr>
        <w:t>S</w:t>
      </w:r>
      <w:r w:rsidR="00B47281" w:rsidRPr="00D310EC">
        <w:rPr>
          <w:rStyle w:val="Strong"/>
        </w:rPr>
        <w:t xml:space="preserve">upporting information to demonstrate interests in the Project </w:t>
      </w:r>
    </w:p>
    <w:p w14:paraId="21020F82" w14:textId="6DB4631D" w:rsidR="004F76AF" w:rsidRDefault="004F76AF" w:rsidP="00485E5E">
      <w:pPr>
        <w:rPr>
          <w:sz w:val="30"/>
          <w:szCs w:val="30"/>
          <w:u w:val="single"/>
        </w:rPr>
      </w:pPr>
    </w:p>
    <w:p w14:paraId="3EA604AC" w14:textId="3379B00F" w:rsidR="00D05ECF" w:rsidRPr="00C3290F" w:rsidRDefault="00D05ECF" w:rsidP="00C3290F">
      <w:pPr>
        <w:pStyle w:val="Heading3"/>
        <w:rPr>
          <w:u w:val="none"/>
        </w:rPr>
      </w:pPr>
      <w:bookmarkStart w:id="32" w:name="_Toc95401600"/>
      <w:r w:rsidRPr="00C3290F">
        <w:rPr>
          <w:u w:val="none"/>
        </w:rPr>
        <w:t>6.4.</w:t>
      </w:r>
      <w:r w:rsidR="00485E5E" w:rsidRPr="00C3290F">
        <w:rPr>
          <w:u w:val="none"/>
        </w:rPr>
        <w:t>2</w:t>
      </w:r>
      <w:r w:rsidRPr="00C3290F">
        <w:rPr>
          <w:u w:val="none"/>
        </w:rPr>
        <w:t xml:space="preserve"> Social Programs</w:t>
      </w:r>
      <w:bookmarkEnd w:id="32"/>
      <w:r w:rsidR="006822DE">
        <w:rPr>
          <w:u w:val="none"/>
        </w:rPr>
        <w:t xml:space="preserve"> </w:t>
      </w:r>
    </w:p>
    <w:p w14:paraId="1890A45F" w14:textId="77777777" w:rsidR="006822DE" w:rsidRPr="006822DE" w:rsidRDefault="006822DE" w:rsidP="00C3290F"/>
    <w:p w14:paraId="1419E7CC" w14:textId="7F1C680B" w:rsidR="00C12D62" w:rsidRPr="00C3290F" w:rsidRDefault="00C12D62" w:rsidP="00C3290F">
      <w:pPr>
        <w:pStyle w:val="Heading3"/>
        <w:ind w:left="360"/>
        <w:rPr>
          <w:rStyle w:val="Strong"/>
          <w:sz w:val="22"/>
          <w:szCs w:val="22"/>
          <w:u w:val="none"/>
        </w:rPr>
      </w:pPr>
      <w:bookmarkStart w:id="33" w:name="_Toc95401601"/>
      <w:r w:rsidRPr="00C3290F">
        <w:rPr>
          <w:u w:val="none"/>
        </w:rPr>
        <w:t>6.4.2.1 Capacity Building</w:t>
      </w:r>
      <w:r w:rsidR="00756F4C">
        <w:rPr>
          <w:u w:val="none"/>
        </w:rPr>
        <w:t xml:space="preserve"> (If applicable)</w:t>
      </w:r>
      <w:bookmarkEnd w:id="33"/>
    </w:p>
    <w:p w14:paraId="737C4DA7" w14:textId="056EB2C0" w:rsidR="00017182" w:rsidRPr="00E033A1" w:rsidRDefault="00CE270D" w:rsidP="00C3290F">
      <w:pPr>
        <w:pStyle w:val="NoSpacing"/>
        <w:numPr>
          <w:ilvl w:val="0"/>
          <w:numId w:val="135"/>
        </w:numPr>
        <w:ind w:left="1080"/>
        <w:rPr>
          <w:rStyle w:val="Strong"/>
          <w:sz w:val="30"/>
          <w:szCs w:val="30"/>
          <w:u w:val="single"/>
        </w:rPr>
      </w:pPr>
      <w:r>
        <w:rPr>
          <w:rStyle w:val="Strong"/>
        </w:rPr>
        <w:t xml:space="preserve">Detailed description of the </w:t>
      </w:r>
      <w:r w:rsidR="00017182" w:rsidRPr="00E033A1">
        <w:rPr>
          <w:rStyle w:val="Strong"/>
        </w:rPr>
        <w:t>Capacity Building activities and beneficiaries</w:t>
      </w:r>
    </w:p>
    <w:p w14:paraId="02BC00B3" w14:textId="35B508C9" w:rsidR="00017182" w:rsidRPr="00E033A1" w:rsidRDefault="00CE270D" w:rsidP="00C3290F">
      <w:pPr>
        <w:pStyle w:val="NoSpacing"/>
        <w:numPr>
          <w:ilvl w:val="0"/>
          <w:numId w:val="135"/>
        </w:numPr>
        <w:ind w:left="1080"/>
        <w:rPr>
          <w:rStyle w:val="Strong"/>
        </w:rPr>
      </w:pPr>
      <w:r>
        <w:rPr>
          <w:rStyle w:val="Strong"/>
        </w:rPr>
        <w:t xml:space="preserve">Details on the timing, cost, and execution of the </w:t>
      </w:r>
      <w:r w:rsidR="00017182" w:rsidRPr="00E033A1">
        <w:rPr>
          <w:rStyle w:val="Strong"/>
        </w:rPr>
        <w:t>Capacity Building Plan</w:t>
      </w:r>
      <w:r w:rsidR="00DD365E">
        <w:rPr>
          <w:rStyle w:val="Strong"/>
        </w:rPr>
        <w:t xml:space="preserve"> </w:t>
      </w:r>
    </w:p>
    <w:p w14:paraId="5949D3ED" w14:textId="77777777" w:rsidR="00D05ECF" w:rsidRPr="008C76AD" w:rsidRDefault="00D05ECF" w:rsidP="00462C5D">
      <w:pPr>
        <w:rPr>
          <w:sz w:val="22"/>
          <w:szCs w:val="22"/>
        </w:rPr>
      </w:pPr>
    </w:p>
    <w:p w14:paraId="08E71443" w14:textId="499FEF2B" w:rsidR="00BE6411" w:rsidRPr="00D142FF" w:rsidRDefault="00BE6411" w:rsidP="00C3290F">
      <w:pPr>
        <w:pStyle w:val="Heading3"/>
        <w:ind w:left="360"/>
      </w:pPr>
      <w:bookmarkStart w:id="34" w:name="_Toc95401602"/>
      <w:r w:rsidRPr="00C3290F">
        <w:rPr>
          <w:u w:val="none"/>
        </w:rPr>
        <w:lastRenderedPageBreak/>
        <w:t>6.4.2.2 Benefit Agreements</w:t>
      </w:r>
      <w:r w:rsidR="00756F4C" w:rsidRPr="00C3290F">
        <w:rPr>
          <w:u w:val="none"/>
        </w:rPr>
        <w:t xml:space="preserve"> (If applicable)</w:t>
      </w:r>
      <w:bookmarkEnd w:id="34"/>
    </w:p>
    <w:p w14:paraId="01D3B51F" w14:textId="3B5D17F4" w:rsidR="005D683D" w:rsidRPr="00C3290F" w:rsidRDefault="00CE270D" w:rsidP="005D683D">
      <w:pPr>
        <w:pStyle w:val="NoSpacing"/>
        <w:numPr>
          <w:ilvl w:val="0"/>
          <w:numId w:val="137"/>
        </w:numPr>
        <w:rPr>
          <w:rStyle w:val="Strong"/>
          <w:bCs w:val="0"/>
        </w:rPr>
      </w:pPr>
      <w:r>
        <w:rPr>
          <w:rStyle w:val="Strong"/>
          <w:bCs w:val="0"/>
        </w:rPr>
        <w:t>Satisfactory proof that a Benefits Agreement exists with an identifiable counterparty</w:t>
      </w:r>
      <w:r w:rsidR="00451367">
        <w:rPr>
          <w:rStyle w:val="Strong"/>
          <w:bCs w:val="0"/>
        </w:rPr>
        <w:t xml:space="preserve"> OR</w:t>
      </w:r>
    </w:p>
    <w:p w14:paraId="31D8158B" w14:textId="423516AD" w:rsidR="005D683D" w:rsidRPr="00C3290F" w:rsidRDefault="00CE270D" w:rsidP="005D683D">
      <w:pPr>
        <w:pStyle w:val="NoSpacing"/>
        <w:numPr>
          <w:ilvl w:val="0"/>
          <w:numId w:val="137"/>
        </w:numPr>
        <w:rPr>
          <w:rStyle w:val="Strong"/>
          <w:bCs w:val="0"/>
        </w:rPr>
      </w:pPr>
      <w:r>
        <w:rPr>
          <w:rStyle w:val="Strong"/>
          <w:bCs w:val="0"/>
        </w:rPr>
        <w:t>(</w:t>
      </w:r>
      <w:r w:rsidRPr="000363CB">
        <w:rPr>
          <w:rStyle w:val="Strong"/>
          <w:i/>
        </w:rPr>
        <w:t xml:space="preserve">Attached as </w:t>
      </w:r>
      <w:r w:rsidR="001A1A50" w:rsidRPr="000363CB">
        <w:rPr>
          <w:rStyle w:val="Strong"/>
          <w:i/>
        </w:rPr>
        <w:t>‘</w:t>
      </w:r>
      <w:r w:rsidR="00713719" w:rsidRPr="000363CB">
        <w:rPr>
          <w:rStyle w:val="Strong"/>
          <w:i/>
        </w:rPr>
        <w:t>Appendix 6.4.2.2</w:t>
      </w:r>
      <w:r w:rsidRPr="000363CB">
        <w:rPr>
          <w:rStyle w:val="Strong"/>
          <w:i/>
        </w:rPr>
        <w:t>B</w:t>
      </w:r>
      <w:r w:rsidR="00713719" w:rsidRPr="000363CB">
        <w:rPr>
          <w:rStyle w:val="Strong"/>
          <w:i/>
        </w:rPr>
        <w:t xml:space="preserve"> – Benefit</w:t>
      </w:r>
      <w:r w:rsidRPr="000363CB">
        <w:rPr>
          <w:rStyle w:val="Strong"/>
          <w:i/>
        </w:rPr>
        <w:t>s</w:t>
      </w:r>
      <w:r w:rsidR="00713719" w:rsidRPr="000363CB">
        <w:rPr>
          <w:rStyle w:val="Strong"/>
          <w:i/>
        </w:rPr>
        <w:t xml:space="preserve"> Agreement</w:t>
      </w:r>
      <w:r w:rsidR="001A1A50" w:rsidRPr="000363CB">
        <w:rPr>
          <w:rStyle w:val="Strong"/>
          <w:i/>
        </w:rPr>
        <w:t>’</w:t>
      </w:r>
      <w:r>
        <w:rPr>
          <w:rStyle w:val="Strong"/>
          <w:bCs w:val="0"/>
        </w:rPr>
        <w:t>)</w:t>
      </w:r>
      <w:r w:rsidR="006F3019">
        <w:rPr>
          <w:rStyle w:val="Strong"/>
          <w:bCs w:val="0"/>
        </w:rPr>
        <w:t xml:space="preserve"> P</w:t>
      </w:r>
      <w:r w:rsidR="005D683D" w:rsidRPr="00C3290F">
        <w:rPr>
          <w:rStyle w:val="Strong"/>
          <w:bCs w:val="0"/>
        </w:rPr>
        <w:t>roof of a clearly defined, mature and impactful plan to enter</w:t>
      </w:r>
      <w:r w:rsidR="006F3019">
        <w:rPr>
          <w:rStyle w:val="Strong"/>
          <w:bCs w:val="0"/>
        </w:rPr>
        <w:t xml:space="preserve"> into a</w:t>
      </w:r>
      <w:r w:rsidR="005D683D" w:rsidRPr="00C3290F">
        <w:rPr>
          <w:rStyle w:val="Strong"/>
          <w:bCs w:val="0"/>
        </w:rPr>
        <w:t xml:space="preserve"> Benefits Agreement </w:t>
      </w:r>
      <w:r w:rsidR="00BA7335" w:rsidRPr="00BA7335">
        <w:rPr>
          <w:rStyle w:val="Strong"/>
          <w:bCs w:val="0"/>
        </w:rPr>
        <w:t>(such as a joint-letter with the impacted community)</w:t>
      </w:r>
    </w:p>
    <w:p w14:paraId="54074837" w14:textId="77777777" w:rsidR="006E52E6" w:rsidRDefault="006E52E6" w:rsidP="00713719">
      <w:pPr>
        <w:pStyle w:val="Heading3"/>
        <w:rPr>
          <w:rStyle w:val="Strong"/>
          <w:sz w:val="24"/>
          <w:szCs w:val="24"/>
        </w:rPr>
      </w:pPr>
      <w:bookmarkStart w:id="35" w:name="_Toc95401603"/>
    </w:p>
    <w:p w14:paraId="6BF365FC" w14:textId="03BBBB26" w:rsidR="00485E5E" w:rsidRPr="00485E5E" w:rsidRDefault="00485E5E" w:rsidP="00713719">
      <w:pPr>
        <w:pStyle w:val="Heading3"/>
        <w:rPr>
          <w:sz w:val="22"/>
          <w:szCs w:val="22"/>
        </w:rPr>
      </w:pPr>
      <w:r w:rsidRPr="00332DF0">
        <w:t>6.</w:t>
      </w:r>
      <w:r>
        <w:t>4</w:t>
      </w:r>
      <w:r w:rsidRPr="00332DF0">
        <w:t>.</w:t>
      </w:r>
      <w:r>
        <w:t>3</w:t>
      </w:r>
      <w:r w:rsidRPr="00332DF0">
        <w:t xml:space="preserve"> Economic Benefits</w:t>
      </w:r>
      <w:bookmarkEnd w:id="35"/>
    </w:p>
    <w:p w14:paraId="4F721289" w14:textId="7CDCDCBF" w:rsidR="00485E5E" w:rsidRPr="00E845D5" w:rsidRDefault="00212173" w:rsidP="00713719">
      <w:pPr>
        <w:pStyle w:val="NoSpacing"/>
        <w:numPr>
          <w:ilvl w:val="0"/>
          <w:numId w:val="139"/>
        </w:numPr>
        <w:rPr>
          <w:rStyle w:val="Strong"/>
        </w:rPr>
      </w:pPr>
      <w:r>
        <w:rPr>
          <w:rStyle w:val="Strong"/>
        </w:rPr>
        <w:t>Local economic development strategy overview</w:t>
      </w:r>
    </w:p>
    <w:p w14:paraId="61E25DEB" w14:textId="4CE94B2E" w:rsidR="00485E5E" w:rsidRPr="00713719" w:rsidRDefault="008A067F" w:rsidP="00713719">
      <w:pPr>
        <w:pStyle w:val="NoSpacing"/>
        <w:numPr>
          <w:ilvl w:val="0"/>
          <w:numId w:val="139"/>
        </w:numPr>
        <w:rPr>
          <w:rStyle w:val="Strong"/>
        </w:rPr>
      </w:pPr>
      <w:r>
        <w:rPr>
          <w:rStyle w:val="Strong"/>
        </w:rPr>
        <w:t>L</w:t>
      </w:r>
      <w:r w:rsidR="00485E5E" w:rsidRPr="00713719">
        <w:rPr>
          <w:rStyle w:val="Strong"/>
        </w:rPr>
        <w:t>ocal employment strategy overview</w:t>
      </w:r>
    </w:p>
    <w:p w14:paraId="5F23D585" w14:textId="46A449E5" w:rsidR="00485E5E" w:rsidRPr="00713719" w:rsidRDefault="008A067F" w:rsidP="00713719">
      <w:pPr>
        <w:pStyle w:val="NoSpacing"/>
        <w:numPr>
          <w:ilvl w:val="0"/>
          <w:numId w:val="139"/>
        </w:numPr>
        <w:rPr>
          <w:rStyle w:val="Strong"/>
        </w:rPr>
      </w:pPr>
      <w:r>
        <w:rPr>
          <w:rStyle w:val="Strong"/>
        </w:rPr>
        <w:t>L</w:t>
      </w:r>
      <w:r w:rsidR="00485E5E" w:rsidRPr="00713719">
        <w:rPr>
          <w:rStyle w:val="Strong"/>
        </w:rPr>
        <w:t>ocal supply community strategy overview</w:t>
      </w:r>
    </w:p>
    <w:p w14:paraId="4EE222F2" w14:textId="787D05F7" w:rsidR="00485E5E" w:rsidRPr="006B03F7" w:rsidRDefault="00D806E3" w:rsidP="00713719">
      <w:pPr>
        <w:pStyle w:val="NoSpacing"/>
        <w:numPr>
          <w:ilvl w:val="0"/>
          <w:numId w:val="139"/>
        </w:numPr>
        <w:rPr>
          <w:rStyle w:val="Strong"/>
          <w:b w:val="0"/>
          <w:i/>
        </w:rPr>
      </w:pPr>
      <w:r w:rsidRPr="006B03F7">
        <w:rPr>
          <w:rStyle w:val="Strong"/>
          <w:b w:val="0"/>
          <w:i/>
        </w:rPr>
        <w:t xml:space="preserve">See </w:t>
      </w:r>
      <w:r w:rsidR="00212173" w:rsidRPr="006B03F7">
        <w:rPr>
          <w:rStyle w:val="Strong"/>
          <w:b w:val="0"/>
          <w:i/>
        </w:rPr>
        <w:t xml:space="preserve">Configuration </w:t>
      </w:r>
      <w:r w:rsidRPr="006B03F7">
        <w:rPr>
          <w:rStyle w:val="Strong"/>
          <w:b w:val="0"/>
          <w:i/>
        </w:rPr>
        <w:t xml:space="preserve">Spreadsheet  </w:t>
      </w:r>
    </w:p>
    <w:p w14:paraId="788B3D3A" w14:textId="7D334B4F" w:rsidR="00E87249" w:rsidRPr="00051100" w:rsidRDefault="00E87249" w:rsidP="00462C5D">
      <w:pPr>
        <w:rPr>
          <w:sz w:val="30"/>
          <w:szCs w:val="30"/>
          <w:u w:val="single"/>
        </w:rPr>
      </w:pPr>
    </w:p>
    <w:p w14:paraId="200C6DA5" w14:textId="4D0B606D" w:rsidR="00F04A64" w:rsidRDefault="00E87249" w:rsidP="00E7016C">
      <w:pPr>
        <w:pStyle w:val="Heading3"/>
      </w:pPr>
      <w:bookmarkStart w:id="36" w:name="_Toc95401604"/>
      <w:r w:rsidRPr="00E87249">
        <w:t>6.</w:t>
      </w:r>
      <w:r w:rsidR="001B446E">
        <w:t>4</w:t>
      </w:r>
      <w:r w:rsidRPr="00E87249">
        <w:t>.4 Governance</w:t>
      </w:r>
      <w:bookmarkEnd w:id="36"/>
    </w:p>
    <w:p w14:paraId="70644E82" w14:textId="421D9C98" w:rsidR="008323ED" w:rsidRPr="00713719" w:rsidRDefault="00212173" w:rsidP="00713719">
      <w:pPr>
        <w:pStyle w:val="NoSpacing"/>
        <w:numPr>
          <w:ilvl w:val="0"/>
          <w:numId w:val="142"/>
        </w:numPr>
        <w:rPr>
          <w:rStyle w:val="Strong"/>
        </w:rPr>
      </w:pPr>
      <w:r>
        <w:rPr>
          <w:rStyle w:val="Strong"/>
        </w:rPr>
        <w:t xml:space="preserve">Completed </w:t>
      </w:r>
      <w:r w:rsidR="004C737A" w:rsidRPr="00713719">
        <w:rPr>
          <w:rStyle w:val="Strong"/>
        </w:rPr>
        <w:t>ED&amp;I Plan</w:t>
      </w:r>
      <w:r>
        <w:rPr>
          <w:rStyle w:val="Strong"/>
        </w:rPr>
        <w:t xml:space="preserve"> OR</w:t>
      </w:r>
    </w:p>
    <w:p w14:paraId="7E01B255" w14:textId="6F5ABE01" w:rsidR="003D7B5B" w:rsidRPr="00713719" w:rsidRDefault="00212173" w:rsidP="00713719">
      <w:pPr>
        <w:pStyle w:val="NoSpacing"/>
        <w:numPr>
          <w:ilvl w:val="0"/>
          <w:numId w:val="142"/>
        </w:numPr>
        <w:rPr>
          <w:rStyle w:val="Strong"/>
        </w:rPr>
      </w:pPr>
      <w:r>
        <w:rPr>
          <w:rStyle w:val="Strong"/>
        </w:rPr>
        <w:t>Evidence that the Proponent has signed onto an ED&amp;I public commitment, which must include:</w:t>
      </w:r>
    </w:p>
    <w:p w14:paraId="03133F56" w14:textId="1C65D6B5" w:rsidR="003D7B5B" w:rsidRPr="00713719" w:rsidRDefault="00212173" w:rsidP="00713719">
      <w:pPr>
        <w:pStyle w:val="NoSpacing"/>
        <w:numPr>
          <w:ilvl w:val="0"/>
          <w:numId w:val="141"/>
        </w:numPr>
        <w:rPr>
          <w:rStyle w:val="Strong"/>
        </w:rPr>
      </w:pPr>
      <w:r>
        <w:rPr>
          <w:rStyle w:val="Strong"/>
        </w:rPr>
        <w:t xml:space="preserve">The </w:t>
      </w:r>
      <w:r w:rsidR="003D7B5B" w:rsidRPr="00713719">
        <w:rPr>
          <w:rStyle w:val="Strong"/>
        </w:rPr>
        <w:t>name of the public commitment</w:t>
      </w:r>
    </w:p>
    <w:p w14:paraId="41B5C7ED" w14:textId="07380E26" w:rsidR="003D7B5B" w:rsidRPr="00713719" w:rsidRDefault="007A44D3" w:rsidP="00713719">
      <w:pPr>
        <w:pStyle w:val="NoSpacing"/>
        <w:numPr>
          <w:ilvl w:val="0"/>
          <w:numId w:val="141"/>
        </w:numPr>
        <w:rPr>
          <w:rStyle w:val="Strong"/>
        </w:rPr>
      </w:pPr>
      <w:r>
        <w:rPr>
          <w:rStyle w:val="Strong"/>
        </w:rPr>
        <w:t>O</w:t>
      </w:r>
      <w:r w:rsidR="003D7B5B" w:rsidRPr="00713719">
        <w:rPr>
          <w:rStyle w:val="Strong"/>
        </w:rPr>
        <w:t>rganization managing the public commitment</w:t>
      </w:r>
    </w:p>
    <w:p w14:paraId="55FD40A3" w14:textId="0C837CEF" w:rsidR="00A167B8" w:rsidRPr="00713719" w:rsidRDefault="007A44D3" w:rsidP="00713719">
      <w:pPr>
        <w:pStyle w:val="NoSpacing"/>
        <w:numPr>
          <w:ilvl w:val="0"/>
          <w:numId w:val="141"/>
        </w:numPr>
        <w:rPr>
          <w:rStyle w:val="Strong"/>
        </w:rPr>
      </w:pPr>
      <w:r>
        <w:rPr>
          <w:rStyle w:val="Strong"/>
        </w:rPr>
        <w:t>D</w:t>
      </w:r>
      <w:r w:rsidR="003D7B5B" w:rsidRPr="00713719">
        <w:rPr>
          <w:rStyle w:val="Strong"/>
        </w:rPr>
        <w:t xml:space="preserve">etails of the public commitment </w:t>
      </w:r>
    </w:p>
    <w:p w14:paraId="1873F4E5" w14:textId="2B5C87FC" w:rsidR="004C737A" w:rsidRPr="00713719" w:rsidRDefault="007A44D3" w:rsidP="00713719">
      <w:pPr>
        <w:pStyle w:val="NoSpacing"/>
        <w:numPr>
          <w:ilvl w:val="0"/>
          <w:numId w:val="141"/>
        </w:numPr>
        <w:rPr>
          <w:rStyle w:val="Strong"/>
        </w:rPr>
      </w:pPr>
      <w:r>
        <w:rPr>
          <w:rStyle w:val="Strong"/>
        </w:rPr>
        <w:t>O</w:t>
      </w:r>
      <w:r w:rsidR="003D7B5B" w:rsidRPr="00713719">
        <w:rPr>
          <w:rStyle w:val="Strong"/>
        </w:rPr>
        <w:t>verview of how the Proponent will meet the public commitment</w:t>
      </w:r>
    </w:p>
    <w:p w14:paraId="60806392" w14:textId="6007C157" w:rsidR="003D7B5B" w:rsidRPr="00713719" w:rsidRDefault="00212173" w:rsidP="00C3290F">
      <w:pPr>
        <w:pStyle w:val="ListParagraph"/>
        <w:numPr>
          <w:ilvl w:val="0"/>
          <w:numId w:val="141"/>
        </w:numPr>
        <w:rPr>
          <w:rStyle w:val="Strong"/>
        </w:rPr>
      </w:pPr>
      <w:r>
        <w:rPr>
          <w:rStyle w:val="Strong"/>
        </w:rPr>
        <w:t>(</w:t>
      </w:r>
      <w:r w:rsidRPr="000363CB">
        <w:rPr>
          <w:rStyle w:val="Strong"/>
          <w:i/>
        </w:rPr>
        <w:t>Attached as ‘</w:t>
      </w:r>
      <w:r w:rsidR="001270FA" w:rsidRPr="000363CB">
        <w:rPr>
          <w:rStyle w:val="Strong"/>
          <w:i/>
        </w:rPr>
        <w:t xml:space="preserve">Appendix </w:t>
      </w:r>
      <w:bookmarkStart w:id="37" w:name="_Hlk95336900"/>
      <w:r w:rsidR="001270FA" w:rsidRPr="000363CB">
        <w:rPr>
          <w:rStyle w:val="Strong"/>
          <w:i/>
        </w:rPr>
        <w:t>6.4.4.B</w:t>
      </w:r>
      <w:r w:rsidRPr="000363CB">
        <w:rPr>
          <w:rStyle w:val="Strong"/>
          <w:i/>
        </w:rPr>
        <w:t>.</w:t>
      </w:r>
      <w:r w:rsidR="00F27D25">
        <w:rPr>
          <w:rStyle w:val="Strong"/>
          <w:i/>
          <w:iCs/>
        </w:rPr>
        <w:t>V</w:t>
      </w:r>
      <w:r w:rsidRPr="000363CB">
        <w:rPr>
          <w:rStyle w:val="Strong"/>
          <w:i/>
        </w:rPr>
        <w:t xml:space="preserve"> – </w:t>
      </w:r>
      <w:r w:rsidR="002C09AB" w:rsidRPr="000363CB">
        <w:rPr>
          <w:rStyle w:val="Strong"/>
          <w:i/>
        </w:rPr>
        <w:t xml:space="preserve">Public </w:t>
      </w:r>
      <w:r w:rsidR="00451367" w:rsidRPr="000363CB">
        <w:rPr>
          <w:rStyle w:val="Strong"/>
          <w:i/>
        </w:rPr>
        <w:t>C</w:t>
      </w:r>
      <w:r w:rsidR="002C09AB" w:rsidRPr="000363CB">
        <w:rPr>
          <w:rStyle w:val="Strong"/>
          <w:i/>
        </w:rPr>
        <w:t xml:space="preserve">ommitment </w:t>
      </w:r>
      <w:r w:rsidR="00451367" w:rsidRPr="000363CB">
        <w:rPr>
          <w:rStyle w:val="Strong"/>
          <w:i/>
        </w:rPr>
        <w:t>C</w:t>
      </w:r>
      <w:r w:rsidR="002C09AB" w:rsidRPr="000363CB">
        <w:rPr>
          <w:rStyle w:val="Strong"/>
          <w:i/>
        </w:rPr>
        <w:t>onfirmation’</w:t>
      </w:r>
      <w:bookmarkEnd w:id="37"/>
      <w:r>
        <w:rPr>
          <w:rStyle w:val="Strong"/>
        </w:rPr>
        <w:t>)</w:t>
      </w:r>
      <w:r w:rsidR="001270FA" w:rsidRPr="00713719" w:rsidDel="00F27D25">
        <w:rPr>
          <w:rStyle w:val="Strong"/>
        </w:rPr>
        <w:t xml:space="preserve"> </w:t>
      </w:r>
      <w:r w:rsidR="007A44D3">
        <w:rPr>
          <w:rStyle w:val="Strong"/>
        </w:rPr>
        <w:t>W</w:t>
      </w:r>
      <w:r w:rsidR="00443C8F" w:rsidRPr="00443C8F">
        <w:rPr>
          <w:rStyle w:val="Strong"/>
        </w:rPr>
        <w:t>ritten confirmation from the coordinating organization as proof that the Proponent signed on to the public commitment</w:t>
      </w:r>
    </w:p>
    <w:p w14:paraId="2A74A0E1" w14:textId="5E25D9B7" w:rsidR="00803819" w:rsidRDefault="00803819" w:rsidP="006E52E6"/>
    <w:p w14:paraId="29BB8225" w14:textId="68A43931" w:rsidR="00F04A64" w:rsidRDefault="00F04A64" w:rsidP="00462C5D">
      <w:pPr>
        <w:pStyle w:val="Heading2"/>
      </w:pPr>
      <w:bookmarkStart w:id="38" w:name="_Toc95401605"/>
      <w:r>
        <w:t>6.</w:t>
      </w:r>
      <w:r w:rsidR="00D05ECF">
        <w:t>5</w:t>
      </w:r>
      <w:r>
        <w:t xml:space="preserve"> </w:t>
      </w:r>
      <w:r w:rsidR="00E12767">
        <w:t>Zone</w:t>
      </w:r>
      <w:bookmarkEnd w:id="38"/>
    </w:p>
    <w:p w14:paraId="614C32F9" w14:textId="4D57B69A" w:rsidR="00A359FC" w:rsidRPr="00AE0581" w:rsidRDefault="00A572B7" w:rsidP="00462C5D">
      <w:pPr>
        <w:rPr>
          <w:i/>
        </w:rPr>
      </w:pPr>
      <w:r w:rsidRPr="00C3290F">
        <w:rPr>
          <w:i/>
        </w:rPr>
        <w:t xml:space="preserve">See </w:t>
      </w:r>
      <w:r w:rsidR="009169C9" w:rsidRPr="00C3290F">
        <w:rPr>
          <w:i/>
        </w:rPr>
        <w:t xml:space="preserve">Configuration </w:t>
      </w:r>
      <w:r w:rsidRPr="00C3290F">
        <w:rPr>
          <w:i/>
        </w:rPr>
        <w:t>Spreadsheet</w:t>
      </w:r>
    </w:p>
    <w:p w14:paraId="3F045DE3" w14:textId="77777777" w:rsidR="00235CDF" w:rsidRPr="00AE0581" w:rsidRDefault="00235CDF" w:rsidP="00462C5D">
      <w:pPr>
        <w:rPr>
          <w:i/>
          <w:iCs/>
        </w:rPr>
      </w:pPr>
    </w:p>
    <w:p w14:paraId="44F4B1A3" w14:textId="77777777" w:rsidR="00FD7828" w:rsidRDefault="00FD7828">
      <w:pPr>
        <w:spacing w:line="240" w:lineRule="auto"/>
        <w:rPr>
          <w:rFonts w:ascii="Yu Mincho Light" w:eastAsiaTheme="majorEastAsia" w:hAnsi="Yu Mincho Light" w:cs="Yu Mincho Light"/>
          <w:sz w:val="44"/>
          <w:szCs w:val="40"/>
        </w:rPr>
      </w:pPr>
      <w:r>
        <w:br w:type="page"/>
      </w:r>
    </w:p>
    <w:p w14:paraId="241EFD92" w14:textId="6D0AAD7D" w:rsidR="00FD7828" w:rsidRPr="00F96ECF" w:rsidRDefault="00FD7828" w:rsidP="003D0A6F">
      <w:pPr>
        <w:pStyle w:val="Heading1"/>
      </w:pPr>
      <w:r w:rsidRPr="00F96ECF">
        <w:rPr>
          <w:noProof/>
        </w:rPr>
        <w:lastRenderedPageBreak/>
        <mc:AlternateContent>
          <mc:Choice Requires="wps">
            <w:drawing>
              <wp:anchor distT="0" distB="0" distL="114300" distR="114300" simplePos="0" relativeHeight="251663872" behindDoc="0" locked="0" layoutInCell="1" allowOverlap="1" wp14:anchorId="1DFEA67E" wp14:editId="4D45E4AC">
                <wp:simplePos x="0" y="0"/>
                <wp:positionH relativeFrom="column">
                  <wp:posOffset>-1</wp:posOffset>
                </wp:positionH>
                <wp:positionV relativeFrom="paragraph">
                  <wp:posOffset>517687</wp:posOffset>
                </wp:positionV>
                <wp:extent cx="6719777"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19777" cy="0"/>
                        </a:xfrm>
                        <a:prstGeom prst="line">
                          <a:avLst/>
                        </a:prstGeom>
                        <a:ln w="19050">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778B16" id="Straight Connector 4"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75pt" to="529.1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" strokecolor="#a5a5a5 [3206]" strokeweight="1.5pt">
                <v:stroke joinstyle="miter"/>
              </v:line>
            </w:pict>
          </mc:Fallback>
        </mc:AlternateContent>
      </w:r>
      <w:r w:rsidR="00D15210" w:rsidRPr="00F96ECF">
        <w:t>CONFIDENTIALITY STATEMENT</w:t>
      </w:r>
    </w:p>
    <w:p w14:paraId="0A8BC9F6" w14:textId="77777777" w:rsidR="00D4401A" w:rsidRDefault="00D4401A" w:rsidP="00D4401A"/>
    <w:p w14:paraId="48B75C85" w14:textId="77777777" w:rsidR="00D4401A" w:rsidRDefault="00D4401A" w:rsidP="00D4401A"/>
    <w:p w14:paraId="711856F9" w14:textId="66E4D09F" w:rsidR="00D4401A" w:rsidRPr="00D15210" w:rsidRDefault="00971DCC" w:rsidP="00D4401A">
      <w:pPr>
        <w:rPr>
          <w:rStyle w:val="Strong"/>
        </w:rPr>
      </w:pPr>
      <w:r w:rsidRPr="00D15210">
        <w:rPr>
          <w:rStyle w:val="Strong"/>
        </w:rPr>
        <w:t>(Attached as ‘Appendix 2.9 – Confidentiality Statement’)</w:t>
      </w:r>
      <w:r>
        <w:rPr>
          <w:rStyle w:val="Strong"/>
        </w:rPr>
        <w:t xml:space="preserve"> </w:t>
      </w:r>
      <w:r w:rsidR="00874386">
        <w:rPr>
          <w:rStyle w:val="Strong"/>
        </w:rPr>
        <w:t>A</w:t>
      </w:r>
      <w:r w:rsidR="00D4401A" w:rsidRPr="00D15210">
        <w:rPr>
          <w:rStyle w:val="Strong"/>
        </w:rPr>
        <w:t xml:space="preserve">ll portions of the Proposal materials </w:t>
      </w:r>
      <w:r w:rsidR="00376D57">
        <w:rPr>
          <w:rStyle w:val="Strong"/>
        </w:rPr>
        <w:t>sought</w:t>
      </w:r>
      <w:r w:rsidR="00D4401A" w:rsidRPr="00D15210">
        <w:rPr>
          <w:rStyle w:val="Strong"/>
        </w:rPr>
        <w:t xml:space="preserve"> to be treated as “Confidential” and a written explanation that supports why this information is considered confidential</w:t>
      </w:r>
      <w:r w:rsidR="00747741">
        <w:rPr>
          <w:rStyle w:val="Strong"/>
        </w:rPr>
        <w:t>.</w:t>
      </w:r>
    </w:p>
    <w:p w14:paraId="53F2A05B" w14:textId="77777777" w:rsidR="00FD7828" w:rsidRPr="006F3007" w:rsidRDefault="00FD7828" w:rsidP="00FD7828"/>
    <w:p w14:paraId="765249A5" w14:textId="7AE830CA" w:rsidR="003752FE" w:rsidRPr="00F96ECF" w:rsidRDefault="00947B06" w:rsidP="003D0A6F">
      <w:pPr>
        <w:pStyle w:val="Heading1"/>
      </w:pPr>
      <w:r w:rsidRPr="00F96ECF">
        <w:rPr>
          <w:rFonts w:eastAsia="Yu Mincho Light"/>
          <w:strike/>
          <w:color w:val="2F5496"/>
        </w:rPr>
        <w:br w:type="page"/>
      </w:r>
      <w:bookmarkStart w:id="39" w:name="_Toc95401606"/>
      <w:r w:rsidR="00A272FD">
        <w:rPr>
          <w:rFonts w:ascii="Arial" w:hAnsi="Arial" w:cs="Arial"/>
          <w:noProof/>
        </w:rPr>
        <w:lastRenderedPageBreak/>
        <mc:AlternateContent>
          <mc:Choice Requires="wps">
            <w:drawing>
              <wp:anchor distT="0" distB="0" distL="114300" distR="114300" simplePos="0" relativeHeight="251660800" behindDoc="0" locked="0" layoutInCell="1" allowOverlap="1" wp14:anchorId="1A7EE07A" wp14:editId="44BD88C1">
                <wp:simplePos x="0" y="0"/>
                <wp:positionH relativeFrom="column">
                  <wp:posOffset>542260</wp:posOffset>
                </wp:positionH>
                <wp:positionV relativeFrom="paragraph">
                  <wp:posOffset>368935</wp:posOffset>
                </wp:positionV>
                <wp:extent cx="588917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89171" cy="0"/>
                        </a:xfrm>
                        <a:prstGeom prst="line">
                          <a:avLst/>
                        </a:prstGeom>
                        <a:ln w="19050">
                          <a:solidFill>
                            <a:schemeClr val="accent3"/>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63582A" id="Straight Connector 1"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42.7pt,29.05pt" to="506.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" strokecolor="#a5a5a5 [3206]" strokeweight="1.5pt">
                <v:stroke joinstyle="miter"/>
              </v:line>
            </w:pict>
          </mc:Fallback>
        </mc:AlternateContent>
      </w:r>
      <w:r w:rsidR="00633A25" w:rsidRPr="00F96ECF">
        <w:t>APPENDICES</w:t>
      </w:r>
      <w:r w:rsidR="000D0AA5" w:rsidRPr="00F96ECF">
        <w:rPr>
          <w:rStyle w:val="FootnoteReference"/>
          <w:rFonts w:asciiTheme="minorHAnsi" w:hAnsiTheme="minorHAnsi" w:cstheme="minorHAnsi"/>
        </w:rPr>
        <w:footnoteReference w:id="7"/>
      </w:r>
      <w:r w:rsidR="00633A25" w:rsidRPr="00F96ECF">
        <w:t>:</w:t>
      </w:r>
      <w:bookmarkEnd w:id="39"/>
    </w:p>
    <w:p w14:paraId="39DC26FF" w14:textId="77777777" w:rsidR="00D15210" w:rsidRDefault="00D15210" w:rsidP="00152E5C">
      <w:bookmarkStart w:id="40" w:name="_Toc95401607"/>
    </w:p>
    <w:p w14:paraId="7CE144B1" w14:textId="4DAE7C1C" w:rsidR="004C3791" w:rsidRDefault="00BD1AB7">
      <w:pPr>
        <w:pStyle w:val="Heading3"/>
      </w:pPr>
      <w:r>
        <w:t>Appendix</w:t>
      </w:r>
      <w:r w:rsidR="008A1A43">
        <w:t xml:space="preserve"> </w:t>
      </w:r>
      <w:r w:rsidR="008A1A43" w:rsidRPr="008A1A43">
        <w:t xml:space="preserve">5.11.D – Generation Technology Technical </w:t>
      </w:r>
      <w:bookmarkEnd w:id="40"/>
      <w:r w:rsidR="008A1A43" w:rsidRPr="008A1A43">
        <w:t>Characteristics</w:t>
      </w:r>
    </w:p>
    <w:p w14:paraId="4ED7C367" w14:textId="77777777" w:rsidR="00BD1AB7" w:rsidRDefault="00BD1AB7" w:rsidP="00BD1AB7"/>
    <w:p w14:paraId="1675F5EC" w14:textId="74890793" w:rsidR="00BD1AB7" w:rsidRDefault="00BD1AB7" w:rsidP="00BD1AB7">
      <w:pPr>
        <w:pStyle w:val="Heading3"/>
      </w:pPr>
      <w:bookmarkStart w:id="41" w:name="_Toc95401608"/>
      <w:r>
        <w:t>Appendix</w:t>
      </w:r>
      <w:r w:rsidR="008A1A43">
        <w:t xml:space="preserve"> </w:t>
      </w:r>
      <w:r w:rsidR="008A1A43" w:rsidRPr="008A1A43">
        <w:t xml:space="preserve">5.11.E – Evidence of Certification </w:t>
      </w:r>
      <w:bookmarkEnd w:id="41"/>
      <w:r w:rsidR="008A1A43" w:rsidRPr="008A1A43">
        <w:t>Requirements</w:t>
      </w:r>
    </w:p>
    <w:p w14:paraId="4869E9DA" w14:textId="77777777" w:rsidR="004C3791" w:rsidRPr="004C3791" w:rsidRDefault="004C3791" w:rsidP="00C3290F"/>
    <w:p w14:paraId="0E71B149" w14:textId="38FD9583" w:rsidR="003752FE" w:rsidRDefault="004F25E4" w:rsidP="00C3290F">
      <w:pPr>
        <w:pStyle w:val="Heading3"/>
      </w:pPr>
      <w:bookmarkStart w:id="42" w:name="_Toc95401609"/>
      <w:r>
        <w:t>Appendix 5.14</w:t>
      </w:r>
      <w:r w:rsidR="003B645F">
        <w:t xml:space="preserve">A – VECs &amp; Effects </w:t>
      </w:r>
      <w:r w:rsidR="00D61FEF">
        <w:t>Management</w:t>
      </w:r>
      <w:bookmarkEnd w:id="42"/>
    </w:p>
    <w:p w14:paraId="553DA3FA" w14:textId="77777777" w:rsidR="008A1A43" w:rsidRDefault="008A1A43" w:rsidP="00443083"/>
    <w:p w14:paraId="43215716" w14:textId="562B4B6A" w:rsidR="008A1A43" w:rsidRDefault="008A1A43" w:rsidP="008A1A43">
      <w:pPr>
        <w:pStyle w:val="Heading3"/>
      </w:pPr>
      <w:bookmarkStart w:id="43" w:name="_Toc95401610"/>
      <w:r>
        <w:t xml:space="preserve">Appendix 5.14B – </w:t>
      </w:r>
      <w:r w:rsidRPr="008A1A43">
        <w:t>Supporting Evidence for the VECs &amp; Effects Management Table</w:t>
      </w:r>
      <w:bookmarkEnd w:id="43"/>
    </w:p>
    <w:p w14:paraId="7DA4F851" w14:textId="77777777" w:rsidR="009169C9" w:rsidRDefault="009169C9" w:rsidP="003A738B"/>
    <w:p w14:paraId="0EF52D77" w14:textId="6E584B91" w:rsidR="009169C9" w:rsidRDefault="009169C9" w:rsidP="009169C9">
      <w:pPr>
        <w:pStyle w:val="Heading3"/>
      </w:pPr>
      <w:bookmarkStart w:id="44" w:name="_Toc95401611"/>
      <w:r>
        <w:t>Appendix 5.14C – Approvals &amp; Permits Matrix</w:t>
      </w:r>
      <w:bookmarkEnd w:id="44"/>
    </w:p>
    <w:p w14:paraId="05625085" w14:textId="77777777" w:rsidR="009169C9" w:rsidRPr="009169C9" w:rsidRDefault="009169C9" w:rsidP="009169C9"/>
    <w:p w14:paraId="71FEE70D" w14:textId="1A24AA86" w:rsidR="008A1A43" w:rsidRDefault="008A1A43" w:rsidP="008A1A43">
      <w:pPr>
        <w:pStyle w:val="Heading3"/>
      </w:pPr>
      <w:bookmarkStart w:id="45" w:name="_Toc95401612"/>
      <w:r>
        <w:t xml:space="preserve">Appendix </w:t>
      </w:r>
      <w:r w:rsidRPr="008A1A43">
        <w:t>6.2.1.A – Resource Assessment</w:t>
      </w:r>
      <w:bookmarkEnd w:id="45"/>
    </w:p>
    <w:p w14:paraId="5AF2D109" w14:textId="77777777" w:rsidR="008A1A43" w:rsidRDefault="008A1A43" w:rsidP="008A1A43"/>
    <w:p w14:paraId="304A3517" w14:textId="42E7A5A6" w:rsidR="008A1A43" w:rsidRDefault="008A1A43" w:rsidP="008A1A43">
      <w:pPr>
        <w:pStyle w:val="Heading3"/>
      </w:pPr>
      <w:bookmarkStart w:id="46" w:name="_Toc95401613"/>
      <w:r>
        <w:t>Appendix</w:t>
      </w:r>
      <w:r w:rsidR="00D444AE">
        <w:t xml:space="preserve"> </w:t>
      </w:r>
      <w:r w:rsidR="00D444AE" w:rsidRPr="00D444AE">
        <w:t>6.2.2.1B – Evidence of Soft Commitments</w:t>
      </w:r>
      <w:bookmarkEnd w:id="46"/>
    </w:p>
    <w:p w14:paraId="29E37FA2" w14:textId="77777777" w:rsidR="008A1A43" w:rsidRDefault="008A1A43" w:rsidP="008A1A43"/>
    <w:p w14:paraId="17A4403F" w14:textId="04FBB1ED" w:rsidR="008A1A43" w:rsidRDefault="008A1A43" w:rsidP="008A1A43">
      <w:pPr>
        <w:pStyle w:val="Heading3"/>
      </w:pPr>
      <w:bookmarkStart w:id="47" w:name="_Toc95401614"/>
      <w:r>
        <w:t>Appendix</w:t>
      </w:r>
      <w:r w:rsidR="00D444AE">
        <w:t xml:space="preserve"> </w:t>
      </w:r>
      <w:r w:rsidR="00D444AE" w:rsidRPr="00D444AE">
        <w:t>6.2.2.1C – NRCan Conditional Approval</w:t>
      </w:r>
      <w:bookmarkEnd w:id="47"/>
    </w:p>
    <w:p w14:paraId="134174ED" w14:textId="77777777" w:rsidR="008A1A43" w:rsidRDefault="008A1A43" w:rsidP="008A1A43"/>
    <w:p w14:paraId="512F58E0" w14:textId="2DB288F3" w:rsidR="008A1A43" w:rsidRDefault="008A1A43" w:rsidP="008A1A43">
      <w:pPr>
        <w:pStyle w:val="Heading3"/>
      </w:pPr>
      <w:bookmarkStart w:id="48" w:name="_Toc95401615"/>
      <w:r>
        <w:t>Appendix</w:t>
      </w:r>
      <w:r w:rsidR="00D444AE" w:rsidRPr="00D444AE">
        <w:t xml:space="preserve"> 6.2.2.2B – Evidence for </w:t>
      </w:r>
      <w:r w:rsidR="00451367">
        <w:t>S</w:t>
      </w:r>
      <w:r w:rsidR="00D444AE" w:rsidRPr="00D444AE">
        <w:t>elf-financing</w:t>
      </w:r>
      <w:bookmarkEnd w:id="48"/>
    </w:p>
    <w:p w14:paraId="20716CBB" w14:textId="77777777" w:rsidR="008A1A43" w:rsidRDefault="008A1A43" w:rsidP="008A1A43"/>
    <w:p w14:paraId="3A65163B" w14:textId="271C29FA" w:rsidR="008A1A43" w:rsidRDefault="008A1A43" w:rsidP="008A1A43">
      <w:pPr>
        <w:pStyle w:val="Heading3"/>
      </w:pPr>
      <w:bookmarkStart w:id="49" w:name="_Toc95401616"/>
      <w:r>
        <w:t>Appendix</w:t>
      </w:r>
      <w:r w:rsidR="00D444AE">
        <w:t xml:space="preserve"> </w:t>
      </w:r>
      <w:r w:rsidR="00D444AE" w:rsidRPr="00D444AE">
        <w:t>6.2.4</w:t>
      </w:r>
      <w:r w:rsidR="00DF3D42">
        <w:t>B</w:t>
      </w:r>
      <w:r w:rsidR="00D444AE" w:rsidRPr="00D444AE">
        <w:t xml:space="preserve"> – Environmental Risk </w:t>
      </w:r>
      <w:bookmarkEnd w:id="49"/>
      <w:r w:rsidR="00BB702F">
        <w:t>Maps</w:t>
      </w:r>
    </w:p>
    <w:p w14:paraId="4B2FA9BA" w14:textId="77777777" w:rsidR="008A1A43" w:rsidRDefault="008A1A43" w:rsidP="008A1A43"/>
    <w:p w14:paraId="0B17ED6E" w14:textId="6969ED9E" w:rsidR="008A1A43" w:rsidRDefault="008A1A43" w:rsidP="008A1A43">
      <w:pPr>
        <w:pStyle w:val="Heading3"/>
      </w:pPr>
      <w:bookmarkStart w:id="50" w:name="_Toc95401617"/>
      <w:r>
        <w:t>Appendix</w:t>
      </w:r>
      <w:r w:rsidR="00D444AE">
        <w:t xml:space="preserve"> </w:t>
      </w:r>
      <w:r w:rsidR="00D444AE" w:rsidRPr="00D444AE">
        <w:t>6.2.5.C – Evidence of Site</w:t>
      </w:r>
      <w:r w:rsidR="0012027D">
        <w:t xml:space="preserve"> Control</w:t>
      </w:r>
      <w:bookmarkEnd w:id="50"/>
    </w:p>
    <w:p w14:paraId="2FFC4777" w14:textId="77777777" w:rsidR="008A1A43" w:rsidRPr="006822DE" w:rsidRDefault="008A1A43" w:rsidP="008A1A43"/>
    <w:p w14:paraId="7C4E640A" w14:textId="2422E035" w:rsidR="008A1A43" w:rsidRDefault="008A1A43" w:rsidP="008A1A43">
      <w:pPr>
        <w:pStyle w:val="Heading3"/>
      </w:pPr>
      <w:bookmarkStart w:id="51" w:name="_Toc95401618"/>
      <w:r>
        <w:t>Appendix</w:t>
      </w:r>
      <w:r w:rsidR="0012027D">
        <w:t xml:space="preserve"> </w:t>
      </w:r>
      <w:r w:rsidR="0012027D" w:rsidRPr="00C3290F">
        <w:t>6.2.5D – Original Crown Land Desktop Scan</w:t>
      </w:r>
      <w:bookmarkEnd w:id="51"/>
    </w:p>
    <w:p w14:paraId="6660BC3B" w14:textId="77777777" w:rsidR="008A1A43" w:rsidRDefault="008A1A43" w:rsidP="008A1A43"/>
    <w:p w14:paraId="28221327" w14:textId="17345247" w:rsidR="008A1A43" w:rsidRDefault="008A1A43" w:rsidP="008A1A43">
      <w:pPr>
        <w:pStyle w:val="Heading3"/>
      </w:pPr>
      <w:bookmarkStart w:id="52" w:name="_Toc95401619"/>
      <w:r>
        <w:t>Appendix</w:t>
      </w:r>
      <w:r w:rsidR="0012027D">
        <w:t xml:space="preserve"> </w:t>
      </w:r>
      <w:r w:rsidR="0012027D" w:rsidRPr="0012027D">
        <w:t xml:space="preserve">6.3.1A – Evidence of </w:t>
      </w:r>
      <w:r w:rsidR="00451367">
        <w:t>O</w:t>
      </w:r>
      <w:r w:rsidR="0012027D" w:rsidRPr="0012027D">
        <w:t xml:space="preserve">pportunities for </w:t>
      </w:r>
      <w:r w:rsidR="00451367">
        <w:t>E</w:t>
      </w:r>
      <w:r w:rsidR="0012027D" w:rsidRPr="0012027D">
        <w:t>ngagement</w:t>
      </w:r>
      <w:bookmarkEnd w:id="52"/>
    </w:p>
    <w:p w14:paraId="3E459257" w14:textId="77777777" w:rsidR="008A1A43" w:rsidRDefault="008A1A43" w:rsidP="008A1A43"/>
    <w:p w14:paraId="0E0BDEE9" w14:textId="56D2818D" w:rsidR="008A1A43" w:rsidRDefault="008A1A43" w:rsidP="008A1A43">
      <w:pPr>
        <w:pStyle w:val="Heading3"/>
      </w:pPr>
      <w:bookmarkStart w:id="53" w:name="_Toc95401620"/>
      <w:r>
        <w:t>Appendix</w:t>
      </w:r>
      <w:r w:rsidR="0012027D">
        <w:t xml:space="preserve"> </w:t>
      </w:r>
      <w:r w:rsidR="0012027D" w:rsidRPr="0012027D">
        <w:t>6.3.1</w:t>
      </w:r>
      <w:r w:rsidR="00F94E60">
        <w:t>F</w:t>
      </w:r>
      <w:r w:rsidR="0012027D" w:rsidRPr="0012027D">
        <w:t>– Local Support and Opposition</w:t>
      </w:r>
      <w:bookmarkEnd w:id="53"/>
    </w:p>
    <w:p w14:paraId="7873592C" w14:textId="77777777" w:rsidR="008A1A43" w:rsidRDefault="008A1A43" w:rsidP="008A1A43"/>
    <w:p w14:paraId="7C30E697" w14:textId="0B52D3FA" w:rsidR="008A1A43" w:rsidRDefault="008A1A43" w:rsidP="008A1A43">
      <w:pPr>
        <w:pStyle w:val="Heading3"/>
      </w:pPr>
      <w:bookmarkStart w:id="54" w:name="_Toc95401621"/>
      <w:r>
        <w:t>Appendix</w:t>
      </w:r>
      <w:r w:rsidR="004E04EC">
        <w:t xml:space="preserve"> </w:t>
      </w:r>
      <w:r w:rsidR="004E04EC" w:rsidRPr="004E04EC">
        <w:t>6.3.1</w:t>
      </w:r>
      <w:r w:rsidR="00F94E60">
        <w:t>G</w:t>
      </w:r>
      <w:r w:rsidR="004E04EC" w:rsidRPr="004E04EC">
        <w:t>– Letters of Support</w:t>
      </w:r>
      <w:bookmarkEnd w:id="54"/>
    </w:p>
    <w:p w14:paraId="7B0B2790" w14:textId="77777777" w:rsidR="008A1A43" w:rsidRPr="00BD1AB7" w:rsidRDefault="008A1A43" w:rsidP="008A1A43"/>
    <w:p w14:paraId="75F9B120" w14:textId="6A749B52" w:rsidR="008A1A43" w:rsidRDefault="008A1A43" w:rsidP="008A1A43">
      <w:pPr>
        <w:pStyle w:val="Heading3"/>
      </w:pPr>
      <w:bookmarkStart w:id="55" w:name="_Hlk95336821"/>
      <w:bookmarkStart w:id="56" w:name="_Toc95401622"/>
      <w:r>
        <w:t>Appendix</w:t>
      </w:r>
      <w:bookmarkEnd w:id="55"/>
      <w:r w:rsidR="004E04EC">
        <w:t xml:space="preserve"> </w:t>
      </w:r>
      <w:r w:rsidR="004E04EC" w:rsidRPr="004E04EC">
        <w:t xml:space="preserve">6.4.1.B – Business </w:t>
      </w:r>
      <w:r w:rsidR="00451367">
        <w:t>S</w:t>
      </w:r>
      <w:r w:rsidR="004E04EC" w:rsidRPr="004E04EC">
        <w:t>tructure</w:t>
      </w:r>
      <w:bookmarkEnd w:id="56"/>
    </w:p>
    <w:p w14:paraId="7CCA010D" w14:textId="77777777" w:rsidR="00650AD0" w:rsidRDefault="00650AD0" w:rsidP="00650AD0"/>
    <w:p w14:paraId="00A06E5A" w14:textId="25B6329C" w:rsidR="00650AD0" w:rsidRPr="00650AD0" w:rsidRDefault="00650AD0" w:rsidP="00650AD0">
      <w:pPr>
        <w:pStyle w:val="Heading3"/>
        <w:rPr>
          <w:b/>
        </w:rPr>
      </w:pPr>
      <w:r w:rsidRPr="00650AD0">
        <w:rPr>
          <w:rStyle w:val="Strong"/>
          <w:b w:val="0"/>
        </w:rPr>
        <w:lastRenderedPageBreak/>
        <w:t>Appendix 6.4.1C – Evidence of Ownership Structure</w:t>
      </w:r>
    </w:p>
    <w:p w14:paraId="2A90D72C" w14:textId="77777777" w:rsidR="00451367" w:rsidRPr="00451367" w:rsidRDefault="00451367" w:rsidP="00C3290F"/>
    <w:p w14:paraId="0E2BBAA3" w14:textId="2DA4F291" w:rsidR="00451367" w:rsidRPr="00451367" w:rsidRDefault="00451367" w:rsidP="00451367">
      <w:pPr>
        <w:pStyle w:val="Heading3"/>
      </w:pPr>
      <w:bookmarkStart w:id="57" w:name="_Toc95401623"/>
      <w:r>
        <w:t>Appendix</w:t>
      </w:r>
      <w:r w:rsidRPr="00451367">
        <w:t xml:space="preserve"> </w:t>
      </w:r>
      <w:r w:rsidRPr="00C3290F">
        <w:t>6.4.2.2.B – Benefits Agreement</w:t>
      </w:r>
      <w:bookmarkEnd w:id="57"/>
    </w:p>
    <w:p w14:paraId="6A981E5B" w14:textId="4DE02A63" w:rsidR="00A359FC" w:rsidRDefault="00A359FC" w:rsidP="00451367"/>
    <w:p w14:paraId="5DB6B8E9" w14:textId="7808BDF4" w:rsidR="00451367" w:rsidRDefault="00451367" w:rsidP="00451367">
      <w:pPr>
        <w:pStyle w:val="Heading3"/>
      </w:pPr>
      <w:bookmarkStart w:id="58" w:name="_Toc95401624"/>
      <w:r>
        <w:t xml:space="preserve">Appendix </w:t>
      </w:r>
      <w:r w:rsidRPr="00451367">
        <w:t>6.4.4B.</w:t>
      </w:r>
      <w:r w:rsidR="00F27D25">
        <w:t>V</w:t>
      </w:r>
      <w:r w:rsidRPr="00451367">
        <w:t xml:space="preserve"> – Public </w:t>
      </w:r>
      <w:r>
        <w:t>C</w:t>
      </w:r>
      <w:r w:rsidRPr="00451367">
        <w:t xml:space="preserve">ommitment </w:t>
      </w:r>
      <w:r>
        <w:t>C</w:t>
      </w:r>
      <w:r w:rsidRPr="00451367">
        <w:t>onfirmation</w:t>
      </w:r>
      <w:bookmarkEnd w:id="58"/>
    </w:p>
    <w:p w14:paraId="619DB66B" w14:textId="77777777" w:rsidR="000C20C0" w:rsidRDefault="000C20C0" w:rsidP="000C20C0"/>
    <w:p w14:paraId="1B472BD7" w14:textId="77777777" w:rsidR="000C20C0" w:rsidRPr="00D15210" w:rsidRDefault="000C20C0" w:rsidP="000C20C0">
      <w:pPr>
        <w:pStyle w:val="Heading3"/>
      </w:pPr>
      <w:r>
        <w:t>Appendix 2.9 – Confidentiality Statement</w:t>
      </w:r>
    </w:p>
    <w:p w14:paraId="1E722020" w14:textId="77777777" w:rsidR="000C20C0" w:rsidRPr="000C20C0" w:rsidRDefault="000C20C0" w:rsidP="000C20C0"/>
    <w:p w14:paraId="448CEED6" w14:textId="77777777" w:rsidR="00451367" w:rsidRPr="00451367" w:rsidRDefault="00451367" w:rsidP="00451367"/>
    <w:sectPr w:rsidR="00451367" w:rsidRPr="00451367" w:rsidSect="00411B9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6455" w14:textId="77777777" w:rsidR="00F206F2" w:rsidRDefault="00F206F2" w:rsidP="00E240ED">
      <w:r>
        <w:separator/>
      </w:r>
    </w:p>
  </w:endnote>
  <w:endnote w:type="continuationSeparator" w:id="0">
    <w:p w14:paraId="1FBCD767" w14:textId="77777777" w:rsidR="00F206F2" w:rsidRDefault="00F206F2" w:rsidP="00E240ED">
      <w:r>
        <w:continuationSeparator/>
      </w:r>
    </w:p>
  </w:endnote>
  <w:endnote w:type="continuationNotice" w:id="1">
    <w:p w14:paraId="63DD248C" w14:textId="77777777" w:rsidR="00F206F2" w:rsidRDefault="00F206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79465"/>
      <w:docPartObj>
        <w:docPartGallery w:val="Page Numbers (Bottom of Page)"/>
        <w:docPartUnique/>
      </w:docPartObj>
    </w:sdtPr>
    <w:sdtEndPr>
      <w:rPr>
        <w:noProof/>
      </w:rPr>
    </w:sdtEndPr>
    <w:sdtContent>
      <w:p w14:paraId="10B9072B" w14:textId="3DB51817" w:rsidR="001E7E91" w:rsidRDefault="001E7E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FA0FCF" w14:textId="77777777" w:rsidR="007A2188" w:rsidRDefault="001E7E91" w:rsidP="001E7E91">
    <w:pPr>
      <w:pStyle w:val="Footer"/>
      <w:jc w:val="right"/>
    </w:pPr>
    <w:r>
      <w:t>[Bid Number] [ Configuration ABC]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7BD3" w14:textId="77777777" w:rsidR="00F206F2" w:rsidRDefault="00F206F2" w:rsidP="00E240ED">
      <w:r>
        <w:separator/>
      </w:r>
    </w:p>
  </w:footnote>
  <w:footnote w:type="continuationSeparator" w:id="0">
    <w:p w14:paraId="7FB21870" w14:textId="77777777" w:rsidR="00F206F2" w:rsidRDefault="00F206F2" w:rsidP="00E240ED">
      <w:r>
        <w:continuationSeparator/>
      </w:r>
    </w:p>
  </w:footnote>
  <w:footnote w:type="continuationNotice" w:id="1">
    <w:p w14:paraId="04D3784F" w14:textId="77777777" w:rsidR="00F206F2" w:rsidRDefault="00F206F2">
      <w:pPr>
        <w:spacing w:line="240" w:lineRule="auto"/>
      </w:pPr>
    </w:p>
  </w:footnote>
  <w:footnote w:id="2">
    <w:p w14:paraId="75F159C5" w14:textId="3226F298" w:rsidR="00ED2758" w:rsidRDefault="00660D91" w:rsidP="009E0C23">
      <w:r w:rsidRPr="009E0C23">
        <w:rPr>
          <w:rStyle w:val="FootnoteReference"/>
          <w:b/>
        </w:rPr>
        <w:footnoteRef/>
      </w:r>
      <w:r>
        <w:t xml:space="preserve"> </w:t>
      </w:r>
      <w:r w:rsidR="00781C04">
        <w:t>Expected to</w:t>
      </w:r>
      <w:r>
        <w:t xml:space="preserve"> match the contact information submitted in the Notice of Intent to Bid. If these contacts are no longer applicable, </w:t>
      </w:r>
      <w:r w:rsidR="009B5640">
        <w:t xml:space="preserve">the Proponent must notify the PA. </w:t>
      </w:r>
    </w:p>
  </w:footnote>
  <w:footnote w:id="3">
    <w:p w14:paraId="7087DE37" w14:textId="204EC9BA" w:rsidR="00660D91" w:rsidRDefault="00660D91">
      <w:pPr>
        <w:pStyle w:val="FootnoteText"/>
      </w:pPr>
      <w:r>
        <w:rPr>
          <w:rStyle w:val="FootnoteReference"/>
        </w:rPr>
        <w:footnoteRef/>
      </w:r>
      <w:r>
        <w:t xml:space="preserve"> </w:t>
      </w:r>
      <w:r w:rsidRPr="00EE658A">
        <w:t>Applicable to Energy Rates which assume SREPs funding</w:t>
      </w:r>
    </w:p>
  </w:footnote>
  <w:footnote w:id="4">
    <w:p w14:paraId="5D79FADF" w14:textId="7804DDBA" w:rsidR="006C7BAF" w:rsidRDefault="006C7BAF" w:rsidP="006C7BAF">
      <w:pPr>
        <w:pStyle w:val="FootnoteText"/>
      </w:pPr>
      <w:r>
        <w:rPr>
          <w:rStyle w:val="FootnoteReference"/>
        </w:rPr>
        <w:footnoteRef/>
      </w:r>
      <w:r>
        <w:t xml:space="preserve"> Limited to two pages</w:t>
      </w:r>
    </w:p>
  </w:footnote>
  <w:footnote w:id="5">
    <w:p w14:paraId="57F4B819" w14:textId="0C1DBD8A" w:rsidR="008A69F2" w:rsidRDefault="008A69F2">
      <w:pPr>
        <w:pStyle w:val="FootnoteText"/>
      </w:pPr>
      <w:r>
        <w:rPr>
          <w:rStyle w:val="FootnoteReference"/>
        </w:rPr>
        <w:footnoteRef/>
      </w:r>
      <w:r>
        <w:t xml:space="preserve"> </w:t>
      </w:r>
      <w:r w:rsidR="00D46EBE">
        <w:t>Applicable</w:t>
      </w:r>
      <w:r w:rsidR="00796162">
        <w:t xml:space="preserve"> to</w:t>
      </w:r>
      <w:r>
        <w:t xml:space="preserve"> Sites on private land</w:t>
      </w:r>
    </w:p>
  </w:footnote>
  <w:footnote w:id="6">
    <w:p w14:paraId="6A78C27B" w14:textId="3207423D" w:rsidR="00D46EBE" w:rsidRDefault="00D46EBE">
      <w:pPr>
        <w:pStyle w:val="FootnoteText"/>
      </w:pPr>
      <w:r>
        <w:rPr>
          <w:rStyle w:val="FootnoteReference"/>
        </w:rPr>
        <w:footnoteRef/>
      </w:r>
      <w:r>
        <w:t xml:space="preserve"> Applicable to Sites on Crown land</w:t>
      </w:r>
    </w:p>
  </w:footnote>
  <w:footnote w:id="7">
    <w:p w14:paraId="54A8F503" w14:textId="1BB7EF04" w:rsidR="000D0AA5" w:rsidRPr="00C3290F" w:rsidRDefault="000D0AA5" w:rsidP="00C3290F">
      <w:pPr>
        <w:rPr>
          <w:b/>
          <w:bCs/>
        </w:rPr>
      </w:pPr>
      <w:r>
        <w:rPr>
          <w:rStyle w:val="FootnoteReference"/>
        </w:rPr>
        <w:footnoteRef/>
      </w:r>
      <w:r>
        <w:t xml:space="preserve"> </w:t>
      </w:r>
      <w:r w:rsidRPr="00C3290F">
        <w:t>Note: The Appendices must be attached as a separate document, alongside the submission of the Configuration Form. See the Proposal Submission Instructions for more details.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194"/>
    <w:multiLevelType w:val="hybridMultilevel"/>
    <w:tmpl w:val="D63C3326"/>
    <w:lvl w:ilvl="0" w:tplc="04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Yu Mincho Light" w:hAnsi="Yu Mincho Light" w:cs="Yu Mincho Light" w:hint="default"/>
      </w:rPr>
    </w:lvl>
    <w:lvl w:ilvl="2" w:tplc="10090005" w:tentative="1">
      <w:start w:val="1"/>
      <w:numFmt w:val="bullet"/>
      <w:lvlText w:val=""/>
      <w:lvlJc w:val="left"/>
      <w:pPr>
        <w:ind w:left="2160" w:hanging="360"/>
      </w:pPr>
      <w:rPr>
        <w:rFonts w:ascii="Yu Mincho Light" w:hAnsi="Yu Mincho Light" w:hint="default"/>
      </w:rPr>
    </w:lvl>
    <w:lvl w:ilvl="3" w:tplc="10090001" w:tentative="1">
      <w:start w:val="1"/>
      <w:numFmt w:val="bullet"/>
      <w:lvlText w:val=""/>
      <w:lvlJc w:val="left"/>
      <w:pPr>
        <w:ind w:left="2880" w:hanging="360"/>
      </w:pPr>
      <w:rPr>
        <w:rFonts w:ascii="Yu Mincho Light" w:hAnsi="Yu Mincho Light" w:hint="default"/>
      </w:rPr>
    </w:lvl>
    <w:lvl w:ilvl="4" w:tplc="10090003" w:tentative="1">
      <w:start w:val="1"/>
      <w:numFmt w:val="bullet"/>
      <w:lvlText w:val="o"/>
      <w:lvlJc w:val="left"/>
      <w:pPr>
        <w:ind w:left="3600" w:hanging="360"/>
      </w:pPr>
      <w:rPr>
        <w:rFonts w:ascii="Yu Mincho Light" w:hAnsi="Yu Mincho Light" w:cs="Yu Mincho Light" w:hint="default"/>
      </w:rPr>
    </w:lvl>
    <w:lvl w:ilvl="5" w:tplc="10090005" w:tentative="1">
      <w:start w:val="1"/>
      <w:numFmt w:val="bullet"/>
      <w:lvlText w:val=""/>
      <w:lvlJc w:val="left"/>
      <w:pPr>
        <w:ind w:left="4320" w:hanging="360"/>
      </w:pPr>
      <w:rPr>
        <w:rFonts w:ascii="Yu Mincho Light" w:hAnsi="Yu Mincho Light" w:hint="default"/>
      </w:rPr>
    </w:lvl>
    <w:lvl w:ilvl="6" w:tplc="10090001" w:tentative="1">
      <w:start w:val="1"/>
      <w:numFmt w:val="bullet"/>
      <w:lvlText w:val=""/>
      <w:lvlJc w:val="left"/>
      <w:pPr>
        <w:ind w:left="5040" w:hanging="360"/>
      </w:pPr>
      <w:rPr>
        <w:rFonts w:ascii="Yu Mincho Light" w:hAnsi="Yu Mincho Light" w:hint="default"/>
      </w:rPr>
    </w:lvl>
    <w:lvl w:ilvl="7" w:tplc="10090003" w:tentative="1">
      <w:start w:val="1"/>
      <w:numFmt w:val="bullet"/>
      <w:lvlText w:val="o"/>
      <w:lvlJc w:val="left"/>
      <w:pPr>
        <w:ind w:left="5760" w:hanging="360"/>
      </w:pPr>
      <w:rPr>
        <w:rFonts w:ascii="Yu Mincho Light" w:hAnsi="Yu Mincho Light" w:cs="Yu Mincho Light" w:hint="default"/>
      </w:rPr>
    </w:lvl>
    <w:lvl w:ilvl="8" w:tplc="10090005" w:tentative="1">
      <w:start w:val="1"/>
      <w:numFmt w:val="bullet"/>
      <w:lvlText w:val=""/>
      <w:lvlJc w:val="left"/>
      <w:pPr>
        <w:ind w:left="6480" w:hanging="360"/>
      </w:pPr>
      <w:rPr>
        <w:rFonts w:ascii="Yu Mincho Light" w:hAnsi="Yu Mincho Light" w:hint="default"/>
      </w:rPr>
    </w:lvl>
  </w:abstractNum>
  <w:abstractNum w:abstractNumId="1" w15:restartNumberingAfterBreak="0">
    <w:nsid w:val="07F86CE1"/>
    <w:multiLevelType w:val="hybridMultilevel"/>
    <w:tmpl w:val="C0F4D646"/>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Yu Mincho Light" w:hAnsi="Yu Mincho Light" w:hint="default"/>
      </w:rPr>
    </w:lvl>
    <w:lvl w:ilvl="3" w:tplc="FFFFFFFF" w:tentative="1">
      <w:start w:val="1"/>
      <w:numFmt w:val="bullet"/>
      <w:lvlText w:val=""/>
      <w:lvlJc w:val="left"/>
      <w:pPr>
        <w:ind w:left="2880" w:hanging="360"/>
      </w:pPr>
      <w:rPr>
        <w:rFonts w:ascii="Yu Mincho Light" w:hAnsi="Yu Mincho Light" w:hint="default"/>
      </w:rPr>
    </w:lvl>
    <w:lvl w:ilvl="4" w:tplc="FFFFFFFF" w:tentative="1">
      <w:start w:val="1"/>
      <w:numFmt w:val="bullet"/>
      <w:lvlText w:val="o"/>
      <w:lvlJc w:val="left"/>
      <w:pPr>
        <w:ind w:left="3600" w:hanging="360"/>
      </w:pPr>
      <w:rPr>
        <w:rFonts w:ascii="Yu Mincho Light" w:hAnsi="Yu Mincho Light" w:cs="Yu Mincho Light" w:hint="default"/>
      </w:rPr>
    </w:lvl>
    <w:lvl w:ilvl="5" w:tplc="FFFFFFFF" w:tentative="1">
      <w:start w:val="1"/>
      <w:numFmt w:val="bullet"/>
      <w:lvlText w:val=""/>
      <w:lvlJc w:val="left"/>
      <w:pPr>
        <w:ind w:left="4320" w:hanging="360"/>
      </w:pPr>
      <w:rPr>
        <w:rFonts w:ascii="Yu Mincho Light" w:hAnsi="Yu Mincho Light" w:hint="default"/>
      </w:rPr>
    </w:lvl>
    <w:lvl w:ilvl="6" w:tplc="FFFFFFFF" w:tentative="1">
      <w:start w:val="1"/>
      <w:numFmt w:val="bullet"/>
      <w:lvlText w:val=""/>
      <w:lvlJc w:val="left"/>
      <w:pPr>
        <w:ind w:left="5040" w:hanging="360"/>
      </w:pPr>
      <w:rPr>
        <w:rFonts w:ascii="Yu Mincho Light" w:hAnsi="Yu Mincho Light" w:hint="default"/>
      </w:rPr>
    </w:lvl>
    <w:lvl w:ilvl="7" w:tplc="FFFFFFFF" w:tentative="1">
      <w:start w:val="1"/>
      <w:numFmt w:val="bullet"/>
      <w:lvlText w:val="o"/>
      <w:lvlJc w:val="left"/>
      <w:pPr>
        <w:ind w:left="5760" w:hanging="360"/>
      </w:pPr>
      <w:rPr>
        <w:rFonts w:ascii="Yu Mincho Light" w:hAnsi="Yu Mincho Light" w:cs="Yu Mincho Light" w:hint="default"/>
      </w:rPr>
    </w:lvl>
    <w:lvl w:ilvl="8" w:tplc="FFFFFFFF" w:tentative="1">
      <w:start w:val="1"/>
      <w:numFmt w:val="bullet"/>
      <w:lvlText w:val=""/>
      <w:lvlJc w:val="left"/>
      <w:pPr>
        <w:ind w:left="6480" w:hanging="360"/>
      </w:pPr>
      <w:rPr>
        <w:rFonts w:ascii="Yu Mincho Light" w:hAnsi="Yu Mincho Light" w:hint="default"/>
      </w:rPr>
    </w:lvl>
  </w:abstractNum>
  <w:abstractNum w:abstractNumId="2" w15:restartNumberingAfterBreak="0">
    <w:nsid w:val="084A35D7"/>
    <w:multiLevelType w:val="hybridMultilevel"/>
    <w:tmpl w:val="80024B42"/>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FFFFFFFF">
      <w:start w:val="1"/>
      <w:numFmt w:val="decimal"/>
      <w:lvlText w:val="%3)"/>
      <w:lvlJc w:val="left"/>
      <w:pPr>
        <w:tabs>
          <w:tab w:val="num" w:pos="2160"/>
        </w:tabs>
        <w:ind w:left="2160" w:hanging="288"/>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CA5809"/>
    <w:multiLevelType w:val="hybridMultilevel"/>
    <w:tmpl w:val="22F8C8CE"/>
    <w:lvl w:ilvl="0" w:tplc="FFFFFFFF">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Yu Mincho Light" w:hAnsi="Yu Mincho Ligh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3D120F"/>
    <w:multiLevelType w:val="multilevel"/>
    <w:tmpl w:val="F93648F6"/>
    <w:lvl w:ilvl="0">
      <w:start w:val="6"/>
      <w:numFmt w:val="decimal"/>
      <w:lvlText w:val="%1"/>
      <w:lvlJc w:val="left"/>
      <w:pPr>
        <w:ind w:left="670" w:hanging="670"/>
      </w:pPr>
      <w:rPr>
        <w:rFonts w:hint="default"/>
      </w:rPr>
    </w:lvl>
    <w:lvl w:ilvl="1">
      <w:start w:val="2"/>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F65866"/>
    <w:multiLevelType w:val="hybridMultilevel"/>
    <w:tmpl w:val="75D0075A"/>
    <w:lvl w:ilvl="0" w:tplc="FFFFFFFF">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BC06752"/>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E91307"/>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F909A4"/>
    <w:multiLevelType w:val="hybridMultilevel"/>
    <w:tmpl w:val="66121DB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1A3A9254">
      <w:numFmt w:val="bullet"/>
      <w:lvlText w:val="-"/>
      <w:lvlJc w:val="left"/>
      <w:pPr>
        <w:ind w:left="2160" w:hanging="360"/>
      </w:pPr>
      <w:rPr>
        <w:rFonts w:ascii="Yu Mincho Light" w:eastAsiaTheme="minorEastAsia" w:hAnsi="Yu Mincho Light" w:cs="Yu Mincho Light" w:hint="default"/>
      </w:rPr>
    </w:lvl>
    <w:lvl w:ilvl="3" w:tplc="04090001" w:tentative="1">
      <w:start w:val="1"/>
      <w:numFmt w:val="bullet"/>
      <w:lvlText w:val=""/>
      <w:lvlJc w:val="left"/>
      <w:pPr>
        <w:ind w:left="2880" w:hanging="360"/>
      </w:pPr>
      <w:rPr>
        <w:rFonts w:ascii="Yu Mincho Light" w:hAnsi="Yu Mincho Light" w:hint="default"/>
      </w:rPr>
    </w:lvl>
    <w:lvl w:ilvl="4" w:tplc="04090003" w:tentative="1">
      <w:start w:val="1"/>
      <w:numFmt w:val="bullet"/>
      <w:lvlText w:val="o"/>
      <w:lvlJc w:val="left"/>
      <w:pPr>
        <w:ind w:left="3600" w:hanging="360"/>
      </w:pPr>
      <w:rPr>
        <w:rFonts w:ascii="Yu Mincho Light" w:hAnsi="Yu Mincho Light" w:cs="Yu Mincho Light" w:hint="default"/>
      </w:rPr>
    </w:lvl>
    <w:lvl w:ilvl="5" w:tplc="04090005" w:tentative="1">
      <w:start w:val="1"/>
      <w:numFmt w:val="bullet"/>
      <w:lvlText w:val=""/>
      <w:lvlJc w:val="left"/>
      <w:pPr>
        <w:ind w:left="4320" w:hanging="360"/>
      </w:pPr>
      <w:rPr>
        <w:rFonts w:ascii="Yu Mincho Light" w:hAnsi="Yu Mincho Light" w:hint="default"/>
      </w:rPr>
    </w:lvl>
    <w:lvl w:ilvl="6" w:tplc="04090001" w:tentative="1">
      <w:start w:val="1"/>
      <w:numFmt w:val="bullet"/>
      <w:lvlText w:val=""/>
      <w:lvlJc w:val="left"/>
      <w:pPr>
        <w:ind w:left="5040" w:hanging="360"/>
      </w:pPr>
      <w:rPr>
        <w:rFonts w:ascii="Yu Mincho Light" w:hAnsi="Yu Mincho Light" w:hint="default"/>
      </w:rPr>
    </w:lvl>
    <w:lvl w:ilvl="7" w:tplc="04090003" w:tentative="1">
      <w:start w:val="1"/>
      <w:numFmt w:val="bullet"/>
      <w:lvlText w:val="o"/>
      <w:lvlJc w:val="left"/>
      <w:pPr>
        <w:ind w:left="5760" w:hanging="360"/>
      </w:pPr>
      <w:rPr>
        <w:rFonts w:ascii="Yu Mincho Light" w:hAnsi="Yu Mincho Light" w:cs="Yu Mincho Light" w:hint="default"/>
      </w:rPr>
    </w:lvl>
    <w:lvl w:ilvl="8" w:tplc="04090005" w:tentative="1">
      <w:start w:val="1"/>
      <w:numFmt w:val="bullet"/>
      <w:lvlText w:val=""/>
      <w:lvlJc w:val="left"/>
      <w:pPr>
        <w:ind w:left="6480" w:hanging="360"/>
      </w:pPr>
      <w:rPr>
        <w:rFonts w:ascii="Yu Mincho Light" w:hAnsi="Yu Mincho Light" w:hint="default"/>
      </w:rPr>
    </w:lvl>
  </w:abstractNum>
  <w:abstractNum w:abstractNumId="9" w15:restartNumberingAfterBreak="0">
    <w:nsid w:val="0DFF2BB2"/>
    <w:multiLevelType w:val="hybridMultilevel"/>
    <w:tmpl w:val="296C97A8"/>
    <w:lvl w:ilvl="0" w:tplc="04090003">
      <w:start w:val="1"/>
      <w:numFmt w:val="bullet"/>
      <w:lvlText w:val="o"/>
      <w:lvlJc w:val="left"/>
      <w:pPr>
        <w:ind w:left="360" w:hanging="360"/>
      </w:pPr>
      <w:rPr>
        <w:rFonts w:ascii="Yu Mincho Light" w:hAnsi="Yu Mincho Light" w:cs="Yu Mincho Light" w:hint="default"/>
      </w:rPr>
    </w:lvl>
    <w:lvl w:ilvl="1" w:tplc="04090003" w:tentative="1">
      <w:start w:val="1"/>
      <w:numFmt w:val="bullet"/>
      <w:lvlText w:val="o"/>
      <w:lvlJc w:val="left"/>
      <w:pPr>
        <w:ind w:left="1080" w:hanging="360"/>
      </w:pPr>
      <w:rPr>
        <w:rFonts w:ascii="Yu Mincho Light" w:hAnsi="Yu Mincho Light" w:cs="Yu Mincho Light" w:hint="default"/>
      </w:rPr>
    </w:lvl>
    <w:lvl w:ilvl="2" w:tplc="04090005" w:tentative="1">
      <w:start w:val="1"/>
      <w:numFmt w:val="bullet"/>
      <w:lvlText w:val=""/>
      <w:lvlJc w:val="left"/>
      <w:pPr>
        <w:ind w:left="1800" w:hanging="360"/>
      </w:pPr>
      <w:rPr>
        <w:rFonts w:ascii="Yu Mincho Light" w:hAnsi="Yu Mincho Light" w:hint="default"/>
      </w:rPr>
    </w:lvl>
    <w:lvl w:ilvl="3" w:tplc="04090001" w:tentative="1">
      <w:start w:val="1"/>
      <w:numFmt w:val="bullet"/>
      <w:lvlText w:val=""/>
      <w:lvlJc w:val="left"/>
      <w:pPr>
        <w:ind w:left="2520" w:hanging="360"/>
      </w:pPr>
      <w:rPr>
        <w:rFonts w:ascii="Yu Mincho Light" w:hAnsi="Yu Mincho Light" w:hint="default"/>
      </w:rPr>
    </w:lvl>
    <w:lvl w:ilvl="4" w:tplc="04090003" w:tentative="1">
      <w:start w:val="1"/>
      <w:numFmt w:val="bullet"/>
      <w:lvlText w:val="o"/>
      <w:lvlJc w:val="left"/>
      <w:pPr>
        <w:ind w:left="3240" w:hanging="360"/>
      </w:pPr>
      <w:rPr>
        <w:rFonts w:ascii="Yu Mincho Light" w:hAnsi="Yu Mincho Light" w:cs="Yu Mincho Light" w:hint="default"/>
      </w:rPr>
    </w:lvl>
    <w:lvl w:ilvl="5" w:tplc="04090005" w:tentative="1">
      <w:start w:val="1"/>
      <w:numFmt w:val="bullet"/>
      <w:lvlText w:val=""/>
      <w:lvlJc w:val="left"/>
      <w:pPr>
        <w:ind w:left="3960" w:hanging="360"/>
      </w:pPr>
      <w:rPr>
        <w:rFonts w:ascii="Yu Mincho Light" w:hAnsi="Yu Mincho Light" w:hint="default"/>
      </w:rPr>
    </w:lvl>
    <w:lvl w:ilvl="6" w:tplc="04090001" w:tentative="1">
      <w:start w:val="1"/>
      <w:numFmt w:val="bullet"/>
      <w:lvlText w:val=""/>
      <w:lvlJc w:val="left"/>
      <w:pPr>
        <w:ind w:left="4680" w:hanging="360"/>
      </w:pPr>
      <w:rPr>
        <w:rFonts w:ascii="Yu Mincho Light" w:hAnsi="Yu Mincho Light" w:hint="default"/>
      </w:rPr>
    </w:lvl>
    <w:lvl w:ilvl="7" w:tplc="04090003" w:tentative="1">
      <w:start w:val="1"/>
      <w:numFmt w:val="bullet"/>
      <w:lvlText w:val="o"/>
      <w:lvlJc w:val="left"/>
      <w:pPr>
        <w:ind w:left="5400" w:hanging="360"/>
      </w:pPr>
      <w:rPr>
        <w:rFonts w:ascii="Yu Mincho Light" w:hAnsi="Yu Mincho Light" w:cs="Yu Mincho Light" w:hint="default"/>
      </w:rPr>
    </w:lvl>
    <w:lvl w:ilvl="8" w:tplc="04090005" w:tentative="1">
      <w:start w:val="1"/>
      <w:numFmt w:val="bullet"/>
      <w:lvlText w:val=""/>
      <w:lvlJc w:val="left"/>
      <w:pPr>
        <w:ind w:left="6120" w:hanging="360"/>
      </w:pPr>
      <w:rPr>
        <w:rFonts w:ascii="Yu Mincho Light" w:hAnsi="Yu Mincho Light" w:hint="default"/>
      </w:rPr>
    </w:lvl>
  </w:abstractNum>
  <w:abstractNum w:abstractNumId="10" w15:restartNumberingAfterBreak="0">
    <w:nsid w:val="0EFA49DE"/>
    <w:multiLevelType w:val="hybridMultilevel"/>
    <w:tmpl w:val="2E5CC90A"/>
    <w:lvl w:ilvl="0" w:tplc="0409000F">
      <w:start w:val="1"/>
      <w:numFmt w:val="decimal"/>
      <w:lvlText w:val="%1."/>
      <w:lvlJc w:val="left"/>
      <w:pPr>
        <w:ind w:left="788" w:hanging="360"/>
      </w:pPr>
    </w:lvl>
    <w:lvl w:ilvl="1" w:tplc="10090019">
      <w:start w:val="1"/>
      <w:numFmt w:val="lowerLetter"/>
      <w:lvlText w:val="%2."/>
      <w:lvlJc w:val="left"/>
      <w:pPr>
        <w:ind w:left="1508" w:hanging="360"/>
      </w:pPr>
    </w:lvl>
    <w:lvl w:ilvl="2" w:tplc="1009001B" w:tentative="1">
      <w:start w:val="1"/>
      <w:numFmt w:val="lowerRoman"/>
      <w:lvlText w:val="%3."/>
      <w:lvlJc w:val="right"/>
      <w:pPr>
        <w:ind w:left="2228" w:hanging="180"/>
      </w:pPr>
    </w:lvl>
    <w:lvl w:ilvl="3" w:tplc="1009000F" w:tentative="1">
      <w:start w:val="1"/>
      <w:numFmt w:val="decimal"/>
      <w:lvlText w:val="%4."/>
      <w:lvlJc w:val="left"/>
      <w:pPr>
        <w:ind w:left="2948" w:hanging="360"/>
      </w:pPr>
    </w:lvl>
    <w:lvl w:ilvl="4" w:tplc="10090019" w:tentative="1">
      <w:start w:val="1"/>
      <w:numFmt w:val="lowerLetter"/>
      <w:lvlText w:val="%5."/>
      <w:lvlJc w:val="left"/>
      <w:pPr>
        <w:ind w:left="3668" w:hanging="360"/>
      </w:pPr>
    </w:lvl>
    <w:lvl w:ilvl="5" w:tplc="1009001B" w:tentative="1">
      <w:start w:val="1"/>
      <w:numFmt w:val="lowerRoman"/>
      <w:lvlText w:val="%6."/>
      <w:lvlJc w:val="right"/>
      <w:pPr>
        <w:ind w:left="4388" w:hanging="180"/>
      </w:pPr>
    </w:lvl>
    <w:lvl w:ilvl="6" w:tplc="1009000F" w:tentative="1">
      <w:start w:val="1"/>
      <w:numFmt w:val="decimal"/>
      <w:lvlText w:val="%7."/>
      <w:lvlJc w:val="left"/>
      <w:pPr>
        <w:ind w:left="5108" w:hanging="360"/>
      </w:pPr>
    </w:lvl>
    <w:lvl w:ilvl="7" w:tplc="10090019" w:tentative="1">
      <w:start w:val="1"/>
      <w:numFmt w:val="lowerLetter"/>
      <w:lvlText w:val="%8."/>
      <w:lvlJc w:val="left"/>
      <w:pPr>
        <w:ind w:left="5828" w:hanging="360"/>
      </w:pPr>
    </w:lvl>
    <w:lvl w:ilvl="8" w:tplc="1009001B" w:tentative="1">
      <w:start w:val="1"/>
      <w:numFmt w:val="lowerRoman"/>
      <w:lvlText w:val="%9."/>
      <w:lvlJc w:val="right"/>
      <w:pPr>
        <w:ind w:left="6548" w:hanging="180"/>
      </w:pPr>
    </w:lvl>
  </w:abstractNum>
  <w:abstractNum w:abstractNumId="11" w15:restartNumberingAfterBreak="0">
    <w:nsid w:val="0F600A9F"/>
    <w:multiLevelType w:val="hybridMultilevel"/>
    <w:tmpl w:val="E684D63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numFmt w:val="bullet"/>
      <w:lvlText w:val="-"/>
      <w:lvlJc w:val="left"/>
      <w:pPr>
        <w:ind w:left="2160" w:hanging="360"/>
      </w:pPr>
      <w:rPr>
        <w:rFonts w:ascii="Yu Mincho Light" w:eastAsiaTheme="minorEastAsia" w:hAnsi="Yu Mincho Light" w:cs="Yu Mincho Light" w:hint="default"/>
      </w:rPr>
    </w:lvl>
    <w:lvl w:ilvl="3" w:tplc="FFFFFFFF" w:tentative="1">
      <w:start w:val="1"/>
      <w:numFmt w:val="bullet"/>
      <w:lvlText w:val=""/>
      <w:lvlJc w:val="left"/>
      <w:pPr>
        <w:ind w:left="2880" w:hanging="360"/>
      </w:pPr>
      <w:rPr>
        <w:rFonts w:ascii="Yu Mincho Light" w:hAnsi="Yu Mincho Light" w:hint="default"/>
      </w:rPr>
    </w:lvl>
    <w:lvl w:ilvl="4" w:tplc="FFFFFFFF" w:tentative="1">
      <w:start w:val="1"/>
      <w:numFmt w:val="bullet"/>
      <w:lvlText w:val="o"/>
      <w:lvlJc w:val="left"/>
      <w:pPr>
        <w:ind w:left="3600" w:hanging="360"/>
      </w:pPr>
      <w:rPr>
        <w:rFonts w:ascii="Yu Mincho Light" w:hAnsi="Yu Mincho Light" w:cs="Yu Mincho Light" w:hint="default"/>
      </w:rPr>
    </w:lvl>
    <w:lvl w:ilvl="5" w:tplc="FFFFFFFF" w:tentative="1">
      <w:start w:val="1"/>
      <w:numFmt w:val="bullet"/>
      <w:lvlText w:val=""/>
      <w:lvlJc w:val="left"/>
      <w:pPr>
        <w:ind w:left="4320" w:hanging="360"/>
      </w:pPr>
      <w:rPr>
        <w:rFonts w:ascii="Yu Mincho Light" w:hAnsi="Yu Mincho Light" w:hint="default"/>
      </w:rPr>
    </w:lvl>
    <w:lvl w:ilvl="6" w:tplc="FFFFFFFF" w:tentative="1">
      <w:start w:val="1"/>
      <w:numFmt w:val="bullet"/>
      <w:lvlText w:val=""/>
      <w:lvlJc w:val="left"/>
      <w:pPr>
        <w:ind w:left="5040" w:hanging="360"/>
      </w:pPr>
      <w:rPr>
        <w:rFonts w:ascii="Yu Mincho Light" w:hAnsi="Yu Mincho Light" w:hint="default"/>
      </w:rPr>
    </w:lvl>
    <w:lvl w:ilvl="7" w:tplc="FFFFFFFF" w:tentative="1">
      <w:start w:val="1"/>
      <w:numFmt w:val="bullet"/>
      <w:lvlText w:val="o"/>
      <w:lvlJc w:val="left"/>
      <w:pPr>
        <w:ind w:left="5760" w:hanging="360"/>
      </w:pPr>
      <w:rPr>
        <w:rFonts w:ascii="Yu Mincho Light" w:hAnsi="Yu Mincho Light" w:cs="Yu Mincho Light" w:hint="default"/>
      </w:rPr>
    </w:lvl>
    <w:lvl w:ilvl="8" w:tplc="FFFFFFFF" w:tentative="1">
      <w:start w:val="1"/>
      <w:numFmt w:val="bullet"/>
      <w:lvlText w:val=""/>
      <w:lvlJc w:val="left"/>
      <w:pPr>
        <w:ind w:left="6480" w:hanging="360"/>
      </w:pPr>
      <w:rPr>
        <w:rFonts w:ascii="Yu Mincho Light" w:hAnsi="Yu Mincho Light" w:hint="default"/>
      </w:rPr>
    </w:lvl>
  </w:abstractNum>
  <w:abstractNum w:abstractNumId="12" w15:restartNumberingAfterBreak="0">
    <w:nsid w:val="0FF84716"/>
    <w:multiLevelType w:val="hybridMultilevel"/>
    <w:tmpl w:val="968CF59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814B16"/>
    <w:multiLevelType w:val="hybridMultilevel"/>
    <w:tmpl w:val="A19C5D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83356"/>
    <w:multiLevelType w:val="hybridMultilevel"/>
    <w:tmpl w:val="B68C8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261988"/>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2306BBD"/>
    <w:multiLevelType w:val="hybridMultilevel"/>
    <w:tmpl w:val="FA448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642EC4"/>
    <w:multiLevelType w:val="hybridMultilevel"/>
    <w:tmpl w:val="C6E27AF0"/>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48401B"/>
    <w:multiLevelType w:val="hybridMultilevel"/>
    <w:tmpl w:val="3B4421AC"/>
    <w:lvl w:ilvl="0" w:tplc="04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7085193"/>
    <w:multiLevelType w:val="hybridMultilevel"/>
    <w:tmpl w:val="83FCCF24"/>
    <w:lvl w:ilvl="0" w:tplc="6C78CE34">
      <w:start w:val="4"/>
      <w:numFmt w:val="lowerLetter"/>
      <w:lvlText w:val="%1."/>
      <w:lvlJc w:val="left"/>
      <w:pPr>
        <w:ind w:left="720" w:hanging="360"/>
      </w:pPr>
      <w:rPr>
        <w:rFonts w:asciiTheme="majorHAnsi" w:eastAsiaTheme="majorEastAsia" w:hAnsiTheme="majorHAnsi" w:cstheme="maj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91B4F84"/>
    <w:multiLevelType w:val="hybridMultilevel"/>
    <w:tmpl w:val="3B22D37C"/>
    <w:lvl w:ilvl="0" w:tplc="C25E4306">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9A21078"/>
    <w:multiLevelType w:val="hybridMultilevel"/>
    <w:tmpl w:val="8AB267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1E37FE"/>
    <w:multiLevelType w:val="hybridMultilevel"/>
    <w:tmpl w:val="36A4B5B6"/>
    <w:lvl w:ilvl="0" w:tplc="9312B48A">
      <w:start w:val="1"/>
      <w:numFmt w:val="lowerLetter"/>
      <w:lvlText w:val="%1."/>
      <w:lvlJc w:val="left"/>
      <w:pPr>
        <w:ind w:left="720" w:hanging="360"/>
      </w:pPr>
      <w:rPr>
        <w:rFonts w:hint="default"/>
        <w:b/>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1B1F7A"/>
    <w:multiLevelType w:val="hybridMultilevel"/>
    <w:tmpl w:val="985C95A0"/>
    <w:lvl w:ilvl="0" w:tplc="878EC44C">
      <w:start w:val="1"/>
      <w:numFmt w:val="lowerLetter"/>
      <w:lvlText w:val="%1."/>
      <w:lvlJc w:val="left"/>
      <w:pPr>
        <w:ind w:left="720" w:hanging="360"/>
      </w:pPr>
      <w:rPr>
        <w:rFonts w:asciiTheme="majorHAnsi" w:eastAsiaTheme="majorEastAsia" w:hAnsiTheme="majorHAnsi" w:cstheme="maj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D631842"/>
    <w:multiLevelType w:val="hybridMultilevel"/>
    <w:tmpl w:val="AFE8EB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BD1A7A"/>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113697"/>
    <w:multiLevelType w:val="hybridMultilevel"/>
    <w:tmpl w:val="DB2A8C0A"/>
    <w:lvl w:ilvl="0" w:tplc="1988B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6A7840"/>
    <w:multiLevelType w:val="hybridMultilevel"/>
    <w:tmpl w:val="1B82CD7C"/>
    <w:lvl w:ilvl="0" w:tplc="04090001">
      <w:start w:val="1"/>
      <w:numFmt w:val="bullet"/>
      <w:lvlText w:val=""/>
      <w:lvlJc w:val="left"/>
      <w:pPr>
        <w:ind w:left="360" w:hanging="360"/>
      </w:pPr>
      <w:rPr>
        <w:rFonts w:ascii="Yu Mincho Light" w:hAnsi="Yu Mincho Light" w:hint="default"/>
      </w:rPr>
    </w:lvl>
    <w:lvl w:ilvl="1" w:tplc="AAA048BE">
      <w:numFmt w:val="bullet"/>
      <w:lvlText w:val="-"/>
      <w:lvlJc w:val="left"/>
      <w:pPr>
        <w:ind w:left="1080" w:hanging="360"/>
      </w:pPr>
      <w:rPr>
        <w:rFonts w:ascii="Yu Mincho Light" w:eastAsiaTheme="minorHAnsi" w:hAnsi="Yu Mincho Light" w:cs="Yu Mincho Light" w:hint="default"/>
      </w:rPr>
    </w:lvl>
    <w:lvl w:ilvl="2" w:tplc="04090005" w:tentative="1">
      <w:start w:val="1"/>
      <w:numFmt w:val="bullet"/>
      <w:lvlText w:val=""/>
      <w:lvlJc w:val="left"/>
      <w:pPr>
        <w:ind w:left="1800" w:hanging="360"/>
      </w:pPr>
      <w:rPr>
        <w:rFonts w:ascii="Yu Mincho Light" w:hAnsi="Yu Mincho Light" w:hint="default"/>
      </w:rPr>
    </w:lvl>
    <w:lvl w:ilvl="3" w:tplc="04090001" w:tentative="1">
      <w:start w:val="1"/>
      <w:numFmt w:val="bullet"/>
      <w:lvlText w:val=""/>
      <w:lvlJc w:val="left"/>
      <w:pPr>
        <w:ind w:left="2520" w:hanging="360"/>
      </w:pPr>
      <w:rPr>
        <w:rFonts w:ascii="Yu Mincho Light" w:hAnsi="Yu Mincho Light" w:hint="default"/>
      </w:rPr>
    </w:lvl>
    <w:lvl w:ilvl="4" w:tplc="04090003" w:tentative="1">
      <w:start w:val="1"/>
      <w:numFmt w:val="bullet"/>
      <w:lvlText w:val="o"/>
      <w:lvlJc w:val="left"/>
      <w:pPr>
        <w:ind w:left="3240" w:hanging="360"/>
      </w:pPr>
      <w:rPr>
        <w:rFonts w:ascii="Yu Mincho Light" w:hAnsi="Yu Mincho Light" w:cs="Yu Mincho Light" w:hint="default"/>
      </w:rPr>
    </w:lvl>
    <w:lvl w:ilvl="5" w:tplc="04090005" w:tentative="1">
      <w:start w:val="1"/>
      <w:numFmt w:val="bullet"/>
      <w:lvlText w:val=""/>
      <w:lvlJc w:val="left"/>
      <w:pPr>
        <w:ind w:left="3960" w:hanging="360"/>
      </w:pPr>
      <w:rPr>
        <w:rFonts w:ascii="Yu Mincho Light" w:hAnsi="Yu Mincho Light" w:hint="default"/>
      </w:rPr>
    </w:lvl>
    <w:lvl w:ilvl="6" w:tplc="04090001" w:tentative="1">
      <w:start w:val="1"/>
      <w:numFmt w:val="bullet"/>
      <w:lvlText w:val=""/>
      <w:lvlJc w:val="left"/>
      <w:pPr>
        <w:ind w:left="4680" w:hanging="360"/>
      </w:pPr>
      <w:rPr>
        <w:rFonts w:ascii="Yu Mincho Light" w:hAnsi="Yu Mincho Light" w:hint="default"/>
      </w:rPr>
    </w:lvl>
    <w:lvl w:ilvl="7" w:tplc="04090003" w:tentative="1">
      <w:start w:val="1"/>
      <w:numFmt w:val="bullet"/>
      <w:lvlText w:val="o"/>
      <w:lvlJc w:val="left"/>
      <w:pPr>
        <w:ind w:left="5400" w:hanging="360"/>
      </w:pPr>
      <w:rPr>
        <w:rFonts w:ascii="Yu Mincho Light" w:hAnsi="Yu Mincho Light" w:cs="Yu Mincho Light" w:hint="default"/>
      </w:rPr>
    </w:lvl>
    <w:lvl w:ilvl="8" w:tplc="04090005" w:tentative="1">
      <w:start w:val="1"/>
      <w:numFmt w:val="bullet"/>
      <w:lvlText w:val=""/>
      <w:lvlJc w:val="left"/>
      <w:pPr>
        <w:ind w:left="6120" w:hanging="360"/>
      </w:pPr>
      <w:rPr>
        <w:rFonts w:ascii="Yu Mincho Light" w:hAnsi="Yu Mincho Light" w:hint="default"/>
      </w:rPr>
    </w:lvl>
  </w:abstractNum>
  <w:abstractNum w:abstractNumId="28" w15:restartNumberingAfterBreak="0">
    <w:nsid w:val="1EAF56C2"/>
    <w:multiLevelType w:val="hybridMultilevel"/>
    <w:tmpl w:val="2F0EB0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E91509"/>
    <w:multiLevelType w:val="hybridMultilevel"/>
    <w:tmpl w:val="20A81866"/>
    <w:lvl w:ilvl="0" w:tplc="7D767CCC">
      <w:start w:val="1"/>
      <w:numFmt w:val="lowerRoman"/>
      <w:lvlText w:val="%1."/>
      <w:lvlJc w:val="left"/>
      <w:pPr>
        <w:ind w:left="180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1F1930CA"/>
    <w:multiLevelType w:val="hybridMultilevel"/>
    <w:tmpl w:val="F23C8376"/>
    <w:lvl w:ilvl="0" w:tplc="377CE0BA">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36255F"/>
    <w:multiLevelType w:val="hybridMultilevel"/>
    <w:tmpl w:val="C9C2A2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9B1FC5"/>
    <w:multiLevelType w:val="multilevel"/>
    <w:tmpl w:val="11DEEEEA"/>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209D4FAB"/>
    <w:multiLevelType w:val="hybridMultilevel"/>
    <w:tmpl w:val="80024B42"/>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22768E9C">
      <w:start w:val="1"/>
      <w:numFmt w:val="decimal"/>
      <w:lvlText w:val="%3)"/>
      <w:lvlJc w:val="left"/>
      <w:pPr>
        <w:tabs>
          <w:tab w:val="num" w:pos="2160"/>
        </w:tabs>
        <w:ind w:left="2160" w:hanging="288"/>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2960492"/>
    <w:multiLevelType w:val="hybridMultilevel"/>
    <w:tmpl w:val="A86CE19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45474DD"/>
    <w:multiLevelType w:val="hybridMultilevel"/>
    <w:tmpl w:val="3198E41E"/>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25CF2DD3"/>
    <w:multiLevelType w:val="hybridMultilevel"/>
    <w:tmpl w:val="E684D63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numFmt w:val="bullet"/>
      <w:lvlText w:val="-"/>
      <w:lvlJc w:val="left"/>
      <w:pPr>
        <w:ind w:left="2160" w:hanging="360"/>
      </w:pPr>
      <w:rPr>
        <w:rFonts w:ascii="Yu Mincho Light" w:eastAsiaTheme="minorEastAsia" w:hAnsi="Yu Mincho Light" w:cs="Yu Mincho Light" w:hint="default"/>
      </w:rPr>
    </w:lvl>
    <w:lvl w:ilvl="3" w:tplc="FFFFFFFF" w:tentative="1">
      <w:start w:val="1"/>
      <w:numFmt w:val="bullet"/>
      <w:lvlText w:val=""/>
      <w:lvlJc w:val="left"/>
      <w:pPr>
        <w:ind w:left="2880" w:hanging="360"/>
      </w:pPr>
      <w:rPr>
        <w:rFonts w:ascii="Yu Mincho Light" w:hAnsi="Yu Mincho Light" w:hint="default"/>
      </w:rPr>
    </w:lvl>
    <w:lvl w:ilvl="4" w:tplc="FFFFFFFF" w:tentative="1">
      <w:start w:val="1"/>
      <w:numFmt w:val="bullet"/>
      <w:lvlText w:val="o"/>
      <w:lvlJc w:val="left"/>
      <w:pPr>
        <w:ind w:left="3600" w:hanging="360"/>
      </w:pPr>
      <w:rPr>
        <w:rFonts w:ascii="Yu Mincho Light" w:hAnsi="Yu Mincho Light" w:cs="Yu Mincho Light" w:hint="default"/>
      </w:rPr>
    </w:lvl>
    <w:lvl w:ilvl="5" w:tplc="FFFFFFFF" w:tentative="1">
      <w:start w:val="1"/>
      <w:numFmt w:val="bullet"/>
      <w:lvlText w:val=""/>
      <w:lvlJc w:val="left"/>
      <w:pPr>
        <w:ind w:left="4320" w:hanging="360"/>
      </w:pPr>
      <w:rPr>
        <w:rFonts w:ascii="Yu Mincho Light" w:hAnsi="Yu Mincho Light" w:hint="default"/>
      </w:rPr>
    </w:lvl>
    <w:lvl w:ilvl="6" w:tplc="FFFFFFFF" w:tentative="1">
      <w:start w:val="1"/>
      <w:numFmt w:val="bullet"/>
      <w:lvlText w:val=""/>
      <w:lvlJc w:val="left"/>
      <w:pPr>
        <w:ind w:left="5040" w:hanging="360"/>
      </w:pPr>
      <w:rPr>
        <w:rFonts w:ascii="Yu Mincho Light" w:hAnsi="Yu Mincho Light" w:hint="default"/>
      </w:rPr>
    </w:lvl>
    <w:lvl w:ilvl="7" w:tplc="FFFFFFFF" w:tentative="1">
      <w:start w:val="1"/>
      <w:numFmt w:val="bullet"/>
      <w:lvlText w:val="o"/>
      <w:lvlJc w:val="left"/>
      <w:pPr>
        <w:ind w:left="5760" w:hanging="360"/>
      </w:pPr>
      <w:rPr>
        <w:rFonts w:ascii="Yu Mincho Light" w:hAnsi="Yu Mincho Light" w:cs="Yu Mincho Light" w:hint="default"/>
      </w:rPr>
    </w:lvl>
    <w:lvl w:ilvl="8" w:tplc="FFFFFFFF" w:tentative="1">
      <w:start w:val="1"/>
      <w:numFmt w:val="bullet"/>
      <w:lvlText w:val=""/>
      <w:lvlJc w:val="left"/>
      <w:pPr>
        <w:ind w:left="6480" w:hanging="360"/>
      </w:pPr>
      <w:rPr>
        <w:rFonts w:ascii="Yu Mincho Light" w:hAnsi="Yu Mincho Light" w:hint="default"/>
      </w:rPr>
    </w:lvl>
  </w:abstractNum>
  <w:abstractNum w:abstractNumId="37" w15:restartNumberingAfterBreak="0">
    <w:nsid w:val="27163073"/>
    <w:multiLevelType w:val="multilevel"/>
    <w:tmpl w:val="EB0E2A06"/>
    <w:lvl w:ilvl="0">
      <w:start w:val="6"/>
      <w:numFmt w:val="decimal"/>
      <w:lvlText w:val="%1"/>
      <w:lvlJc w:val="left"/>
      <w:pPr>
        <w:ind w:left="670" w:hanging="670"/>
      </w:pPr>
      <w:rPr>
        <w:rFonts w:hint="default"/>
      </w:rPr>
    </w:lvl>
    <w:lvl w:ilvl="1">
      <w:start w:val="3"/>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87F4E99"/>
    <w:multiLevelType w:val="hybridMultilevel"/>
    <w:tmpl w:val="33B62D7A"/>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Yu Mincho Light" w:hAnsi="Yu Mincho Light" w:cs="Yu Mincho Light" w:hint="default"/>
      </w:rPr>
    </w:lvl>
    <w:lvl w:ilvl="2" w:tplc="FFFFFFFF" w:tentative="1">
      <w:start w:val="1"/>
      <w:numFmt w:val="bullet"/>
      <w:lvlText w:val=""/>
      <w:lvlJc w:val="left"/>
      <w:pPr>
        <w:ind w:left="2880" w:hanging="360"/>
      </w:pPr>
      <w:rPr>
        <w:rFonts w:ascii="Yu Mincho Light" w:hAnsi="Yu Mincho Light" w:hint="default"/>
      </w:rPr>
    </w:lvl>
    <w:lvl w:ilvl="3" w:tplc="FFFFFFFF" w:tentative="1">
      <w:start w:val="1"/>
      <w:numFmt w:val="bullet"/>
      <w:lvlText w:val=""/>
      <w:lvlJc w:val="left"/>
      <w:pPr>
        <w:ind w:left="3600" w:hanging="360"/>
      </w:pPr>
      <w:rPr>
        <w:rFonts w:ascii="Yu Mincho Light" w:hAnsi="Yu Mincho Light" w:hint="default"/>
      </w:rPr>
    </w:lvl>
    <w:lvl w:ilvl="4" w:tplc="FFFFFFFF" w:tentative="1">
      <w:start w:val="1"/>
      <w:numFmt w:val="bullet"/>
      <w:lvlText w:val="o"/>
      <w:lvlJc w:val="left"/>
      <w:pPr>
        <w:ind w:left="4320" w:hanging="360"/>
      </w:pPr>
      <w:rPr>
        <w:rFonts w:ascii="Yu Mincho Light" w:hAnsi="Yu Mincho Light" w:cs="Yu Mincho Light" w:hint="default"/>
      </w:rPr>
    </w:lvl>
    <w:lvl w:ilvl="5" w:tplc="FFFFFFFF" w:tentative="1">
      <w:start w:val="1"/>
      <w:numFmt w:val="bullet"/>
      <w:lvlText w:val=""/>
      <w:lvlJc w:val="left"/>
      <w:pPr>
        <w:ind w:left="5040" w:hanging="360"/>
      </w:pPr>
      <w:rPr>
        <w:rFonts w:ascii="Yu Mincho Light" w:hAnsi="Yu Mincho Light" w:hint="default"/>
      </w:rPr>
    </w:lvl>
    <w:lvl w:ilvl="6" w:tplc="FFFFFFFF" w:tentative="1">
      <w:start w:val="1"/>
      <w:numFmt w:val="bullet"/>
      <w:lvlText w:val=""/>
      <w:lvlJc w:val="left"/>
      <w:pPr>
        <w:ind w:left="5760" w:hanging="360"/>
      </w:pPr>
      <w:rPr>
        <w:rFonts w:ascii="Yu Mincho Light" w:hAnsi="Yu Mincho Light" w:hint="default"/>
      </w:rPr>
    </w:lvl>
    <w:lvl w:ilvl="7" w:tplc="FFFFFFFF" w:tentative="1">
      <w:start w:val="1"/>
      <w:numFmt w:val="bullet"/>
      <w:lvlText w:val="o"/>
      <w:lvlJc w:val="left"/>
      <w:pPr>
        <w:ind w:left="6480" w:hanging="360"/>
      </w:pPr>
      <w:rPr>
        <w:rFonts w:ascii="Yu Mincho Light" w:hAnsi="Yu Mincho Light" w:cs="Yu Mincho Light" w:hint="default"/>
      </w:rPr>
    </w:lvl>
    <w:lvl w:ilvl="8" w:tplc="FFFFFFFF" w:tentative="1">
      <w:start w:val="1"/>
      <w:numFmt w:val="bullet"/>
      <w:lvlText w:val=""/>
      <w:lvlJc w:val="left"/>
      <w:pPr>
        <w:ind w:left="7200" w:hanging="360"/>
      </w:pPr>
      <w:rPr>
        <w:rFonts w:ascii="Yu Mincho Light" w:hAnsi="Yu Mincho Light" w:hint="default"/>
      </w:rPr>
    </w:lvl>
  </w:abstractNum>
  <w:abstractNum w:abstractNumId="39" w15:restartNumberingAfterBreak="0">
    <w:nsid w:val="28FE5B41"/>
    <w:multiLevelType w:val="hybridMultilevel"/>
    <w:tmpl w:val="5502A310"/>
    <w:lvl w:ilvl="0" w:tplc="4A2AA480">
      <w:start w:val="1"/>
      <w:numFmt w:val="low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9AF5E15"/>
    <w:multiLevelType w:val="hybridMultilevel"/>
    <w:tmpl w:val="8BD4C1A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Yu Mincho Light" w:hAnsi="Yu Mincho Light" w:hint="default"/>
      </w:rPr>
    </w:lvl>
    <w:lvl w:ilvl="3" w:tplc="10090001" w:tentative="1">
      <w:start w:val="1"/>
      <w:numFmt w:val="bullet"/>
      <w:lvlText w:val=""/>
      <w:lvlJc w:val="left"/>
      <w:pPr>
        <w:ind w:left="2880" w:hanging="360"/>
      </w:pPr>
      <w:rPr>
        <w:rFonts w:ascii="Yu Mincho Light" w:hAnsi="Yu Mincho Light" w:hint="default"/>
      </w:rPr>
    </w:lvl>
    <w:lvl w:ilvl="4" w:tplc="10090003" w:tentative="1">
      <w:start w:val="1"/>
      <w:numFmt w:val="bullet"/>
      <w:lvlText w:val="o"/>
      <w:lvlJc w:val="left"/>
      <w:pPr>
        <w:ind w:left="3600" w:hanging="360"/>
      </w:pPr>
      <w:rPr>
        <w:rFonts w:ascii="Yu Mincho Light" w:hAnsi="Yu Mincho Light" w:cs="Yu Mincho Light" w:hint="default"/>
      </w:rPr>
    </w:lvl>
    <w:lvl w:ilvl="5" w:tplc="10090005" w:tentative="1">
      <w:start w:val="1"/>
      <w:numFmt w:val="bullet"/>
      <w:lvlText w:val=""/>
      <w:lvlJc w:val="left"/>
      <w:pPr>
        <w:ind w:left="4320" w:hanging="360"/>
      </w:pPr>
      <w:rPr>
        <w:rFonts w:ascii="Yu Mincho Light" w:hAnsi="Yu Mincho Light" w:hint="default"/>
      </w:rPr>
    </w:lvl>
    <w:lvl w:ilvl="6" w:tplc="10090001" w:tentative="1">
      <w:start w:val="1"/>
      <w:numFmt w:val="bullet"/>
      <w:lvlText w:val=""/>
      <w:lvlJc w:val="left"/>
      <w:pPr>
        <w:ind w:left="5040" w:hanging="360"/>
      </w:pPr>
      <w:rPr>
        <w:rFonts w:ascii="Yu Mincho Light" w:hAnsi="Yu Mincho Light" w:hint="default"/>
      </w:rPr>
    </w:lvl>
    <w:lvl w:ilvl="7" w:tplc="10090003" w:tentative="1">
      <w:start w:val="1"/>
      <w:numFmt w:val="bullet"/>
      <w:lvlText w:val="o"/>
      <w:lvlJc w:val="left"/>
      <w:pPr>
        <w:ind w:left="5760" w:hanging="360"/>
      </w:pPr>
      <w:rPr>
        <w:rFonts w:ascii="Yu Mincho Light" w:hAnsi="Yu Mincho Light" w:cs="Yu Mincho Light" w:hint="default"/>
      </w:rPr>
    </w:lvl>
    <w:lvl w:ilvl="8" w:tplc="10090005" w:tentative="1">
      <w:start w:val="1"/>
      <w:numFmt w:val="bullet"/>
      <w:lvlText w:val=""/>
      <w:lvlJc w:val="left"/>
      <w:pPr>
        <w:ind w:left="6480" w:hanging="360"/>
      </w:pPr>
      <w:rPr>
        <w:rFonts w:ascii="Yu Mincho Light" w:hAnsi="Yu Mincho Light" w:hint="default"/>
      </w:rPr>
    </w:lvl>
  </w:abstractNum>
  <w:abstractNum w:abstractNumId="41" w15:restartNumberingAfterBreak="0">
    <w:nsid w:val="29F31797"/>
    <w:multiLevelType w:val="multilevel"/>
    <w:tmpl w:val="7E6440BA"/>
    <w:lvl w:ilvl="0">
      <w:start w:val="5"/>
      <w:numFmt w:val="decimal"/>
      <w:lvlText w:val="%1"/>
      <w:lvlJc w:val="left"/>
      <w:pPr>
        <w:ind w:left="585" w:hanging="585"/>
      </w:pPr>
      <w:rPr>
        <w:rFonts w:hint="default"/>
      </w:rPr>
    </w:lvl>
    <w:lvl w:ilvl="1">
      <w:start w:val="1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B1466D2"/>
    <w:multiLevelType w:val="hybridMultilevel"/>
    <w:tmpl w:val="955C94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4937FB"/>
    <w:multiLevelType w:val="hybridMultilevel"/>
    <w:tmpl w:val="8AB267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4476D0"/>
    <w:multiLevelType w:val="hybridMultilevel"/>
    <w:tmpl w:val="D31C6A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8D6AC1"/>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DD4D6F"/>
    <w:multiLevelType w:val="hybridMultilevel"/>
    <w:tmpl w:val="D3422BD8"/>
    <w:lvl w:ilvl="0" w:tplc="04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2E32627D"/>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F3F5095"/>
    <w:multiLevelType w:val="hybridMultilevel"/>
    <w:tmpl w:val="E8406536"/>
    <w:lvl w:ilvl="0" w:tplc="2B7EDBD4">
      <w:start w:val="1"/>
      <w:numFmt w:val="lowerLetter"/>
      <w:lvlText w:val="%1."/>
      <w:lvlJc w:val="left"/>
      <w:pPr>
        <w:ind w:left="1768" w:hanging="360"/>
      </w:pPr>
      <w:rPr>
        <w:rFonts w:hint="default"/>
        <w:b w:val="0"/>
        <w:bCs w:val="0"/>
      </w:rPr>
    </w:lvl>
    <w:lvl w:ilvl="1" w:tplc="FFFFFFFF" w:tentative="1">
      <w:start w:val="1"/>
      <w:numFmt w:val="bullet"/>
      <w:lvlText w:val="o"/>
      <w:lvlJc w:val="left"/>
      <w:pPr>
        <w:ind w:left="2488" w:hanging="360"/>
      </w:pPr>
      <w:rPr>
        <w:rFonts w:ascii="Yu Mincho Light" w:hAnsi="Yu Mincho Light" w:cs="Yu Mincho Light" w:hint="default"/>
      </w:rPr>
    </w:lvl>
    <w:lvl w:ilvl="2" w:tplc="FFFFFFFF" w:tentative="1">
      <w:start w:val="1"/>
      <w:numFmt w:val="bullet"/>
      <w:lvlText w:val=""/>
      <w:lvlJc w:val="left"/>
      <w:pPr>
        <w:ind w:left="3208" w:hanging="360"/>
      </w:pPr>
      <w:rPr>
        <w:rFonts w:ascii="Yu Mincho Light" w:hAnsi="Yu Mincho Light" w:hint="default"/>
      </w:rPr>
    </w:lvl>
    <w:lvl w:ilvl="3" w:tplc="FFFFFFFF" w:tentative="1">
      <w:start w:val="1"/>
      <w:numFmt w:val="bullet"/>
      <w:lvlText w:val=""/>
      <w:lvlJc w:val="left"/>
      <w:pPr>
        <w:ind w:left="3928" w:hanging="360"/>
      </w:pPr>
      <w:rPr>
        <w:rFonts w:ascii="Yu Mincho Light" w:hAnsi="Yu Mincho Light" w:hint="default"/>
      </w:rPr>
    </w:lvl>
    <w:lvl w:ilvl="4" w:tplc="FFFFFFFF" w:tentative="1">
      <w:start w:val="1"/>
      <w:numFmt w:val="bullet"/>
      <w:lvlText w:val="o"/>
      <w:lvlJc w:val="left"/>
      <w:pPr>
        <w:ind w:left="4648" w:hanging="360"/>
      </w:pPr>
      <w:rPr>
        <w:rFonts w:ascii="Yu Mincho Light" w:hAnsi="Yu Mincho Light" w:cs="Yu Mincho Light" w:hint="default"/>
      </w:rPr>
    </w:lvl>
    <w:lvl w:ilvl="5" w:tplc="FFFFFFFF" w:tentative="1">
      <w:start w:val="1"/>
      <w:numFmt w:val="bullet"/>
      <w:lvlText w:val=""/>
      <w:lvlJc w:val="left"/>
      <w:pPr>
        <w:ind w:left="5368" w:hanging="360"/>
      </w:pPr>
      <w:rPr>
        <w:rFonts w:ascii="Yu Mincho Light" w:hAnsi="Yu Mincho Light" w:hint="default"/>
      </w:rPr>
    </w:lvl>
    <w:lvl w:ilvl="6" w:tplc="FFFFFFFF" w:tentative="1">
      <w:start w:val="1"/>
      <w:numFmt w:val="bullet"/>
      <w:lvlText w:val=""/>
      <w:lvlJc w:val="left"/>
      <w:pPr>
        <w:ind w:left="6088" w:hanging="360"/>
      </w:pPr>
      <w:rPr>
        <w:rFonts w:ascii="Yu Mincho Light" w:hAnsi="Yu Mincho Light" w:hint="default"/>
      </w:rPr>
    </w:lvl>
    <w:lvl w:ilvl="7" w:tplc="FFFFFFFF" w:tentative="1">
      <w:start w:val="1"/>
      <w:numFmt w:val="bullet"/>
      <w:lvlText w:val="o"/>
      <w:lvlJc w:val="left"/>
      <w:pPr>
        <w:ind w:left="6808" w:hanging="360"/>
      </w:pPr>
      <w:rPr>
        <w:rFonts w:ascii="Yu Mincho Light" w:hAnsi="Yu Mincho Light" w:cs="Yu Mincho Light" w:hint="default"/>
      </w:rPr>
    </w:lvl>
    <w:lvl w:ilvl="8" w:tplc="FFFFFFFF" w:tentative="1">
      <w:start w:val="1"/>
      <w:numFmt w:val="bullet"/>
      <w:lvlText w:val=""/>
      <w:lvlJc w:val="left"/>
      <w:pPr>
        <w:ind w:left="7528" w:hanging="360"/>
      </w:pPr>
      <w:rPr>
        <w:rFonts w:ascii="Yu Mincho Light" w:hAnsi="Yu Mincho Light" w:hint="default"/>
      </w:rPr>
    </w:lvl>
  </w:abstractNum>
  <w:abstractNum w:abstractNumId="49" w15:restartNumberingAfterBreak="0">
    <w:nsid w:val="2FDE1072"/>
    <w:multiLevelType w:val="hybridMultilevel"/>
    <w:tmpl w:val="DB2A8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0EE584C"/>
    <w:multiLevelType w:val="hybridMultilevel"/>
    <w:tmpl w:val="C614644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Yu Mincho Light" w:hAnsi="Yu Mincho Light" w:cs="Yu Mincho Light" w:hint="default"/>
      </w:rPr>
    </w:lvl>
    <w:lvl w:ilvl="2" w:tplc="FFFFFFFF" w:tentative="1">
      <w:start w:val="1"/>
      <w:numFmt w:val="bullet"/>
      <w:lvlText w:val=""/>
      <w:lvlJc w:val="left"/>
      <w:pPr>
        <w:ind w:left="2160" w:hanging="360"/>
      </w:pPr>
      <w:rPr>
        <w:rFonts w:ascii="Yu Mincho Light" w:hAnsi="Yu Mincho Light" w:hint="default"/>
      </w:rPr>
    </w:lvl>
    <w:lvl w:ilvl="3" w:tplc="FFFFFFFF" w:tentative="1">
      <w:start w:val="1"/>
      <w:numFmt w:val="bullet"/>
      <w:lvlText w:val=""/>
      <w:lvlJc w:val="left"/>
      <w:pPr>
        <w:ind w:left="2880" w:hanging="360"/>
      </w:pPr>
      <w:rPr>
        <w:rFonts w:ascii="Yu Mincho Light" w:hAnsi="Yu Mincho Light" w:hint="default"/>
      </w:rPr>
    </w:lvl>
    <w:lvl w:ilvl="4" w:tplc="FFFFFFFF" w:tentative="1">
      <w:start w:val="1"/>
      <w:numFmt w:val="bullet"/>
      <w:lvlText w:val="o"/>
      <w:lvlJc w:val="left"/>
      <w:pPr>
        <w:ind w:left="3600" w:hanging="360"/>
      </w:pPr>
      <w:rPr>
        <w:rFonts w:ascii="Yu Mincho Light" w:hAnsi="Yu Mincho Light" w:cs="Yu Mincho Light" w:hint="default"/>
      </w:rPr>
    </w:lvl>
    <w:lvl w:ilvl="5" w:tplc="FFFFFFFF" w:tentative="1">
      <w:start w:val="1"/>
      <w:numFmt w:val="bullet"/>
      <w:lvlText w:val=""/>
      <w:lvlJc w:val="left"/>
      <w:pPr>
        <w:ind w:left="4320" w:hanging="360"/>
      </w:pPr>
      <w:rPr>
        <w:rFonts w:ascii="Yu Mincho Light" w:hAnsi="Yu Mincho Light" w:hint="default"/>
      </w:rPr>
    </w:lvl>
    <w:lvl w:ilvl="6" w:tplc="FFFFFFFF" w:tentative="1">
      <w:start w:val="1"/>
      <w:numFmt w:val="bullet"/>
      <w:lvlText w:val=""/>
      <w:lvlJc w:val="left"/>
      <w:pPr>
        <w:ind w:left="5040" w:hanging="360"/>
      </w:pPr>
      <w:rPr>
        <w:rFonts w:ascii="Yu Mincho Light" w:hAnsi="Yu Mincho Light" w:hint="default"/>
      </w:rPr>
    </w:lvl>
    <w:lvl w:ilvl="7" w:tplc="FFFFFFFF" w:tentative="1">
      <w:start w:val="1"/>
      <w:numFmt w:val="bullet"/>
      <w:lvlText w:val="o"/>
      <w:lvlJc w:val="left"/>
      <w:pPr>
        <w:ind w:left="5760" w:hanging="360"/>
      </w:pPr>
      <w:rPr>
        <w:rFonts w:ascii="Yu Mincho Light" w:hAnsi="Yu Mincho Light" w:cs="Yu Mincho Light" w:hint="default"/>
      </w:rPr>
    </w:lvl>
    <w:lvl w:ilvl="8" w:tplc="FFFFFFFF" w:tentative="1">
      <w:start w:val="1"/>
      <w:numFmt w:val="bullet"/>
      <w:lvlText w:val=""/>
      <w:lvlJc w:val="left"/>
      <w:pPr>
        <w:ind w:left="6480" w:hanging="360"/>
      </w:pPr>
      <w:rPr>
        <w:rFonts w:ascii="Yu Mincho Light" w:hAnsi="Yu Mincho Light" w:hint="default"/>
      </w:rPr>
    </w:lvl>
  </w:abstractNum>
  <w:abstractNum w:abstractNumId="51" w15:restartNumberingAfterBreak="0">
    <w:nsid w:val="313C163D"/>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1FE1B9B"/>
    <w:multiLevelType w:val="hybridMultilevel"/>
    <w:tmpl w:val="6890DF42"/>
    <w:lvl w:ilvl="0" w:tplc="04090001">
      <w:start w:val="1"/>
      <w:numFmt w:val="bullet"/>
      <w:lvlText w:val=""/>
      <w:lvlJc w:val="left"/>
      <w:pPr>
        <w:ind w:left="720" w:hanging="360"/>
      </w:pPr>
      <w:rPr>
        <w:rFonts w:ascii="Yu Mincho Light" w:hAnsi="Yu Mincho Light" w:hint="default"/>
      </w:rPr>
    </w:lvl>
    <w:lvl w:ilvl="1" w:tplc="04090003" w:tentative="1">
      <w:start w:val="1"/>
      <w:numFmt w:val="bullet"/>
      <w:lvlText w:val="o"/>
      <w:lvlJc w:val="left"/>
      <w:pPr>
        <w:ind w:left="1440" w:hanging="360"/>
      </w:pPr>
      <w:rPr>
        <w:rFonts w:ascii="Yu Mincho Light" w:hAnsi="Yu Mincho Light" w:cs="Yu Mincho Light" w:hint="default"/>
      </w:rPr>
    </w:lvl>
    <w:lvl w:ilvl="2" w:tplc="04090005" w:tentative="1">
      <w:start w:val="1"/>
      <w:numFmt w:val="bullet"/>
      <w:lvlText w:val=""/>
      <w:lvlJc w:val="left"/>
      <w:pPr>
        <w:ind w:left="2160" w:hanging="360"/>
      </w:pPr>
      <w:rPr>
        <w:rFonts w:ascii="Yu Mincho Light" w:hAnsi="Yu Mincho Light" w:hint="default"/>
      </w:rPr>
    </w:lvl>
    <w:lvl w:ilvl="3" w:tplc="04090001" w:tentative="1">
      <w:start w:val="1"/>
      <w:numFmt w:val="bullet"/>
      <w:lvlText w:val=""/>
      <w:lvlJc w:val="left"/>
      <w:pPr>
        <w:ind w:left="2880" w:hanging="360"/>
      </w:pPr>
      <w:rPr>
        <w:rFonts w:ascii="Yu Mincho Light" w:hAnsi="Yu Mincho Light" w:hint="default"/>
      </w:rPr>
    </w:lvl>
    <w:lvl w:ilvl="4" w:tplc="04090003" w:tentative="1">
      <w:start w:val="1"/>
      <w:numFmt w:val="bullet"/>
      <w:lvlText w:val="o"/>
      <w:lvlJc w:val="left"/>
      <w:pPr>
        <w:ind w:left="3600" w:hanging="360"/>
      </w:pPr>
      <w:rPr>
        <w:rFonts w:ascii="Yu Mincho Light" w:hAnsi="Yu Mincho Light" w:cs="Yu Mincho Light" w:hint="default"/>
      </w:rPr>
    </w:lvl>
    <w:lvl w:ilvl="5" w:tplc="04090005" w:tentative="1">
      <w:start w:val="1"/>
      <w:numFmt w:val="bullet"/>
      <w:lvlText w:val=""/>
      <w:lvlJc w:val="left"/>
      <w:pPr>
        <w:ind w:left="4320" w:hanging="360"/>
      </w:pPr>
      <w:rPr>
        <w:rFonts w:ascii="Yu Mincho Light" w:hAnsi="Yu Mincho Light" w:hint="default"/>
      </w:rPr>
    </w:lvl>
    <w:lvl w:ilvl="6" w:tplc="04090001" w:tentative="1">
      <w:start w:val="1"/>
      <w:numFmt w:val="bullet"/>
      <w:lvlText w:val=""/>
      <w:lvlJc w:val="left"/>
      <w:pPr>
        <w:ind w:left="5040" w:hanging="360"/>
      </w:pPr>
      <w:rPr>
        <w:rFonts w:ascii="Yu Mincho Light" w:hAnsi="Yu Mincho Light" w:hint="default"/>
      </w:rPr>
    </w:lvl>
    <w:lvl w:ilvl="7" w:tplc="04090003" w:tentative="1">
      <w:start w:val="1"/>
      <w:numFmt w:val="bullet"/>
      <w:lvlText w:val="o"/>
      <w:lvlJc w:val="left"/>
      <w:pPr>
        <w:ind w:left="5760" w:hanging="360"/>
      </w:pPr>
      <w:rPr>
        <w:rFonts w:ascii="Yu Mincho Light" w:hAnsi="Yu Mincho Light" w:cs="Yu Mincho Light" w:hint="default"/>
      </w:rPr>
    </w:lvl>
    <w:lvl w:ilvl="8" w:tplc="04090005" w:tentative="1">
      <w:start w:val="1"/>
      <w:numFmt w:val="bullet"/>
      <w:lvlText w:val=""/>
      <w:lvlJc w:val="left"/>
      <w:pPr>
        <w:ind w:left="6480" w:hanging="360"/>
      </w:pPr>
      <w:rPr>
        <w:rFonts w:ascii="Yu Mincho Light" w:hAnsi="Yu Mincho Light" w:hint="default"/>
      </w:rPr>
    </w:lvl>
  </w:abstractNum>
  <w:abstractNum w:abstractNumId="53" w15:restartNumberingAfterBreak="0">
    <w:nsid w:val="32AF22A3"/>
    <w:multiLevelType w:val="hybridMultilevel"/>
    <w:tmpl w:val="20FCBC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CA2C11"/>
    <w:multiLevelType w:val="hybridMultilevel"/>
    <w:tmpl w:val="9202C3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39E6A2B"/>
    <w:multiLevelType w:val="multilevel"/>
    <w:tmpl w:val="6F7EA11A"/>
    <w:lvl w:ilvl="0">
      <w:start w:val="5"/>
      <w:numFmt w:val="decimal"/>
      <w:lvlText w:val="%1"/>
      <w:lvlJc w:val="left"/>
      <w:pPr>
        <w:ind w:left="585" w:hanging="58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3414101A"/>
    <w:multiLevelType w:val="hybridMultilevel"/>
    <w:tmpl w:val="BE9CE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A66C25"/>
    <w:multiLevelType w:val="hybridMultilevel"/>
    <w:tmpl w:val="110A2BA2"/>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Yu Mincho Light" w:hAnsi="Yu Mincho Light" w:cs="Yu Mincho Light" w:hint="default"/>
      </w:rPr>
    </w:lvl>
    <w:lvl w:ilvl="2" w:tplc="FFFFFFFF" w:tentative="1">
      <w:start w:val="1"/>
      <w:numFmt w:val="bullet"/>
      <w:lvlText w:val=""/>
      <w:lvlJc w:val="left"/>
      <w:pPr>
        <w:ind w:left="2520" w:hanging="360"/>
      </w:pPr>
      <w:rPr>
        <w:rFonts w:ascii="Yu Mincho Light" w:hAnsi="Yu Mincho Light" w:hint="default"/>
      </w:rPr>
    </w:lvl>
    <w:lvl w:ilvl="3" w:tplc="FFFFFFFF" w:tentative="1">
      <w:start w:val="1"/>
      <w:numFmt w:val="bullet"/>
      <w:lvlText w:val=""/>
      <w:lvlJc w:val="left"/>
      <w:pPr>
        <w:ind w:left="3240" w:hanging="360"/>
      </w:pPr>
      <w:rPr>
        <w:rFonts w:ascii="Yu Mincho Light" w:hAnsi="Yu Mincho Light" w:hint="default"/>
      </w:rPr>
    </w:lvl>
    <w:lvl w:ilvl="4" w:tplc="FFFFFFFF" w:tentative="1">
      <w:start w:val="1"/>
      <w:numFmt w:val="bullet"/>
      <w:lvlText w:val="o"/>
      <w:lvlJc w:val="left"/>
      <w:pPr>
        <w:ind w:left="3960" w:hanging="360"/>
      </w:pPr>
      <w:rPr>
        <w:rFonts w:ascii="Yu Mincho Light" w:hAnsi="Yu Mincho Light" w:cs="Yu Mincho Light" w:hint="default"/>
      </w:rPr>
    </w:lvl>
    <w:lvl w:ilvl="5" w:tplc="FFFFFFFF" w:tentative="1">
      <w:start w:val="1"/>
      <w:numFmt w:val="bullet"/>
      <w:lvlText w:val=""/>
      <w:lvlJc w:val="left"/>
      <w:pPr>
        <w:ind w:left="4680" w:hanging="360"/>
      </w:pPr>
      <w:rPr>
        <w:rFonts w:ascii="Yu Mincho Light" w:hAnsi="Yu Mincho Light" w:hint="default"/>
      </w:rPr>
    </w:lvl>
    <w:lvl w:ilvl="6" w:tplc="FFFFFFFF" w:tentative="1">
      <w:start w:val="1"/>
      <w:numFmt w:val="bullet"/>
      <w:lvlText w:val=""/>
      <w:lvlJc w:val="left"/>
      <w:pPr>
        <w:ind w:left="5400" w:hanging="360"/>
      </w:pPr>
      <w:rPr>
        <w:rFonts w:ascii="Yu Mincho Light" w:hAnsi="Yu Mincho Light" w:hint="default"/>
      </w:rPr>
    </w:lvl>
    <w:lvl w:ilvl="7" w:tplc="FFFFFFFF" w:tentative="1">
      <w:start w:val="1"/>
      <w:numFmt w:val="bullet"/>
      <w:lvlText w:val="o"/>
      <w:lvlJc w:val="left"/>
      <w:pPr>
        <w:ind w:left="6120" w:hanging="360"/>
      </w:pPr>
      <w:rPr>
        <w:rFonts w:ascii="Yu Mincho Light" w:hAnsi="Yu Mincho Light" w:cs="Yu Mincho Light" w:hint="default"/>
      </w:rPr>
    </w:lvl>
    <w:lvl w:ilvl="8" w:tplc="FFFFFFFF" w:tentative="1">
      <w:start w:val="1"/>
      <w:numFmt w:val="bullet"/>
      <w:lvlText w:val=""/>
      <w:lvlJc w:val="left"/>
      <w:pPr>
        <w:ind w:left="6840" w:hanging="360"/>
      </w:pPr>
      <w:rPr>
        <w:rFonts w:ascii="Yu Mincho Light" w:hAnsi="Yu Mincho Light" w:hint="default"/>
      </w:rPr>
    </w:lvl>
  </w:abstractNum>
  <w:abstractNum w:abstractNumId="58" w15:restartNumberingAfterBreak="0">
    <w:nsid w:val="37CC5E05"/>
    <w:multiLevelType w:val="hybridMultilevel"/>
    <w:tmpl w:val="75D0075A"/>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8247DF0"/>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985324"/>
    <w:multiLevelType w:val="hybridMultilevel"/>
    <w:tmpl w:val="BA0619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3D12DD"/>
    <w:multiLevelType w:val="hybridMultilevel"/>
    <w:tmpl w:val="5970A7B8"/>
    <w:lvl w:ilvl="0" w:tplc="85187DC4">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2" w15:restartNumberingAfterBreak="0">
    <w:nsid w:val="3AEB774C"/>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BE92CEF"/>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D151DD8"/>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12D1E90"/>
    <w:multiLevelType w:val="hybridMultilevel"/>
    <w:tmpl w:val="75D0075A"/>
    <w:lvl w:ilvl="0" w:tplc="FFFFFFFF">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3956D8F"/>
    <w:multiLevelType w:val="hybridMultilevel"/>
    <w:tmpl w:val="90F6D65C"/>
    <w:lvl w:ilvl="0" w:tplc="377CE0BA">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D01D09"/>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5187A7E"/>
    <w:multiLevelType w:val="hybridMultilevel"/>
    <w:tmpl w:val="214496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9A6BBB"/>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64A49ED"/>
    <w:multiLevelType w:val="hybridMultilevel"/>
    <w:tmpl w:val="DB2A8C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7E13D05"/>
    <w:multiLevelType w:val="hybridMultilevel"/>
    <w:tmpl w:val="2C32F00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00382B"/>
    <w:multiLevelType w:val="hybridMultilevel"/>
    <w:tmpl w:val="0B4CCF1A"/>
    <w:lvl w:ilvl="0" w:tplc="10090001">
      <w:start w:val="1"/>
      <w:numFmt w:val="bullet"/>
      <w:lvlText w:val=""/>
      <w:lvlJc w:val="left"/>
      <w:pPr>
        <w:ind w:left="720" w:hanging="360"/>
      </w:pPr>
      <w:rPr>
        <w:rFonts w:ascii="Yu Mincho Light" w:hAnsi="Yu Mincho Light" w:hint="default"/>
      </w:rPr>
    </w:lvl>
    <w:lvl w:ilvl="1" w:tplc="10090003" w:tentative="1">
      <w:start w:val="1"/>
      <w:numFmt w:val="bullet"/>
      <w:lvlText w:val="o"/>
      <w:lvlJc w:val="left"/>
      <w:pPr>
        <w:ind w:left="1440" w:hanging="360"/>
      </w:pPr>
      <w:rPr>
        <w:rFonts w:ascii="Yu Mincho Light" w:hAnsi="Yu Mincho Light" w:cs="Yu Mincho Light" w:hint="default"/>
      </w:rPr>
    </w:lvl>
    <w:lvl w:ilvl="2" w:tplc="10090005" w:tentative="1">
      <w:start w:val="1"/>
      <w:numFmt w:val="bullet"/>
      <w:lvlText w:val=""/>
      <w:lvlJc w:val="left"/>
      <w:pPr>
        <w:ind w:left="2160" w:hanging="360"/>
      </w:pPr>
      <w:rPr>
        <w:rFonts w:ascii="Yu Mincho Light" w:hAnsi="Yu Mincho Light" w:hint="default"/>
      </w:rPr>
    </w:lvl>
    <w:lvl w:ilvl="3" w:tplc="10090001" w:tentative="1">
      <w:start w:val="1"/>
      <w:numFmt w:val="bullet"/>
      <w:lvlText w:val=""/>
      <w:lvlJc w:val="left"/>
      <w:pPr>
        <w:ind w:left="2880" w:hanging="360"/>
      </w:pPr>
      <w:rPr>
        <w:rFonts w:ascii="Yu Mincho Light" w:hAnsi="Yu Mincho Light" w:hint="default"/>
      </w:rPr>
    </w:lvl>
    <w:lvl w:ilvl="4" w:tplc="10090003" w:tentative="1">
      <w:start w:val="1"/>
      <w:numFmt w:val="bullet"/>
      <w:lvlText w:val="o"/>
      <w:lvlJc w:val="left"/>
      <w:pPr>
        <w:ind w:left="3600" w:hanging="360"/>
      </w:pPr>
      <w:rPr>
        <w:rFonts w:ascii="Yu Mincho Light" w:hAnsi="Yu Mincho Light" w:cs="Yu Mincho Light" w:hint="default"/>
      </w:rPr>
    </w:lvl>
    <w:lvl w:ilvl="5" w:tplc="10090005" w:tentative="1">
      <w:start w:val="1"/>
      <w:numFmt w:val="bullet"/>
      <w:lvlText w:val=""/>
      <w:lvlJc w:val="left"/>
      <w:pPr>
        <w:ind w:left="4320" w:hanging="360"/>
      </w:pPr>
      <w:rPr>
        <w:rFonts w:ascii="Yu Mincho Light" w:hAnsi="Yu Mincho Light" w:hint="default"/>
      </w:rPr>
    </w:lvl>
    <w:lvl w:ilvl="6" w:tplc="10090001" w:tentative="1">
      <w:start w:val="1"/>
      <w:numFmt w:val="bullet"/>
      <w:lvlText w:val=""/>
      <w:lvlJc w:val="left"/>
      <w:pPr>
        <w:ind w:left="5040" w:hanging="360"/>
      </w:pPr>
      <w:rPr>
        <w:rFonts w:ascii="Yu Mincho Light" w:hAnsi="Yu Mincho Light" w:hint="default"/>
      </w:rPr>
    </w:lvl>
    <w:lvl w:ilvl="7" w:tplc="10090003" w:tentative="1">
      <w:start w:val="1"/>
      <w:numFmt w:val="bullet"/>
      <w:lvlText w:val="o"/>
      <w:lvlJc w:val="left"/>
      <w:pPr>
        <w:ind w:left="5760" w:hanging="360"/>
      </w:pPr>
      <w:rPr>
        <w:rFonts w:ascii="Yu Mincho Light" w:hAnsi="Yu Mincho Light" w:cs="Yu Mincho Light" w:hint="default"/>
      </w:rPr>
    </w:lvl>
    <w:lvl w:ilvl="8" w:tplc="10090005" w:tentative="1">
      <w:start w:val="1"/>
      <w:numFmt w:val="bullet"/>
      <w:lvlText w:val=""/>
      <w:lvlJc w:val="left"/>
      <w:pPr>
        <w:ind w:left="6480" w:hanging="360"/>
      </w:pPr>
      <w:rPr>
        <w:rFonts w:ascii="Yu Mincho Light" w:hAnsi="Yu Mincho Light" w:hint="default"/>
      </w:rPr>
    </w:lvl>
  </w:abstractNum>
  <w:abstractNum w:abstractNumId="73" w15:restartNumberingAfterBreak="0">
    <w:nsid w:val="49410EFF"/>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644CFD"/>
    <w:multiLevelType w:val="hybridMultilevel"/>
    <w:tmpl w:val="9BA69DA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9C1EEE"/>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A1F38F6"/>
    <w:multiLevelType w:val="hybridMultilevel"/>
    <w:tmpl w:val="8AB267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A6D6A32"/>
    <w:multiLevelType w:val="hybridMultilevel"/>
    <w:tmpl w:val="98D48AAE"/>
    <w:lvl w:ilvl="0" w:tplc="04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4A9D3BB9"/>
    <w:multiLevelType w:val="hybridMultilevel"/>
    <w:tmpl w:val="E4E495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BBA5FA5"/>
    <w:multiLevelType w:val="hybridMultilevel"/>
    <w:tmpl w:val="3412ED7A"/>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4C1462CE"/>
    <w:multiLevelType w:val="hybridMultilevel"/>
    <w:tmpl w:val="712AC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3C5631"/>
    <w:multiLevelType w:val="hybridMultilevel"/>
    <w:tmpl w:val="EA8241BA"/>
    <w:lvl w:ilvl="0" w:tplc="0409001B">
      <w:start w:val="1"/>
      <w:numFmt w:val="lowerRoman"/>
      <w:lvlText w:val="%1."/>
      <w:lvlJc w:val="righ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810DBD"/>
    <w:multiLevelType w:val="hybridMultilevel"/>
    <w:tmpl w:val="77AEE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ED4001"/>
    <w:multiLevelType w:val="hybridMultilevel"/>
    <w:tmpl w:val="33D4D312"/>
    <w:lvl w:ilvl="0" w:tplc="247643F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E1A04E0"/>
    <w:multiLevelType w:val="hybridMultilevel"/>
    <w:tmpl w:val="464664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8E2D08"/>
    <w:multiLevelType w:val="hybridMultilevel"/>
    <w:tmpl w:val="F9B2D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D37FE5"/>
    <w:multiLevelType w:val="hybridMultilevel"/>
    <w:tmpl w:val="B186FD32"/>
    <w:lvl w:ilvl="0" w:tplc="FFFFFFFF">
      <w:start w:val="1"/>
      <w:numFmt w:val="lowerLetter"/>
      <w:lvlText w:val="%1."/>
      <w:lvlJc w:val="left"/>
      <w:pPr>
        <w:ind w:left="720" w:hanging="360"/>
      </w:pPr>
      <w:rPr>
        <w:rFonts w:hint="default"/>
      </w:rPr>
    </w:lvl>
    <w:lvl w:ilvl="1" w:tplc="85187DC4">
      <w:start w:val="1"/>
      <w:numFmt w:val="lowerRoman"/>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21A7DE2"/>
    <w:multiLevelType w:val="hybridMultilevel"/>
    <w:tmpl w:val="9E76B676"/>
    <w:lvl w:ilvl="0" w:tplc="0409001B">
      <w:start w:val="1"/>
      <w:numFmt w:val="lowerRoman"/>
      <w:lvlText w:val="%1."/>
      <w:lvlJc w:val="righ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22A6139"/>
    <w:multiLevelType w:val="hybridMultilevel"/>
    <w:tmpl w:val="9534816C"/>
    <w:lvl w:ilvl="0" w:tplc="BD9CB3E2">
      <w:start w:val="1"/>
      <w:numFmt w:val="lowerLetter"/>
      <w:lvlText w:val="%1."/>
      <w:lvlJc w:val="left"/>
      <w:pPr>
        <w:ind w:left="720" w:hanging="360"/>
      </w:pPr>
      <w:rPr>
        <w:sz w:val="24"/>
        <w:szCs w:val="24"/>
      </w:rPr>
    </w:lvl>
    <w:lvl w:ilvl="1" w:tplc="0409001B">
      <w:start w:val="1"/>
      <w:numFmt w:val="lowerRoman"/>
      <w:lvlText w:val="%2."/>
      <w:lvlJc w:val="right"/>
      <w:pPr>
        <w:ind w:left="1440" w:hanging="360"/>
      </w:pPr>
    </w:lvl>
    <w:lvl w:ilvl="2" w:tplc="04090011">
      <w:start w:val="1"/>
      <w:numFmt w:val="decimal"/>
      <w:lvlText w:val="%3)"/>
      <w:lvlJc w:val="lef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7F6FF6"/>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3867D41"/>
    <w:multiLevelType w:val="hybridMultilevel"/>
    <w:tmpl w:val="E2EE4520"/>
    <w:lvl w:ilvl="0" w:tplc="5A000D52">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3AB20F0"/>
    <w:multiLevelType w:val="hybridMultilevel"/>
    <w:tmpl w:val="A9826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3B7626B"/>
    <w:multiLevelType w:val="hybridMultilevel"/>
    <w:tmpl w:val="CD8AB3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B91C9C"/>
    <w:multiLevelType w:val="hybridMultilevel"/>
    <w:tmpl w:val="2FAE72B2"/>
    <w:lvl w:ilvl="0" w:tplc="999EE476">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540A5045"/>
    <w:multiLevelType w:val="hybridMultilevel"/>
    <w:tmpl w:val="35962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A50E5C"/>
    <w:multiLevelType w:val="hybridMultilevel"/>
    <w:tmpl w:val="D5DE53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FB6B10"/>
    <w:multiLevelType w:val="hybridMultilevel"/>
    <w:tmpl w:val="334C7966"/>
    <w:lvl w:ilvl="0" w:tplc="0409001B">
      <w:start w:val="1"/>
      <w:numFmt w:val="lowerRoman"/>
      <w:lvlText w:val="%1."/>
      <w:lvlJc w:val="right"/>
      <w:pPr>
        <w:ind w:left="780" w:hanging="360"/>
      </w:pPr>
      <w:rPr>
        <w:rFonts w:hint="default"/>
      </w:rPr>
    </w:lvl>
    <w:lvl w:ilvl="1" w:tplc="FFFFFFFF" w:tentative="1">
      <w:start w:val="1"/>
      <w:numFmt w:val="bullet"/>
      <w:lvlText w:val="o"/>
      <w:lvlJc w:val="left"/>
      <w:pPr>
        <w:ind w:left="1500" w:hanging="360"/>
      </w:pPr>
      <w:rPr>
        <w:rFonts w:ascii="Yu Mincho Light" w:hAnsi="Yu Mincho Light" w:cs="Yu Mincho Light" w:hint="default"/>
      </w:rPr>
    </w:lvl>
    <w:lvl w:ilvl="2" w:tplc="FFFFFFFF" w:tentative="1">
      <w:start w:val="1"/>
      <w:numFmt w:val="bullet"/>
      <w:lvlText w:val=""/>
      <w:lvlJc w:val="left"/>
      <w:pPr>
        <w:ind w:left="2220" w:hanging="360"/>
      </w:pPr>
      <w:rPr>
        <w:rFonts w:ascii="Yu Mincho Light" w:hAnsi="Yu Mincho Light" w:hint="default"/>
      </w:rPr>
    </w:lvl>
    <w:lvl w:ilvl="3" w:tplc="FFFFFFFF" w:tentative="1">
      <w:start w:val="1"/>
      <w:numFmt w:val="bullet"/>
      <w:lvlText w:val=""/>
      <w:lvlJc w:val="left"/>
      <w:pPr>
        <w:ind w:left="2940" w:hanging="360"/>
      </w:pPr>
      <w:rPr>
        <w:rFonts w:ascii="Yu Mincho Light" w:hAnsi="Yu Mincho Light" w:hint="default"/>
      </w:rPr>
    </w:lvl>
    <w:lvl w:ilvl="4" w:tplc="FFFFFFFF" w:tentative="1">
      <w:start w:val="1"/>
      <w:numFmt w:val="bullet"/>
      <w:lvlText w:val="o"/>
      <w:lvlJc w:val="left"/>
      <w:pPr>
        <w:ind w:left="3660" w:hanging="360"/>
      </w:pPr>
      <w:rPr>
        <w:rFonts w:ascii="Yu Mincho Light" w:hAnsi="Yu Mincho Light" w:cs="Yu Mincho Light" w:hint="default"/>
      </w:rPr>
    </w:lvl>
    <w:lvl w:ilvl="5" w:tplc="FFFFFFFF" w:tentative="1">
      <w:start w:val="1"/>
      <w:numFmt w:val="bullet"/>
      <w:lvlText w:val=""/>
      <w:lvlJc w:val="left"/>
      <w:pPr>
        <w:ind w:left="4380" w:hanging="360"/>
      </w:pPr>
      <w:rPr>
        <w:rFonts w:ascii="Yu Mincho Light" w:hAnsi="Yu Mincho Light" w:hint="default"/>
      </w:rPr>
    </w:lvl>
    <w:lvl w:ilvl="6" w:tplc="FFFFFFFF" w:tentative="1">
      <w:start w:val="1"/>
      <w:numFmt w:val="bullet"/>
      <w:lvlText w:val=""/>
      <w:lvlJc w:val="left"/>
      <w:pPr>
        <w:ind w:left="5100" w:hanging="360"/>
      </w:pPr>
      <w:rPr>
        <w:rFonts w:ascii="Yu Mincho Light" w:hAnsi="Yu Mincho Light" w:hint="default"/>
      </w:rPr>
    </w:lvl>
    <w:lvl w:ilvl="7" w:tplc="FFFFFFFF" w:tentative="1">
      <w:start w:val="1"/>
      <w:numFmt w:val="bullet"/>
      <w:lvlText w:val="o"/>
      <w:lvlJc w:val="left"/>
      <w:pPr>
        <w:ind w:left="5820" w:hanging="360"/>
      </w:pPr>
      <w:rPr>
        <w:rFonts w:ascii="Yu Mincho Light" w:hAnsi="Yu Mincho Light" w:cs="Yu Mincho Light" w:hint="default"/>
      </w:rPr>
    </w:lvl>
    <w:lvl w:ilvl="8" w:tplc="FFFFFFFF" w:tentative="1">
      <w:start w:val="1"/>
      <w:numFmt w:val="bullet"/>
      <w:lvlText w:val=""/>
      <w:lvlJc w:val="left"/>
      <w:pPr>
        <w:ind w:left="6540" w:hanging="360"/>
      </w:pPr>
      <w:rPr>
        <w:rFonts w:ascii="Yu Mincho Light" w:hAnsi="Yu Mincho Light" w:hint="default"/>
      </w:rPr>
    </w:lvl>
  </w:abstractNum>
  <w:abstractNum w:abstractNumId="97" w15:restartNumberingAfterBreak="0">
    <w:nsid w:val="559C03A1"/>
    <w:multiLevelType w:val="hybridMultilevel"/>
    <w:tmpl w:val="25DA95B0"/>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5B67681"/>
    <w:multiLevelType w:val="hybridMultilevel"/>
    <w:tmpl w:val="1D128A34"/>
    <w:lvl w:ilvl="0" w:tplc="FFFFFFFF">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60B1CB2"/>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568272D4"/>
    <w:multiLevelType w:val="hybridMultilevel"/>
    <w:tmpl w:val="E684D63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FFFFFFFF">
      <w:numFmt w:val="bullet"/>
      <w:lvlText w:val="-"/>
      <w:lvlJc w:val="left"/>
      <w:pPr>
        <w:ind w:left="2160" w:hanging="360"/>
      </w:pPr>
      <w:rPr>
        <w:rFonts w:ascii="Yu Mincho Light" w:eastAsiaTheme="minorEastAsia" w:hAnsi="Yu Mincho Light" w:cs="Yu Mincho Light" w:hint="default"/>
      </w:rPr>
    </w:lvl>
    <w:lvl w:ilvl="3" w:tplc="FFFFFFFF" w:tentative="1">
      <w:start w:val="1"/>
      <w:numFmt w:val="bullet"/>
      <w:lvlText w:val=""/>
      <w:lvlJc w:val="left"/>
      <w:pPr>
        <w:ind w:left="2880" w:hanging="360"/>
      </w:pPr>
      <w:rPr>
        <w:rFonts w:ascii="Yu Mincho Light" w:hAnsi="Yu Mincho Light" w:hint="default"/>
      </w:rPr>
    </w:lvl>
    <w:lvl w:ilvl="4" w:tplc="FFFFFFFF" w:tentative="1">
      <w:start w:val="1"/>
      <w:numFmt w:val="bullet"/>
      <w:lvlText w:val="o"/>
      <w:lvlJc w:val="left"/>
      <w:pPr>
        <w:ind w:left="3600" w:hanging="360"/>
      </w:pPr>
      <w:rPr>
        <w:rFonts w:ascii="Yu Mincho Light" w:hAnsi="Yu Mincho Light" w:cs="Yu Mincho Light" w:hint="default"/>
      </w:rPr>
    </w:lvl>
    <w:lvl w:ilvl="5" w:tplc="FFFFFFFF" w:tentative="1">
      <w:start w:val="1"/>
      <w:numFmt w:val="bullet"/>
      <w:lvlText w:val=""/>
      <w:lvlJc w:val="left"/>
      <w:pPr>
        <w:ind w:left="4320" w:hanging="360"/>
      </w:pPr>
      <w:rPr>
        <w:rFonts w:ascii="Yu Mincho Light" w:hAnsi="Yu Mincho Light" w:hint="default"/>
      </w:rPr>
    </w:lvl>
    <w:lvl w:ilvl="6" w:tplc="FFFFFFFF" w:tentative="1">
      <w:start w:val="1"/>
      <w:numFmt w:val="bullet"/>
      <w:lvlText w:val=""/>
      <w:lvlJc w:val="left"/>
      <w:pPr>
        <w:ind w:left="5040" w:hanging="360"/>
      </w:pPr>
      <w:rPr>
        <w:rFonts w:ascii="Yu Mincho Light" w:hAnsi="Yu Mincho Light" w:hint="default"/>
      </w:rPr>
    </w:lvl>
    <w:lvl w:ilvl="7" w:tplc="FFFFFFFF" w:tentative="1">
      <w:start w:val="1"/>
      <w:numFmt w:val="bullet"/>
      <w:lvlText w:val="o"/>
      <w:lvlJc w:val="left"/>
      <w:pPr>
        <w:ind w:left="5760" w:hanging="360"/>
      </w:pPr>
      <w:rPr>
        <w:rFonts w:ascii="Yu Mincho Light" w:hAnsi="Yu Mincho Light" w:cs="Yu Mincho Light" w:hint="default"/>
      </w:rPr>
    </w:lvl>
    <w:lvl w:ilvl="8" w:tplc="FFFFFFFF" w:tentative="1">
      <w:start w:val="1"/>
      <w:numFmt w:val="bullet"/>
      <w:lvlText w:val=""/>
      <w:lvlJc w:val="left"/>
      <w:pPr>
        <w:ind w:left="6480" w:hanging="360"/>
      </w:pPr>
      <w:rPr>
        <w:rFonts w:ascii="Yu Mincho Light" w:hAnsi="Yu Mincho Light" w:hint="default"/>
      </w:rPr>
    </w:lvl>
  </w:abstractNum>
  <w:abstractNum w:abstractNumId="101" w15:restartNumberingAfterBreak="0">
    <w:nsid w:val="576D2A64"/>
    <w:multiLevelType w:val="hybridMultilevel"/>
    <w:tmpl w:val="FC3AC9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AC36DE"/>
    <w:multiLevelType w:val="multilevel"/>
    <w:tmpl w:val="4928DC32"/>
    <w:lvl w:ilvl="0">
      <w:start w:val="5"/>
      <w:numFmt w:val="decimal"/>
      <w:lvlText w:val="%1"/>
      <w:lvlJc w:val="left"/>
      <w:pPr>
        <w:ind w:left="585" w:hanging="58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3" w15:restartNumberingAfterBreak="0">
    <w:nsid w:val="57EE0647"/>
    <w:multiLevelType w:val="hybridMultilevel"/>
    <w:tmpl w:val="8AB267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8546494"/>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98C1694"/>
    <w:multiLevelType w:val="hybridMultilevel"/>
    <w:tmpl w:val="8BCA26A6"/>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5A084049"/>
    <w:multiLevelType w:val="hybridMultilevel"/>
    <w:tmpl w:val="5D8EA00A"/>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A971289"/>
    <w:multiLevelType w:val="hybridMultilevel"/>
    <w:tmpl w:val="718217EA"/>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5ABC2668"/>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BB02E1E"/>
    <w:multiLevelType w:val="hybridMultilevel"/>
    <w:tmpl w:val="C742BB20"/>
    <w:lvl w:ilvl="0" w:tplc="0409001B">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0" w15:restartNumberingAfterBreak="0">
    <w:nsid w:val="5D443392"/>
    <w:multiLevelType w:val="hybridMultilevel"/>
    <w:tmpl w:val="53B0D934"/>
    <w:lvl w:ilvl="0" w:tplc="04090001">
      <w:start w:val="1"/>
      <w:numFmt w:val="bullet"/>
      <w:lvlText w:val=""/>
      <w:lvlJc w:val="left"/>
      <w:pPr>
        <w:ind w:left="720" w:hanging="360"/>
      </w:pPr>
      <w:rPr>
        <w:rFonts w:ascii="Yu Mincho Light" w:hAnsi="Yu Mincho Light" w:hint="default"/>
      </w:rPr>
    </w:lvl>
    <w:lvl w:ilvl="1" w:tplc="04090003" w:tentative="1">
      <w:start w:val="1"/>
      <w:numFmt w:val="bullet"/>
      <w:lvlText w:val="o"/>
      <w:lvlJc w:val="left"/>
      <w:pPr>
        <w:ind w:left="1440" w:hanging="360"/>
      </w:pPr>
      <w:rPr>
        <w:rFonts w:ascii="Yu Mincho Light" w:hAnsi="Yu Mincho Light" w:cs="Yu Mincho Light" w:hint="default"/>
      </w:rPr>
    </w:lvl>
    <w:lvl w:ilvl="2" w:tplc="04090005" w:tentative="1">
      <w:start w:val="1"/>
      <w:numFmt w:val="bullet"/>
      <w:lvlText w:val=""/>
      <w:lvlJc w:val="left"/>
      <w:pPr>
        <w:ind w:left="2160" w:hanging="360"/>
      </w:pPr>
      <w:rPr>
        <w:rFonts w:ascii="Yu Mincho Light" w:hAnsi="Yu Mincho Light" w:hint="default"/>
      </w:rPr>
    </w:lvl>
    <w:lvl w:ilvl="3" w:tplc="04090001" w:tentative="1">
      <w:start w:val="1"/>
      <w:numFmt w:val="bullet"/>
      <w:lvlText w:val=""/>
      <w:lvlJc w:val="left"/>
      <w:pPr>
        <w:ind w:left="2880" w:hanging="360"/>
      </w:pPr>
      <w:rPr>
        <w:rFonts w:ascii="Yu Mincho Light" w:hAnsi="Yu Mincho Light" w:hint="default"/>
      </w:rPr>
    </w:lvl>
    <w:lvl w:ilvl="4" w:tplc="04090003" w:tentative="1">
      <w:start w:val="1"/>
      <w:numFmt w:val="bullet"/>
      <w:lvlText w:val="o"/>
      <w:lvlJc w:val="left"/>
      <w:pPr>
        <w:ind w:left="3600" w:hanging="360"/>
      </w:pPr>
      <w:rPr>
        <w:rFonts w:ascii="Yu Mincho Light" w:hAnsi="Yu Mincho Light" w:cs="Yu Mincho Light" w:hint="default"/>
      </w:rPr>
    </w:lvl>
    <w:lvl w:ilvl="5" w:tplc="04090005" w:tentative="1">
      <w:start w:val="1"/>
      <w:numFmt w:val="bullet"/>
      <w:lvlText w:val=""/>
      <w:lvlJc w:val="left"/>
      <w:pPr>
        <w:ind w:left="4320" w:hanging="360"/>
      </w:pPr>
      <w:rPr>
        <w:rFonts w:ascii="Yu Mincho Light" w:hAnsi="Yu Mincho Light" w:hint="default"/>
      </w:rPr>
    </w:lvl>
    <w:lvl w:ilvl="6" w:tplc="04090001" w:tentative="1">
      <w:start w:val="1"/>
      <w:numFmt w:val="bullet"/>
      <w:lvlText w:val=""/>
      <w:lvlJc w:val="left"/>
      <w:pPr>
        <w:ind w:left="5040" w:hanging="360"/>
      </w:pPr>
      <w:rPr>
        <w:rFonts w:ascii="Yu Mincho Light" w:hAnsi="Yu Mincho Light" w:hint="default"/>
      </w:rPr>
    </w:lvl>
    <w:lvl w:ilvl="7" w:tplc="04090003" w:tentative="1">
      <w:start w:val="1"/>
      <w:numFmt w:val="bullet"/>
      <w:lvlText w:val="o"/>
      <w:lvlJc w:val="left"/>
      <w:pPr>
        <w:ind w:left="5760" w:hanging="360"/>
      </w:pPr>
      <w:rPr>
        <w:rFonts w:ascii="Yu Mincho Light" w:hAnsi="Yu Mincho Light" w:cs="Yu Mincho Light" w:hint="default"/>
      </w:rPr>
    </w:lvl>
    <w:lvl w:ilvl="8" w:tplc="04090005" w:tentative="1">
      <w:start w:val="1"/>
      <w:numFmt w:val="bullet"/>
      <w:lvlText w:val=""/>
      <w:lvlJc w:val="left"/>
      <w:pPr>
        <w:ind w:left="6480" w:hanging="360"/>
      </w:pPr>
      <w:rPr>
        <w:rFonts w:ascii="Yu Mincho Light" w:hAnsi="Yu Mincho Light" w:hint="default"/>
      </w:rPr>
    </w:lvl>
  </w:abstractNum>
  <w:abstractNum w:abstractNumId="111" w15:restartNumberingAfterBreak="0">
    <w:nsid w:val="5F7B2AD5"/>
    <w:multiLevelType w:val="hybridMultilevel"/>
    <w:tmpl w:val="7F4E36EA"/>
    <w:lvl w:ilvl="0" w:tplc="FFFFFFFF">
      <w:start w:val="1"/>
      <w:numFmt w:val="lowerLetter"/>
      <w:lvlText w:val="%1."/>
      <w:lvlJc w:val="left"/>
      <w:pPr>
        <w:ind w:left="720" w:hanging="360"/>
      </w:pPr>
      <w:rPr>
        <w:rFonts w:hint="default"/>
        <w:b/>
        <w:bCs/>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1D56B78"/>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3A73F5E"/>
    <w:multiLevelType w:val="hybridMultilevel"/>
    <w:tmpl w:val="8AB267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41372B7"/>
    <w:multiLevelType w:val="hybridMultilevel"/>
    <w:tmpl w:val="20A81866"/>
    <w:lvl w:ilvl="0" w:tplc="FFFFFFFF">
      <w:start w:val="1"/>
      <w:numFmt w:val="lowerRoman"/>
      <w:lvlText w:val="%1."/>
      <w:lvlJc w:val="left"/>
      <w:pPr>
        <w:ind w:left="180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5" w15:restartNumberingAfterBreak="0">
    <w:nsid w:val="663721E2"/>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640678E"/>
    <w:multiLevelType w:val="hybridMultilevel"/>
    <w:tmpl w:val="E54664BC"/>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66BC0183"/>
    <w:multiLevelType w:val="hybridMultilevel"/>
    <w:tmpl w:val="6E20197E"/>
    <w:lvl w:ilvl="0" w:tplc="349496E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8" w15:restartNumberingAfterBreak="0">
    <w:nsid w:val="6854317F"/>
    <w:multiLevelType w:val="hybridMultilevel"/>
    <w:tmpl w:val="75D0075A"/>
    <w:lvl w:ilvl="0" w:tplc="FFFFFFFF">
      <w:start w:val="1"/>
      <w:numFmt w:val="lowerRoman"/>
      <w:lvlText w:val="%1."/>
      <w:lvlJc w:val="righ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9" w15:restartNumberingAfterBreak="0">
    <w:nsid w:val="68903B69"/>
    <w:multiLevelType w:val="hybridMultilevel"/>
    <w:tmpl w:val="46AA485A"/>
    <w:lvl w:ilvl="0" w:tplc="F9D4EAF2">
      <w:start w:val="1"/>
      <w:numFmt w:val="lowerLetter"/>
      <w:lvlText w:val="%1."/>
      <w:lvlJc w:val="lef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8F26AAC"/>
    <w:multiLevelType w:val="hybridMultilevel"/>
    <w:tmpl w:val="99AE35CC"/>
    <w:lvl w:ilvl="0" w:tplc="04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1" w15:restartNumberingAfterBreak="0">
    <w:nsid w:val="695B18D8"/>
    <w:multiLevelType w:val="hybridMultilevel"/>
    <w:tmpl w:val="8AB84996"/>
    <w:lvl w:ilvl="0" w:tplc="FFFFFFFF">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Yu Mincho Light" w:hAnsi="Yu Mincho Light" w:cs="Yu Mincho Light" w:hint="default"/>
      </w:rPr>
    </w:lvl>
    <w:lvl w:ilvl="2" w:tplc="04090005" w:tentative="1">
      <w:start w:val="1"/>
      <w:numFmt w:val="bullet"/>
      <w:lvlText w:val=""/>
      <w:lvlJc w:val="left"/>
      <w:pPr>
        <w:ind w:left="2160" w:hanging="360"/>
      </w:pPr>
      <w:rPr>
        <w:rFonts w:ascii="Yu Mincho Light" w:hAnsi="Yu Mincho Light" w:hint="default"/>
      </w:rPr>
    </w:lvl>
    <w:lvl w:ilvl="3" w:tplc="04090001" w:tentative="1">
      <w:start w:val="1"/>
      <w:numFmt w:val="bullet"/>
      <w:lvlText w:val=""/>
      <w:lvlJc w:val="left"/>
      <w:pPr>
        <w:ind w:left="2880" w:hanging="360"/>
      </w:pPr>
      <w:rPr>
        <w:rFonts w:ascii="Yu Mincho Light" w:hAnsi="Yu Mincho Light" w:hint="default"/>
      </w:rPr>
    </w:lvl>
    <w:lvl w:ilvl="4" w:tplc="04090003" w:tentative="1">
      <w:start w:val="1"/>
      <w:numFmt w:val="bullet"/>
      <w:lvlText w:val="o"/>
      <w:lvlJc w:val="left"/>
      <w:pPr>
        <w:ind w:left="3600" w:hanging="360"/>
      </w:pPr>
      <w:rPr>
        <w:rFonts w:ascii="Yu Mincho Light" w:hAnsi="Yu Mincho Light" w:cs="Yu Mincho Light" w:hint="default"/>
      </w:rPr>
    </w:lvl>
    <w:lvl w:ilvl="5" w:tplc="04090005" w:tentative="1">
      <w:start w:val="1"/>
      <w:numFmt w:val="bullet"/>
      <w:lvlText w:val=""/>
      <w:lvlJc w:val="left"/>
      <w:pPr>
        <w:ind w:left="4320" w:hanging="360"/>
      </w:pPr>
      <w:rPr>
        <w:rFonts w:ascii="Yu Mincho Light" w:hAnsi="Yu Mincho Light" w:hint="default"/>
      </w:rPr>
    </w:lvl>
    <w:lvl w:ilvl="6" w:tplc="04090001" w:tentative="1">
      <w:start w:val="1"/>
      <w:numFmt w:val="bullet"/>
      <w:lvlText w:val=""/>
      <w:lvlJc w:val="left"/>
      <w:pPr>
        <w:ind w:left="5040" w:hanging="360"/>
      </w:pPr>
      <w:rPr>
        <w:rFonts w:ascii="Yu Mincho Light" w:hAnsi="Yu Mincho Light" w:hint="default"/>
      </w:rPr>
    </w:lvl>
    <w:lvl w:ilvl="7" w:tplc="04090003" w:tentative="1">
      <w:start w:val="1"/>
      <w:numFmt w:val="bullet"/>
      <w:lvlText w:val="o"/>
      <w:lvlJc w:val="left"/>
      <w:pPr>
        <w:ind w:left="5760" w:hanging="360"/>
      </w:pPr>
      <w:rPr>
        <w:rFonts w:ascii="Yu Mincho Light" w:hAnsi="Yu Mincho Light" w:cs="Yu Mincho Light" w:hint="default"/>
      </w:rPr>
    </w:lvl>
    <w:lvl w:ilvl="8" w:tplc="04090005" w:tentative="1">
      <w:start w:val="1"/>
      <w:numFmt w:val="bullet"/>
      <w:lvlText w:val=""/>
      <w:lvlJc w:val="left"/>
      <w:pPr>
        <w:ind w:left="6480" w:hanging="360"/>
      </w:pPr>
      <w:rPr>
        <w:rFonts w:ascii="Yu Mincho Light" w:hAnsi="Yu Mincho Light" w:hint="default"/>
      </w:rPr>
    </w:lvl>
  </w:abstractNum>
  <w:abstractNum w:abstractNumId="122" w15:restartNumberingAfterBreak="0">
    <w:nsid w:val="69885DDA"/>
    <w:multiLevelType w:val="hybridMultilevel"/>
    <w:tmpl w:val="91586C7C"/>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3" w15:restartNumberingAfterBreak="0">
    <w:nsid w:val="6A3C5FAC"/>
    <w:multiLevelType w:val="hybridMultilevel"/>
    <w:tmpl w:val="37FC1F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A4B0F62"/>
    <w:multiLevelType w:val="hybridMultilevel"/>
    <w:tmpl w:val="36ACAC8A"/>
    <w:lvl w:ilvl="0" w:tplc="DED08866">
      <w:start w:val="1"/>
      <w:numFmt w:val="lowerLetter"/>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B9039DD"/>
    <w:multiLevelType w:val="hybridMultilevel"/>
    <w:tmpl w:val="18E0D1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C084720"/>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C21083D"/>
    <w:multiLevelType w:val="hybridMultilevel"/>
    <w:tmpl w:val="8AEE3BFA"/>
    <w:lvl w:ilvl="0" w:tplc="0409001B">
      <w:start w:val="1"/>
      <w:numFmt w:val="lowerRoman"/>
      <w:lvlText w:val="%1."/>
      <w:lvlJc w:val="righ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6D8A14DD"/>
    <w:multiLevelType w:val="hybridMultilevel"/>
    <w:tmpl w:val="D46E2090"/>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DFE7846"/>
    <w:multiLevelType w:val="hybridMultilevel"/>
    <w:tmpl w:val="A92681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EB27968"/>
    <w:multiLevelType w:val="hybridMultilevel"/>
    <w:tmpl w:val="46B2761A"/>
    <w:lvl w:ilvl="0" w:tplc="3486856E">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15:restartNumberingAfterBreak="0">
    <w:nsid w:val="6FE03557"/>
    <w:multiLevelType w:val="hybridMultilevel"/>
    <w:tmpl w:val="1DEEA1CA"/>
    <w:lvl w:ilvl="0" w:tplc="47307DA6">
      <w:start w:val="1"/>
      <w:numFmt w:val="low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2" w15:restartNumberingAfterBreak="0">
    <w:nsid w:val="714E0378"/>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1872823"/>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21565E8"/>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4FC48A7"/>
    <w:multiLevelType w:val="hybridMultilevel"/>
    <w:tmpl w:val="9E4A1572"/>
    <w:lvl w:ilvl="0" w:tplc="FFFFFFFF">
      <w:start w:val="1"/>
      <w:numFmt w:val="lowerLetter"/>
      <w:lvlText w:val="%1."/>
      <w:lvlJc w:val="left"/>
      <w:pPr>
        <w:ind w:left="1354" w:hanging="360"/>
      </w:pPr>
      <w:rPr>
        <w:rFonts w:hint="default"/>
      </w:rPr>
    </w:lvl>
    <w:lvl w:ilvl="1" w:tplc="0409001B">
      <w:start w:val="1"/>
      <w:numFmt w:val="lowerRoman"/>
      <w:lvlText w:val="%2."/>
      <w:lvlJc w:val="right"/>
      <w:pPr>
        <w:ind w:left="2074" w:hanging="360"/>
      </w:pPr>
      <w:rPr>
        <w:rFonts w:hint="default"/>
      </w:rPr>
    </w:lvl>
    <w:lvl w:ilvl="2" w:tplc="FFFFFFFF" w:tentative="1">
      <w:start w:val="1"/>
      <w:numFmt w:val="bullet"/>
      <w:lvlText w:val=""/>
      <w:lvlJc w:val="left"/>
      <w:pPr>
        <w:ind w:left="2794" w:hanging="360"/>
      </w:pPr>
      <w:rPr>
        <w:rFonts w:ascii="Yu Mincho Light" w:hAnsi="Yu Mincho Light" w:hint="default"/>
      </w:rPr>
    </w:lvl>
    <w:lvl w:ilvl="3" w:tplc="FFFFFFFF" w:tentative="1">
      <w:start w:val="1"/>
      <w:numFmt w:val="bullet"/>
      <w:lvlText w:val=""/>
      <w:lvlJc w:val="left"/>
      <w:pPr>
        <w:ind w:left="3514" w:hanging="360"/>
      </w:pPr>
      <w:rPr>
        <w:rFonts w:ascii="Yu Mincho Light" w:hAnsi="Yu Mincho Light" w:hint="default"/>
      </w:rPr>
    </w:lvl>
    <w:lvl w:ilvl="4" w:tplc="FFFFFFFF" w:tentative="1">
      <w:start w:val="1"/>
      <w:numFmt w:val="bullet"/>
      <w:lvlText w:val="o"/>
      <w:lvlJc w:val="left"/>
      <w:pPr>
        <w:ind w:left="4234" w:hanging="360"/>
      </w:pPr>
      <w:rPr>
        <w:rFonts w:ascii="Yu Mincho Light" w:hAnsi="Yu Mincho Light" w:cs="Yu Mincho Light" w:hint="default"/>
      </w:rPr>
    </w:lvl>
    <w:lvl w:ilvl="5" w:tplc="FFFFFFFF" w:tentative="1">
      <w:start w:val="1"/>
      <w:numFmt w:val="bullet"/>
      <w:lvlText w:val=""/>
      <w:lvlJc w:val="left"/>
      <w:pPr>
        <w:ind w:left="4954" w:hanging="360"/>
      </w:pPr>
      <w:rPr>
        <w:rFonts w:ascii="Yu Mincho Light" w:hAnsi="Yu Mincho Light" w:hint="default"/>
      </w:rPr>
    </w:lvl>
    <w:lvl w:ilvl="6" w:tplc="FFFFFFFF" w:tentative="1">
      <w:start w:val="1"/>
      <w:numFmt w:val="bullet"/>
      <w:lvlText w:val=""/>
      <w:lvlJc w:val="left"/>
      <w:pPr>
        <w:ind w:left="5674" w:hanging="360"/>
      </w:pPr>
      <w:rPr>
        <w:rFonts w:ascii="Yu Mincho Light" w:hAnsi="Yu Mincho Light" w:hint="default"/>
      </w:rPr>
    </w:lvl>
    <w:lvl w:ilvl="7" w:tplc="FFFFFFFF" w:tentative="1">
      <w:start w:val="1"/>
      <w:numFmt w:val="bullet"/>
      <w:lvlText w:val="o"/>
      <w:lvlJc w:val="left"/>
      <w:pPr>
        <w:ind w:left="6394" w:hanging="360"/>
      </w:pPr>
      <w:rPr>
        <w:rFonts w:ascii="Yu Mincho Light" w:hAnsi="Yu Mincho Light" w:cs="Yu Mincho Light" w:hint="default"/>
      </w:rPr>
    </w:lvl>
    <w:lvl w:ilvl="8" w:tplc="FFFFFFFF" w:tentative="1">
      <w:start w:val="1"/>
      <w:numFmt w:val="bullet"/>
      <w:lvlText w:val=""/>
      <w:lvlJc w:val="left"/>
      <w:pPr>
        <w:ind w:left="7114" w:hanging="360"/>
      </w:pPr>
      <w:rPr>
        <w:rFonts w:ascii="Yu Mincho Light" w:hAnsi="Yu Mincho Light" w:hint="default"/>
      </w:rPr>
    </w:lvl>
  </w:abstractNum>
  <w:abstractNum w:abstractNumId="136" w15:restartNumberingAfterBreak="0">
    <w:nsid w:val="75E230F1"/>
    <w:multiLevelType w:val="hybridMultilevel"/>
    <w:tmpl w:val="0F36E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74E3146"/>
    <w:multiLevelType w:val="hybridMultilevel"/>
    <w:tmpl w:val="F5DA5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76943F0"/>
    <w:multiLevelType w:val="hybridMultilevel"/>
    <w:tmpl w:val="D63C3326"/>
    <w:lvl w:ilvl="0" w:tplc="04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Yu Mincho Light" w:hAnsi="Yu Mincho Light" w:cs="Yu Mincho Light" w:hint="default"/>
      </w:rPr>
    </w:lvl>
    <w:lvl w:ilvl="2" w:tplc="10090005" w:tentative="1">
      <w:start w:val="1"/>
      <w:numFmt w:val="bullet"/>
      <w:lvlText w:val=""/>
      <w:lvlJc w:val="left"/>
      <w:pPr>
        <w:ind w:left="2160" w:hanging="360"/>
      </w:pPr>
      <w:rPr>
        <w:rFonts w:ascii="Yu Mincho Light" w:hAnsi="Yu Mincho Light" w:hint="default"/>
      </w:rPr>
    </w:lvl>
    <w:lvl w:ilvl="3" w:tplc="10090001" w:tentative="1">
      <w:start w:val="1"/>
      <w:numFmt w:val="bullet"/>
      <w:lvlText w:val=""/>
      <w:lvlJc w:val="left"/>
      <w:pPr>
        <w:ind w:left="2880" w:hanging="360"/>
      </w:pPr>
      <w:rPr>
        <w:rFonts w:ascii="Yu Mincho Light" w:hAnsi="Yu Mincho Light" w:hint="default"/>
      </w:rPr>
    </w:lvl>
    <w:lvl w:ilvl="4" w:tplc="10090003" w:tentative="1">
      <w:start w:val="1"/>
      <w:numFmt w:val="bullet"/>
      <w:lvlText w:val="o"/>
      <w:lvlJc w:val="left"/>
      <w:pPr>
        <w:ind w:left="3600" w:hanging="360"/>
      </w:pPr>
      <w:rPr>
        <w:rFonts w:ascii="Yu Mincho Light" w:hAnsi="Yu Mincho Light" w:cs="Yu Mincho Light" w:hint="default"/>
      </w:rPr>
    </w:lvl>
    <w:lvl w:ilvl="5" w:tplc="10090005" w:tentative="1">
      <w:start w:val="1"/>
      <w:numFmt w:val="bullet"/>
      <w:lvlText w:val=""/>
      <w:lvlJc w:val="left"/>
      <w:pPr>
        <w:ind w:left="4320" w:hanging="360"/>
      </w:pPr>
      <w:rPr>
        <w:rFonts w:ascii="Yu Mincho Light" w:hAnsi="Yu Mincho Light" w:hint="default"/>
      </w:rPr>
    </w:lvl>
    <w:lvl w:ilvl="6" w:tplc="10090001" w:tentative="1">
      <w:start w:val="1"/>
      <w:numFmt w:val="bullet"/>
      <w:lvlText w:val=""/>
      <w:lvlJc w:val="left"/>
      <w:pPr>
        <w:ind w:left="5040" w:hanging="360"/>
      </w:pPr>
      <w:rPr>
        <w:rFonts w:ascii="Yu Mincho Light" w:hAnsi="Yu Mincho Light" w:hint="default"/>
      </w:rPr>
    </w:lvl>
    <w:lvl w:ilvl="7" w:tplc="10090003" w:tentative="1">
      <w:start w:val="1"/>
      <w:numFmt w:val="bullet"/>
      <w:lvlText w:val="o"/>
      <w:lvlJc w:val="left"/>
      <w:pPr>
        <w:ind w:left="5760" w:hanging="360"/>
      </w:pPr>
      <w:rPr>
        <w:rFonts w:ascii="Yu Mincho Light" w:hAnsi="Yu Mincho Light" w:cs="Yu Mincho Light" w:hint="default"/>
      </w:rPr>
    </w:lvl>
    <w:lvl w:ilvl="8" w:tplc="10090005" w:tentative="1">
      <w:start w:val="1"/>
      <w:numFmt w:val="bullet"/>
      <w:lvlText w:val=""/>
      <w:lvlJc w:val="left"/>
      <w:pPr>
        <w:ind w:left="6480" w:hanging="360"/>
      </w:pPr>
      <w:rPr>
        <w:rFonts w:ascii="Yu Mincho Light" w:hAnsi="Yu Mincho Light" w:hint="default"/>
      </w:rPr>
    </w:lvl>
  </w:abstractNum>
  <w:abstractNum w:abstractNumId="139" w15:restartNumberingAfterBreak="0">
    <w:nsid w:val="78791DA9"/>
    <w:multiLevelType w:val="hybridMultilevel"/>
    <w:tmpl w:val="2DF0D58C"/>
    <w:lvl w:ilvl="0" w:tplc="04090003">
      <w:start w:val="1"/>
      <w:numFmt w:val="bullet"/>
      <w:lvlText w:val="o"/>
      <w:lvlJc w:val="left"/>
      <w:pPr>
        <w:ind w:left="360" w:hanging="360"/>
      </w:pPr>
      <w:rPr>
        <w:rFonts w:ascii="Yu Mincho Light" w:hAnsi="Yu Mincho Light" w:cs="Yu Mincho Light" w:hint="default"/>
      </w:rPr>
    </w:lvl>
    <w:lvl w:ilvl="1" w:tplc="04090003" w:tentative="1">
      <w:start w:val="1"/>
      <w:numFmt w:val="bullet"/>
      <w:lvlText w:val="o"/>
      <w:lvlJc w:val="left"/>
      <w:pPr>
        <w:ind w:left="1080" w:hanging="360"/>
      </w:pPr>
      <w:rPr>
        <w:rFonts w:ascii="Yu Mincho Light" w:hAnsi="Yu Mincho Light" w:cs="Yu Mincho Light" w:hint="default"/>
      </w:rPr>
    </w:lvl>
    <w:lvl w:ilvl="2" w:tplc="04090005" w:tentative="1">
      <w:start w:val="1"/>
      <w:numFmt w:val="bullet"/>
      <w:lvlText w:val=""/>
      <w:lvlJc w:val="left"/>
      <w:pPr>
        <w:ind w:left="1800" w:hanging="360"/>
      </w:pPr>
      <w:rPr>
        <w:rFonts w:ascii="Yu Mincho Light" w:hAnsi="Yu Mincho Light" w:hint="default"/>
      </w:rPr>
    </w:lvl>
    <w:lvl w:ilvl="3" w:tplc="04090001" w:tentative="1">
      <w:start w:val="1"/>
      <w:numFmt w:val="bullet"/>
      <w:lvlText w:val=""/>
      <w:lvlJc w:val="left"/>
      <w:pPr>
        <w:ind w:left="2520" w:hanging="360"/>
      </w:pPr>
      <w:rPr>
        <w:rFonts w:ascii="Yu Mincho Light" w:hAnsi="Yu Mincho Light" w:hint="default"/>
      </w:rPr>
    </w:lvl>
    <w:lvl w:ilvl="4" w:tplc="04090003" w:tentative="1">
      <w:start w:val="1"/>
      <w:numFmt w:val="bullet"/>
      <w:lvlText w:val="o"/>
      <w:lvlJc w:val="left"/>
      <w:pPr>
        <w:ind w:left="3240" w:hanging="360"/>
      </w:pPr>
      <w:rPr>
        <w:rFonts w:ascii="Yu Mincho Light" w:hAnsi="Yu Mincho Light" w:cs="Yu Mincho Light" w:hint="default"/>
      </w:rPr>
    </w:lvl>
    <w:lvl w:ilvl="5" w:tplc="04090005" w:tentative="1">
      <w:start w:val="1"/>
      <w:numFmt w:val="bullet"/>
      <w:lvlText w:val=""/>
      <w:lvlJc w:val="left"/>
      <w:pPr>
        <w:ind w:left="3960" w:hanging="360"/>
      </w:pPr>
      <w:rPr>
        <w:rFonts w:ascii="Yu Mincho Light" w:hAnsi="Yu Mincho Light" w:hint="default"/>
      </w:rPr>
    </w:lvl>
    <w:lvl w:ilvl="6" w:tplc="04090001" w:tentative="1">
      <w:start w:val="1"/>
      <w:numFmt w:val="bullet"/>
      <w:lvlText w:val=""/>
      <w:lvlJc w:val="left"/>
      <w:pPr>
        <w:ind w:left="4680" w:hanging="360"/>
      </w:pPr>
      <w:rPr>
        <w:rFonts w:ascii="Yu Mincho Light" w:hAnsi="Yu Mincho Light" w:hint="default"/>
      </w:rPr>
    </w:lvl>
    <w:lvl w:ilvl="7" w:tplc="04090003" w:tentative="1">
      <w:start w:val="1"/>
      <w:numFmt w:val="bullet"/>
      <w:lvlText w:val="o"/>
      <w:lvlJc w:val="left"/>
      <w:pPr>
        <w:ind w:left="5400" w:hanging="360"/>
      </w:pPr>
      <w:rPr>
        <w:rFonts w:ascii="Yu Mincho Light" w:hAnsi="Yu Mincho Light" w:cs="Yu Mincho Light" w:hint="default"/>
      </w:rPr>
    </w:lvl>
    <w:lvl w:ilvl="8" w:tplc="04090005" w:tentative="1">
      <w:start w:val="1"/>
      <w:numFmt w:val="bullet"/>
      <w:lvlText w:val=""/>
      <w:lvlJc w:val="left"/>
      <w:pPr>
        <w:ind w:left="6120" w:hanging="360"/>
      </w:pPr>
      <w:rPr>
        <w:rFonts w:ascii="Yu Mincho Light" w:hAnsi="Yu Mincho Light" w:hint="default"/>
      </w:rPr>
    </w:lvl>
  </w:abstractNum>
  <w:abstractNum w:abstractNumId="140" w15:restartNumberingAfterBreak="0">
    <w:nsid w:val="788C6829"/>
    <w:multiLevelType w:val="hybridMultilevel"/>
    <w:tmpl w:val="DA601C6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1" w15:restartNumberingAfterBreak="0">
    <w:nsid w:val="78AC30E3"/>
    <w:multiLevelType w:val="hybridMultilevel"/>
    <w:tmpl w:val="977CF834"/>
    <w:lvl w:ilvl="0" w:tplc="04090019">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Yu Mincho Light" w:hAnsi="Yu Mincho Light" w:cs="Yu Mincho Light" w:hint="default"/>
      </w:rPr>
    </w:lvl>
    <w:lvl w:ilvl="2" w:tplc="10090005" w:tentative="1">
      <w:start w:val="1"/>
      <w:numFmt w:val="bullet"/>
      <w:lvlText w:val=""/>
      <w:lvlJc w:val="left"/>
      <w:pPr>
        <w:ind w:left="2160" w:hanging="360"/>
      </w:pPr>
      <w:rPr>
        <w:rFonts w:ascii="Yu Mincho Light" w:hAnsi="Yu Mincho Light" w:hint="default"/>
      </w:rPr>
    </w:lvl>
    <w:lvl w:ilvl="3" w:tplc="10090001" w:tentative="1">
      <w:start w:val="1"/>
      <w:numFmt w:val="bullet"/>
      <w:lvlText w:val=""/>
      <w:lvlJc w:val="left"/>
      <w:pPr>
        <w:ind w:left="2880" w:hanging="360"/>
      </w:pPr>
      <w:rPr>
        <w:rFonts w:ascii="Yu Mincho Light" w:hAnsi="Yu Mincho Light" w:hint="default"/>
      </w:rPr>
    </w:lvl>
    <w:lvl w:ilvl="4" w:tplc="10090003" w:tentative="1">
      <w:start w:val="1"/>
      <w:numFmt w:val="bullet"/>
      <w:lvlText w:val="o"/>
      <w:lvlJc w:val="left"/>
      <w:pPr>
        <w:ind w:left="3600" w:hanging="360"/>
      </w:pPr>
      <w:rPr>
        <w:rFonts w:ascii="Yu Mincho Light" w:hAnsi="Yu Mincho Light" w:cs="Yu Mincho Light" w:hint="default"/>
      </w:rPr>
    </w:lvl>
    <w:lvl w:ilvl="5" w:tplc="10090005" w:tentative="1">
      <w:start w:val="1"/>
      <w:numFmt w:val="bullet"/>
      <w:lvlText w:val=""/>
      <w:lvlJc w:val="left"/>
      <w:pPr>
        <w:ind w:left="4320" w:hanging="360"/>
      </w:pPr>
      <w:rPr>
        <w:rFonts w:ascii="Yu Mincho Light" w:hAnsi="Yu Mincho Light" w:hint="default"/>
      </w:rPr>
    </w:lvl>
    <w:lvl w:ilvl="6" w:tplc="10090001" w:tentative="1">
      <w:start w:val="1"/>
      <w:numFmt w:val="bullet"/>
      <w:lvlText w:val=""/>
      <w:lvlJc w:val="left"/>
      <w:pPr>
        <w:ind w:left="5040" w:hanging="360"/>
      </w:pPr>
      <w:rPr>
        <w:rFonts w:ascii="Yu Mincho Light" w:hAnsi="Yu Mincho Light" w:hint="default"/>
      </w:rPr>
    </w:lvl>
    <w:lvl w:ilvl="7" w:tplc="10090003" w:tentative="1">
      <w:start w:val="1"/>
      <w:numFmt w:val="bullet"/>
      <w:lvlText w:val="o"/>
      <w:lvlJc w:val="left"/>
      <w:pPr>
        <w:ind w:left="5760" w:hanging="360"/>
      </w:pPr>
      <w:rPr>
        <w:rFonts w:ascii="Yu Mincho Light" w:hAnsi="Yu Mincho Light" w:cs="Yu Mincho Light" w:hint="default"/>
      </w:rPr>
    </w:lvl>
    <w:lvl w:ilvl="8" w:tplc="10090005" w:tentative="1">
      <w:start w:val="1"/>
      <w:numFmt w:val="bullet"/>
      <w:lvlText w:val=""/>
      <w:lvlJc w:val="left"/>
      <w:pPr>
        <w:ind w:left="6480" w:hanging="360"/>
      </w:pPr>
      <w:rPr>
        <w:rFonts w:ascii="Yu Mincho Light" w:hAnsi="Yu Mincho Light" w:hint="default"/>
      </w:rPr>
    </w:lvl>
  </w:abstractNum>
  <w:abstractNum w:abstractNumId="142" w15:restartNumberingAfterBreak="0">
    <w:nsid w:val="78DA12CD"/>
    <w:multiLevelType w:val="hybridMultilevel"/>
    <w:tmpl w:val="1594536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B897DE3"/>
    <w:multiLevelType w:val="hybridMultilevel"/>
    <w:tmpl w:val="5D8EA0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D0A2C41"/>
    <w:multiLevelType w:val="hybridMultilevel"/>
    <w:tmpl w:val="75FE1C9E"/>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5" w15:restartNumberingAfterBreak="0">
    <w:nsid w:val="7DD36D52"/>
    <w:multiLevelType w:val="hybridMultilevel"/>
    <w:tmpl w:val="717AE1CC"/>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Yu Mincho Light" w:hAnsi="Yu Mincho Light" w:cs="Yu Mincho Light" w:hint="default"/>
      </w:rPr>
    </w:lvl>
    <w:lvl w:ilvl="2" w:tplc="FFFFFFFF" w:tentative="1">
      <w:start w:val="1"/>
      <w:numFmt w:val="bullet"/>
      <w:lvlText w:val=""/>
      <w:lvlJc w:val="left"/>
      <w:pPr>
        <w:ind w:left="3240" w:hanging="360"/>
      </w:pPr>
      <w:rPr>
        <w:rFonts w:ascii="Yu Mincho Light" w:hAnsi="Yu Mincho Light" w:hint="default"/>
      </w:rPr>
    </w:lvl>
    <w:lvl w:ilvl="3" w:tplc="FFFFFFFF" w:tentative="1">
      <w:start w:val="1"/>
      <w:numFmt w:val="bullet"/>
      <w:lvlText w:val=""/>
      <w:lvlJc w:val="left"/>
      <w:pPr>
        <w:ind w:left="3960" w:hanging="360"/>
      </w:pPr>
      <w:rPr>
        <w:rFonts w:ascii="Yu Mincho Light" w:hAnsi="Yu Mincho Light" w:hint="default"/>
      </w:rPr>
    </w:lvl>
    <w:lvl w:ilvl="4" w:tplc="FFFFFFFF" w:tentative="1">
      <w:start w:val="1"/>
      <w:numFmt w:val="bullet"/>
      <w:lvlText w:val="o"/>
      <w:lvlJc w:val="left"/>
      <w:pPr>
        <w:ind w:left="4680" w:hanging="360"/>
      </w:pPr>
      <w:rPr>
        <w:rFonts w:ascii="Yu Mincho Light" w:hAnsi="Yu Mincho Light" w:cs="Yu Mincho Light" w:hint="default"/>
      </w:rPr>
    </w:lvl>
    <w:lvl w:ilvl="5" w:tplc="FFFFFFFF" w:tentative="1">
      <w:start w:val="1"/>
      <w:numFmt w:val="bullet"/>
      <w:lvlText w:val=""/>
      <w:lvlJc w:val="left"/>
      <w:pPr>
        <w:ind w:left="5400" w:hanging="360"/>
      </w:pPr>
      <w:rPr>
        <w:rFonts w:ascii="Yu Mincho Light" w:hAnsi="Yu Mincho Light" w:hint="default"/>
      </w:rPr>
    </w:lvl>
    <w:lvl w:ilvl="6" w:tplc="FFFFFFFF" w:tentative="1">
      <w:start w:val="1"/>
      <w:numFmt w:val="bullet"/>
      <w:lvlText w:val=""/>
      <w:lvlJc w:val="left"/>
      <w:pPr>
        <w:ind w:left="6120" w:hanging="360"/>
      </w:pPr>
      <w:rPr>
        <w:rFonts w:ascii="Yu Mincho Light" w:hAnsi="Yu Mincho Light" w:hint="default"/>
      </w:rPr>
    </w:lvl>
    <w:lvl w:ilvl="7" w:tplc="FFFFFFFF" w:tentative="1">
      <w:start w:val="1"/>
      <w:numFmt w:val="bullet"/>
      <w:lvlText w:val="o"/>
      <w:lvlJc w:val="left"/>
      <w:pPr>
        <w:ind w:left="6840" w:hanging="360"/>
      </w:pPr>
      <w:rPr>
        <w:rFonts w:ascii="Yu Mincho Light" w:hAnsi="Yu Mincho Light" w:cs="Yu Mincho Light" w:hint="default"/>
      </w:rPr>
    </w:lvl>
    <w:lvl w:ilvl="8" w:tplc="FFFFFFFF" w:tentative="1">
      <w:start w:val="1"/>
      <w:numFmt w:val="bullet"/>
      <w:lvlText w:val=""/>
      <w:lvlJc w:val="left"/>
      <w:pPr>
        <w:ind w:left="7560" w:hanging="360"/>
      </w:pPr>
      <w:rPr>
        <w:rFonts w:ascii="Yu Mincho Light" w:hAnsi="Yu Mincho Light" w:hint="default"/>
      </w:rPr>
    </w:lvl>
  </w:abstractNum>
  <w:abstractNum w:abstractNumId="146" w15:restartNumberingAfterBreak="0">
    <w:nsid w:val="7F2F03C6"/>
    <w:multiLevelType w:val="hybridMultilevel"/>
    <w:tmpl w:val="8BCA26A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9"/>
  </w:num>
  <w:num w:numId="3">
    <w:abstractNumId w:val="139"/>
  </w:num>
  <w:num w:numId="4">
    <w:abstractNumId w:val="82"/>
  </w:num>
  <w:num w:numId="5">
    <w:abstractNumId w:val="85"/>
  </w:num>
  <w:num w:numId="6">
    <w:abstractNumId w:val="136"/>
  </w:num>
  <w:num w:numId="7">
    <w:abstractNumId w:val="56"/>
  </w:num>
  <w:num w:numId="8">
    <w:abstractNumId w:val="57"/>
  </w:num>
  <w:num w:numId="9">
    <w:abstractNumId w:val="80"/>
  </w:num>
  <w:num w:numId="10">
    <w:abstractNumId w:val="1"/>
  </w:num>
  <w:num w:numId="11">
    <w:abstractNumId w:val="14"/>
  </w:num>
  <w:num w:numId="12">
    <w:abstractNumId w:val="13"/>
  </w:num>
  <w:num w:numId="13">
    <w:abstractNumId w:val="38"/>
  </w:num>
  <w:num w:numId="14">
    <w:abstractNumId w:val="95"/>
  </w:num>
  <w:num w:numId="15">
    <w:abstractNumId w:val="71"/>
  </w:num>
  <w:num w:numId="16">
    <w:abstractNumId w:val="88"/>
  </w:num>
  <w:num w:numId="17">
    <w:abstractNumId w:val="121"/>
  </w:num>
  <w:num w:numId="18">
    <w:abstractNumId w:val="96"/>
  </w:num>
  <w:num w:numId="19">
    <w:abstractNumId w:val="68"/>
  </w:num>
  <w:num w:numId="20">
    <w:abstractNumId w:val="31"/>
  </w:num>
  <w:num w:numId="21">
    <w:abstractNumId w:val="12"/>
  </w:num>
  <w:num w:numId="22">
    <w:abstractNumId w:val="84"/>
  </w:num>
  <w:num w:numId="23">
    <w:abstractNumId w:val="28"/>
  </w:num>
  <w:num w:numId="24">
    <w:abstractNumId w:val="52"/>
  </w:num>
  <w:num w:numId="25">
    <w:abstractNumId w:val="26"/>
  </w:num>
  <w:num w:numId="26">
    <w:abstractNumId w:val="30"/>
  </w:num>
  <w:num w:numId="27">
    <w:abstractNumId w:val="142"/>
  </w:num>
  <w:num w:numId="28">
    <w:abstractNumId w:val="66"/>
  </w:num>
  <w:num w:numId="29">
    <w:abstractNumId w:val="138"/>
  </w:num>
  <w:num w:numId="30">
    <w:abstractNumId w:val="141"/>
  </w:num>
  <w:num w:numId="31">
    <w:abstractNumId w:val="29"/>
  </w:num>
  <w:num w:numId="32">
    <w:abstractNumId w:val="124"/>
  </w:num>
  <w:num w:numId="33">
    <w:abstractNumId w:val="36"/>
  </w:num>
  <w:num w:numId="34">
    <w:abstractNumId w:val="8"/>
  </w:num>
  <w:num w:numId="35">
    <w:abstractNumId w:val="33"/>
  </w:num>
  <w:num w:numId="36">
    <w:abstractNumId w:val="91"/>
  </w:num>
  <w:num w:numId="37">
    <w:abstractNumId w:val="2"/>
  </w:num>
  <w:num w:numId="38">
    <w:abstractNumId w:val="97"/>
  </w:num>
  <w:num w:numId="39">
    <w:abstractNumId w:val="92"/>
  </w:num>
  <w:num w:numId="40">
    <w:abstractNumId w:val="42"/>
  </w:num>
  <w:num w:numId="41">
    <w:abstractNumId w:val="110"/>
  </w:num>
  <w:num w:numId="42">
    <w:abstractNumId w:val="123"/>
  </w:num>
  <w:num w:numId="43">
    <w:abstractNumId w:val="44"/>
  </w:num>
  <w:num w:numId="44">
    <w:abstractNumId w:val="129"/>
  </w:num>
  <w:num w:numId="45">
    <w:abstractNumId w:val="125"/>
  </w:num>
  <w:num w:numId="46">
    <w:abstractNumId w:val="94"/>
  </w:num>
  <w:num w:numId="47">
    <w:abstractNumId w:val="81"/>
  </w:num>
  <w:num w:numId="48">
    <w:abstractNumId w:val="78"/>
  </w:num>
  <w:num w:numId="49">
    <w:abstractNumId w:val="54"/>
  </w:num>
  <w:num w:numId="50">
    <w:abstractNumId w:val="101"/>
  </w:num>
  <w:num w:numId="51">
    <w:abstractNumId w:val="53"/>
  </w:num>
  <w:num w:numId="52">
    <w:abstractNumId w:val="60"/>
  </w:num>
  <w:num w:numId="53">
    <w:abstractNumId w:val="24"/>
  </w:num>
  <w:num w:numId="54">
    <w:abstractNumId w:val="16"/>
  </w:num>
  <w:num w:numId="55">
    <w:abstractNumId w:val="137"/>
  </w:num>
  <w:num w:numId="56">
    <w:abstractNumId w:val="87"/>
  </w:num>
  <w:num w:numId="57">
    <w:abstractNumId w:val="144"/>
  </w:num>
  <w:num w:numId="58">
    <w:abstractNumId w:val="48"/>
    <w:lvlOverride w:ilvl="0">
      <w:startOverride w:val="1"/>
    </w:lvlOverride>
    <w:lvlOverride w:ilvl="1"/>
    <w:lvlOverride w:ilvl="2"/>
    <w:lvlOverride w:ilvl="3"/>
    <w:lvlOverride w:ilvl="4"/>
    <w:lvlOverride w:ilvl="5"/>
    <w:lvlOverride w:ilvl="6"/>
    <w:lvlOverride w:ilvl="7"/>
    <w:lvlOverride w:ilvl="8"/>
  </w:num>
  <w:num w:numId="59">
    <w:abstractNumId w:val="100"/>
  </w:num>
  <w:num w:numId="60">
    <w:abstractNumId w:val="140"/>
  </w:num>
  <w:num w:numId="61">
    <w:abstractNumId w:val="72"/>
  </w:num>
  <w:num w:numId="62">
    <w:abstractNumId w:val="70"/>
  </w:num>
  <w:num w:numId="63">
    <w:abstractNumId w:val="49"/>
  </w:num>
  <w:num w:numId="64">
    <w:abstractNumId w:val="18"/>
  </w:num>
  <w:num w:numId="65">
    <w:abstractNumId w:val="20"/>
  </w:num>
  <w:num w:numId="66">
    <w:abstractNumId w:val="59"/>
  </w:num>
  <w:num w:numId="67">
    <w:abstractNumId w:val="90"/>
  </w:num>
  <w:num w:numId="68">
    <w:abstractNumId w:val="108"/>
  </w:num>
  <w:num w:numId="69">
    <w:abstractNumId w:val="99"/>
  </w:num>
  <w:num w:numId="70">
    <w:abstractNumId w:val="120"/>
  </w:num>
  <w:num w:numId="71">
    <w:abstractNumId w:val="40"/>
  </w:num>
  <w:num w:numId="72">
    <w:abstractNumId w:val="61"/>
  </w:num>
  <w:num w:numId="73">
    <w:abstractNumId w:val="3"/>
  </w:num>
  <w:num w:numId="74">
    <w:abstractNumId w:val="86"/>
  </w:num>
  <w:num w:numId="75">
    <w:abstractNumId w:val="133"/>
  </w:num>
  <w:num w:numId="76">
    <w:abstractNumId w:val="89"/>
  </w:num>
  <w:num w:numId="77">
    <w:abstractNumId w:val="0"/>
  </w:num>
  <w:num w:numId="78">
    <w:abstractNumId w:val="23"/>
  </w:num>
  <w:num w:numId="79">
    <w:abstractNumId w:val="41"/>
  </w:num>
  <w:num w:numId="80">
    <w:abstractNumId w:val="19"/>
  </w:num>
  <w:num w:numId="81">
    <w:abstractNumId w:val="115"/>
  </w:num>
  <w:num w:numId="82">
    <w:abstractNumId w:val="47"/>
  </w:num>
  <w:num w:numId="83">
    <w:abstractNumId w:val="132"/>
  </w:num>
  <w:num w:numId="84">
    <w:abstractNumId w:val="143"/>
  </w:num>
  <w:num w:numId="85">
    <w:abstractNumId w:val="102"/>
  </w:num>
  <w:num w:numId="86">
    <w:abstractNumId w:val="55"/>
  </w:num>
  <w:num w:numId="87">
    <w:abstractNumId w:val="32"/>
  </w:num>
  <w:num w:numId="88">
    <w:abstractNumId w:val="114"/>
  </w:num>
  <w:num w:numId="89">
    <w:abstractNumId w:val="50"/>
  </w:num>
  <w:num w:numId="90">
    <w:abstractNumId w:val="106"/>
  </w:num>
  <w:num w:numId="91">
    <w:abstractNumId w:val="17"/>
  </w:num>
  <w:num w:numId="92">
    <w:abstractNumId w:val="98"/>
  </w:num>
  <w:num w:numId="93">
    <w:abstractNumId w:val="11"/>
  </w:num>
  <w:num w:numId="94">
    <w:abstractNumId w:val="75"/>
  </w:num>
  <w:num w:numId="95">
    <w:abstractNumId w:val="25"/>
  </w:num>
  <w:num w:numId="96">
    <w:abstractNumId w:val="67"/>
  </w:num>
  <w:num w:numId="97">
    <w:abstractNumId w:val="51"/>
  </w:num>
  <w:num w:numId="98">
    <w:abstractNumId w:val="116"/>
  </w:num>
  <w:num w:numId="99">
    <w:abstractNumId w:val="112"/>
  </w:num>
  <w:num w:numId="100">
    <w:abstractNumId w:val="35"/>
  </w:num>
  <w:num w:numId="101">
    <w:abstractNumId w:val="122"/>
  </w:num>
  <w:num w:numId="102">
    <w:abstractNumId w:val="7"/>
  </w:num>
  <w:num w:numId="103">
    <w:abstractNumId w:val="104"/>
  </w:num>
  <w:num w:numId="104">
    <w:abstractNumId w:val="63"/>
  </w:num>
  <w:num w:numId="105">
    <w:abstractNumId w:val="46"/>
  </w:num>
  <w:num w:numId="106">
    <w:abstractNumId w:val="45"/>
  </w:num>
  <w:num w:numId="107">
    <w:abstractNumId w:val="10"/>
  </w:num>
  <w:num w:numId="108">
    <w:abstractNumId w:val="34"/>
  </w:num>
  <w:num w:numId="109">
    <w:abstractNumId w:val="130"/>
  </w:num>
  <w:num w:numId="110">
    <w:abstractNumId w:val="93"/>
  </w:num>
  <w:num w:numId="111">
    <w:abstractNumId w:val="131"/>
  </w:num>
  <w:num w:numId="112">
    <w:abstractNumId w:val="77"/>
  </w:num>
  <w:num w:numId="113">
    <w:abstractNumId w:val="21"/>
  </w:num>
  <w:num w:numId="114">
    <w:abstractNumId w:val="76"/>
  </w:num>
  <w:num w:numId="115">
    <w:abstractNumId w:val="117"/>
  </w:num>
  <w:num w:numId="116">
    <w:abstractNumId w:val="43"/>
  </w:num>
  <w:num w:numId="117">
    <w:abstractNumId w:val="103"/>
  </w:num>
  <w:num w:numId="118">
    <w:abstractNumId w:val="113"/>
  </w:num>
  <w:num w:numId="119">
    <w:abstractNumId w:val="22"/>
  </w:num>
  <w:num w:numId="120">
    <w:abstractNumId w:val="62"/>
  </w:num>
  <w:num w:numId="121">
    <w:abstractNumId w:val="127"/>
  </w:num>
  <w:num w:numId="122">
    <w:abstractNumId w:val="64"/>
  </w:num>
  <w:num w:numId="123">
    <w:abstractNumId w:val="111"/>
  </w:num>
  <w:num w:numId="124">
    <w:abstractNumId w:val="128"/>
  </w:num>
  <w:num w:numId="125">
    <w:abstractNumId w:val="6"/>
  </w:num>
  <w:num w:numId="126">
    <w:abstractNumId w:val="74"/>
  </w:num>
  <w:num w:numId="127">
    <w:abstractNumId w:val="109"/>
  </w:num>
  <w:num w:numId="128">
    <w:abstractNumId w:val="73"/>
  </w:num>
  <w:num w:numId="129">
    <w:abstractNumId w:val="146"/>
  </w:num>
  <w:num w:numId="130">
    <w:abstractNumId w:val="79"/>
  </w:num>
  <w:num w:numId="131">
    <w:abstractNumId w:val="107"/>
  </w:num>
  <w:num w:numId="132">
    <w:abstractNumId w:val="126"/>
  </w:num>
  <w:num w:numId="133">
    <w:abstractNumId w:val="15"/>
  </w:num>
  <w:num w:numId="134">
    <w:abstractNumId w:val="69"/>
  </w:num>
  <w:num w:numId="135">
    <w:abstractNumId w:val="119"/>
  </w:num>
  <w:num w:numId="136">
    <w:abstractNumId w:val="58"/>
  </w:num>
  <w:num w:numId="137">
    <w:abstractNumId w:val="105"/>
  </w:num>
  <w:num w:numId="138">
    <w:abstractNumId w:val="65"/>
  </w:num>
  <w:num w:numId="139">
    <w:abstractNumId w:val="39"/>
  </w:num>
  <w:num w:numId="140">
    <w:abstractNumId w:val="118"/>
  </w:num>
  <w:num w:numId="141">
    <w:abstractNumId w:val="5"/>
  </w:num>
  <w:num w:numId="142">
    <w:abstractNumId w:val="134"/>
  </w:num>
  <w:num w:numId="143">
    <w:abstractNumId w:val="83"/>
  </w:num>
  <w:num w:numId="144">
    <w:abstractNumId w:val="135"/>
  </w:num>
  <w:num w:numId="145">
    <w:abstractNumId w:val="145"/>
  </w:num>
  <w:num w:numId="146">
    <w:abstractNumId w:val="4"/>
  </w:num>
  <w:num w:numId="147">
    <w:abstractNumId w:val="37"/>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wM7UwNzMxtjA2NjBV0lEKTi0uzszPAykwrAUAu13YfSwAAAA="/>
  </w:docVars>
  <w:rsids>
    <w:rsidRoot w:val="0099377A"/>
    <w:rsid w:val="000002A0"/>
    <w:rsid w:val="00001AA8"/>
    <w:rsid w:val="000027D0"/>
    <w:rsid w:val="00003EB9"/>
    <w:rsid w:val="00006E8B"/>
    <w:rsid w:val="00012E78"/>
    <w:rsid w:val="00014C50"/>
    <w:rsid w:val="00014D10"/>
    <w:rsid w:val="00015B7B"/>
    <w:rsid w:val="00016611"/>
    <w:rsid w:val="00017182"/>
    <w:rsid w:val="000178AB"/>
    <w:rsid w:val="0002158C"/>
    <w:rsid w:val="00023E27"/>
    <w:rsid w:val="000240CB"/>
    <w:rsid w:val="00024812"/>
    <w:rsid w:val="000262A9"/>
    <w:rsid w:val="00027F43"/>
    <w:rsid w:val="00031211"/>
    <w:rsid w:val="00031760"/>
    <w:rsid w:val="0003453E"/>
    <w:rsid w:val="00034813"/>
    <w:rsid w:val="00035407"/>
    <w:rsid w:val="00035743"/>
    <w:rsid w:val="000363CB"/>
    <w:rsid w:val="0003758B"/>
    <w:rsid w:val="0003788C"/>
    <w:rsid w:val="00037AB8"/>
    <w:rsid w:val="00042CCC"/>
    <w:rsid w:val="00043781"/>
    <w:rsid w:val="00044CA7"/>
    <w:rsid w:val="00047B6C"/>
    <w:rsid w:val="000508B4"/>
    <w:rsid w:val="00051100"/>
    <w:rsid w:val="00055889"/>
    <w:rsid w:val="00057A46"/>
    <w:rsid w:val="00062D8C"/>
    <w:rsid w:val="000635D1"/>
    <w:rsid w:val="00063D70"/>
    <w:rsid w:val="00064110"/>
    <w:rsid w:val="00064180"/>
    <w:rsid w:val="00064A53"/>
    <w:rsid w:val="00066539"/>
    <w:rsid w:val="000672F9"/>
    <w:rsid w:val="00067DB3"/>
    <w:rsid w:val="000703D1"/>
    <w:rsid w:val="0007194C"/>
    <w:rsid w:val="00072DE0"/>
    <w:rsid w:val="00074248"/>
    <w:rsid w:val="00074C1B"/>
    <w:rsid w:val="0007673C"/>
    <w:rsid w:val="00077701"/>
    <w:rsid w:val="00080DA9"/>
    <w:rsid w:val="00084636"/>
    <w:rsid w:val="00084651"/>
    <w:rsid w:val="00084FC0"/>
    <w:rsid w:val="00085B44"/>
    <w:rsid w:val="000919CB"/>
    <w:rsid w:val="00092A6A"/>
    <w:rsid w:val="0009526F"/>
    <w:rsid w:val="000978BA"/>
    <w:rsid w:val="000A16AE"/>
    <w:rsid w:val="000A2DF9"/>
    <w:rsid w:val="000A643B"/>
    <w:rsid w:val="000A7E00"/>
    <w:rsid w:val="000B08CC"/>
    <w:rsid w:val="000B188A"/>
    <w:rsid w:val="000B2B50"/>
    <w:rsid w:val="000B38C3"/>
    <w:rsid w:val="000B4568"/>
    <w:rsid w:val="000B4ABE"/>
    <w:rsid w:val="000B4C14"/>
    <w:rsid w:val="000C1605"/>
    <w:rsid w:val="000C1D52"/>
    <w:rsid w:val="000C20C0"/>
    <w:rsid w:val="000C29FB"/>
    <w:rsid w:val="000C58C2"/>
    <w:rsid w:val="000D03B0"/>
    <w:rsid w:val="000D0AA5"/>
    <w:rsid w:val="000D4170"/>
    <w:rsid w:val="000D454F"/>
    <w:rsid w:val="000D51AF"/>
    <w:rsid w:val="000D662E"/>
    <w:rsid w:val="000D7D1A"/>
    <w:rsid w:val="000D7FEE"/>
    <w:rsid w:val="000E4013"/>
    <w:rsid w:val="000E459C"/>
    <w:rsid w:val="000E4AB3"/>
    <w:rsid w:val="000E6357"/>
    <w:rsid w:val="000F3FC2"/>
    <w:rsid w:val="000F621E"/>
    <w:rsid w:val="000F6B03"/>
    <w:rsid w:val="000F717B"/>
    <w:rsid w:val="000F78AA"/>
    <w:rsid w:val="0010008F"/>
    <w:rsid w:val="0010647A"/>
    <w:rsid w:val="00113836"/>
    <w:rsid w:val="001175C6"/>
    <w:rsid w:val="0012027D"/>
    <w:rsid w:val="001216C2"/>
    <w:rsid w:val="00121F6F"/>
    <w:rsid w:val="001227A6"/>
    <w:rsid w:val="00124563"/>
    <w:rsid w:val="00125619"/>
    <w:rsid w:val="001256EE"/>
    <w:rsid w:val="00125F40"/>
    <w:rsid w:val="00126A5D"/>
    <w:rsid w:val="001270FA"/>
    <w:rsid w:val="001277A7"/>
    <w:rsid w:val="00127DE8"/>
    <w:rsid w:val="00130964"/>
    <w:rsid w:val="00132FF7"/>
    <w:rsid w:val="00133090"/>
    <w:rsid w:val="00133942"/>
    <w:rsid w:val="00135412"/>
    <w:rsid w:val="00143499"/>
    <w:rsid w:val="0014423C"/>
    <w:rsid w:val="0014532C"/>
    <w:rsid w:val="00146837"/>
    <w:rsid w:val="00151497"/>
    <w:rsid w:val="001527F6"/>
    <w:rsid w:val="00152E5C"/>
    <w:rsid w:val="0015646E"/>
    <w:rsid w:val="00156FF8"/>
    <w:rsid w:val="001609C3"/>
    <w:rsid w:val="001615B1"/>
    <w:rsid w:val="00162C7C"/>
    <w:rsid w:val="00162E76"/>
    <w:rsid w:val="00162FCD"/>
    <w:rsid w:val="00163A82"/>
    <w:rsid w:val="00164B2A"/>
    <w:rsid w:val="00165E01"/>
    <w:rsid w:val="00166BCA"/>
    <w:rsid w:val="001670C4"/>
    <w:rsid w:val="00167235"/>
    <w:rsid w:val="0017221D"/>
    <w:rsid w:val="00173A06"/>
    <w:rsid w:val="00174838"/>
    <w:rsid w:val="0017606F"/>
    <w:rsid w:val="00181FD5"/>
    <w:rsid w:val="0018359C"/>
    <w:rsid w:val="0018405C"/>
    <w:rsid w:val="00185791"/>
    <w:rsid w:val="00187320"/>
    <w:rsid w:val="00187BF6"/>
    <w:rsid w:val="00194029"/>
    <w:rsid w:val="001944F0"/>
    <w:rsid w:val="00195CA8"/>
    <w:rsid w:val="00195F3D"/>
    <w:rsid w:val="00196D52"/>
    <w:rsid w:val="001A1A50"/>
    <w:rsid w:val="001A1B54"/>
    <w:rsid w:val="001A697E"/>
    <w:rsid w:val="001A6B76"/>
    <w:rsid w:val="001B2767"/>
    <w:rsid w:val="001B446E"/>
    <w:rsid w:val="001B68A6"/>
    <w:rsid w:val="001C0267"/>
    <w:rsid w:val="001C05B1"/>
    <w:rsid w:val="001C28FB"/>
    <w:rsid w:val="001C6505"/>
    <w:rsid w:val="001C66F2"/>
    <w:rsid w:val="001D01F7"/>
    <w:rsid w:val="001D02B1"/>
    <w:rsid w:val="001D28C1"/>
    <w:rsid w:val="001D46B9"/>
    <w:rsid w:val="001D47D0"/>
    <w:rsid w:val="001D6096"/>
    <w:rsid w:val="001D7573"/>
    <w:rsid w:val="001E1199"/>
    <w:rsid w:val="001E38A0"/>
    <w:rsid w:val="001E64D7"/>
    <w:rsid w:val="001E713E"/>
    <w:rsid w:val="001E7E91"/>
    <w:rsid w:val="001F0F03"/>
    <w:rsid w:val="001F12C7"/>
    <w:rsid w:val="001F26A7"/>
    <w:rsid w:val="001F2D8B"/>
    <w:rsid w:val="001F4059"/>
    <w:rsid w:val="001F52DB"/>
    <w:rsid w:val="001F6737"/>
    <w:rsid w:val="00200773"/>
    <w:rsid w:val="00201120"/>
    <w:rsid w:val="002020C5"/>
    <w:rsid w:val="00205042"/>
    <w:rsid w:val="002057D4"/>
    <w:rsid w:val="00210B60"/>
    <w:rsid w:val="00210C3A"/>
    <w:rsid w:val="00211380"/>
    <w:rsid w:val="002116CA"/>
    <w:rsid w:val="00212173"/>
    <w:rsid w:val="00212F0A"/>
    <w:rsid w:val="002151BA"/>
    <w:rsid w:val="00216B8A"/>
    <w:rsid w:val="00220219"/>
    <w:rsid w:val="00222CCF"/>
    <w:rsid w:val="0022392D"/>
    <w:rsid w:val="002249C3"/>
    <w:rsid w:val="002250FD"/>
    <w:rsid w:val="00227115"/>
    <w:rsid w:val="00234432"/>
    <w:rsid w:val="00235CDF"/>
    <w:rsid w:val="00236E8A"/>
    <w:rsid w:val="002370CC"/>
    <w:rsid w:val="00240995"/>
    <w:rsid w:val="00240CB4"/>
    <w:rsid w:val="00243152"/>
    <w:rsid w:val="00250218"/>
    <w:rsid w:val="00262495"/>
    <w:rsid w:val="0026270E"/>
    <w:rsid w:val="002642F2"/>
    <w:rsid w:val="00264D78"/>
    <w:rsid w:val="002660CB"/>
    <w:rsid w:val="00267347"/>
    <w:rsid w:val="002706B0"/>
    <w:rsid w:val="00270951"/>
    <w:rsid w:val="00270AD7"/>
    <w:rsid w:val="002717BF"/>
    <w:rsid w:val="00273205"/>
    <w:rsid w:val="00273E3D"/>
    <w:rsid w:val="00274DF6"/>
    <w:rsid w:val="00276705"/>
    <w:rsid w:val="00276E66"/>
    <w:rsid w:val="002828EE"/>
    <w:rsid w:val="00282D60"/>
    <w:rsid w:val="0028352A"/>
    <w:rsid w:val="002838FF"/>
    <w:rsid w:val="002844E4"/>
    <w:rsid w:val="0028465C"/>
    <w:rsid w:val="00285272"/>
    <w:rsid w:val="00285C2A"/>
    <w:rsid w:val="00285F82"/>
    <w:rsid w:val="00286F96"/>
    <w:rsid w:val="00290CAF"/>
    <w:rsid w:val="00292C5F"/>
    <w:rsid w:val="00293073"/>
    <w:rsid w:val="00297010"/>
    <w:rsid w:val="002A1D95"/>
    <w:rsid w:val="002A2479"/>
    <w:rsid w:val="002A25E7"/>
    <w:rsid w:val="002A653A"/>
    <w:rsid w:val="002B018A"/>
    <w:rsid w:val="002B2140"/>
    <w:rsid w:val="002B35E9"/>
    <w:rsid w:val="002B489B"/>
    <w:rsid w:val="002B4901"/>
    <w:rsid w:val="002B6065"/>
    <w:rsid w:val="002B6EC7"/>
    <w:rsid w:val="002C09AB"/>
    <w:rsid w:val="002C0D41"/>
    <w:rsid w:val="002C6045"/>
    <w:rsid w:val="002D162D"/>
    <w:rsid w:val="002D1A9F"/>
    <w:rsid w:val="002D1CA2"/>
    <w:rsid w:val="002D2363"/>
    <w:rsid w:val="002D3B1B"/>
    <w:rsid w:val="002D4E98"/>
    <w:rsid w:val="002D5DED"/>
    <w:rsid w:val="002D7A4D"/>
    <w:rsid w:val="002E0A00"/>
    <w:rsid w:val="002E2DD1"/>
    <w:rsid w:val="002E33EF"/>
    <w:rsid w:val="002F0327"/>
    <w:rsid w:val="002F2288"/>
    <w:rsid w:val="002F2CAE"/>
    <w:rsid w:val="002F625D"/>
    <w:rsid w:val="002F73FE"/>
    <w:rsid w:val="003022EE"/>
    <w:rsid w:val="00302603"/>
    <w:rsid w:val="00303411"/>
    <w:rsid w:val="00305C51"/>
    <w:rsid w:val="00305FA4"/>
    <w:rsid w:val="0030768A"/>
    <w:rsid w:val="0031278E"/>
    <w:rsid w:val="00315BFC"/>
    <w:rsid w:val="00320ABF"/>
    <w:rsid w:val="00326D10"/>
    <w:rsid w:val="0032728C"/>
    <w:rsid w:val="00332489"/>
    <w:rsid w:val="00332DF0"/>
    <w:rsid w:val="00332EAB"/>
    <w:rsid w:val="00337ED5"/>
    <w:rsid w:val="0034018B"/>
    <w:rsid w:val="003428B0"/>
    <w:rsid w:val="00345FA8"/>
    <w:rsid w:val="003501CC"/>
    <w:rsid w:val="00352878"/>
    <w:rsid w:val="003549F9"/>
    <w:rsid w:val="0035788C"/>
    <w:rsid w:val="003604D9"/>
    <w:rsid w:val="00360E6B"/>
    <w:rsid w:val="00365337"/>
    <w:rsid w:val="003659F1"/>
    <w:rsid w:val="00366A23"/>
    <w:rsid w:val="003709A5"/>
    <w:rsid w:val="00374BDB"/>
    <w:rsid w:val="003752FE"/>
    <w:rsid w:val="00376D57"/>
    <w:rsid w:val="00376DF2"/>
    <w:rsid w:val="00383E38"/>
    <w:rsid w:val="003869A8"/>
    <w:rsid w:val="00386D5A"/>
    <w:rsid w:val="00391F3B"/>
    <w:rsid w:val="003942A3"/>
    <w:rsid w:val="00395501"/>
    <w:rsid w:val="00395515"/>
    <w:rsid w:val="00396946"/>
    <w:rsid w:val="00397D87"/>
    <w:rsid w:val="003A2074"/>
    <w:rsid w:val="003A3709"/>
    <w:rsid w:val="003A56D7"/>
    <w:rsid w:val="003A59C6"/>
    <w:rsid w:val="003A738B"/>
    <w:rsid w:val="003B238E"/>
    <w:rsid w:val="003B2581"/>
    <w:rsid w:val="003B5473"/>
    <w:rsid w:val="003B645F"/>
    <w:rsid w:val="003B67DF"/>
    <w:rsid w:val="003B6F5D"/>
    <w:rsid w:val="003C2CDB"/>
    <w:rsid w:val="003C36BA"/>
    <w:rsid w:val="003D0318"/>
    <w:rsid w:val="003D0A6F"/>
    <w:rsid w:val="003D100F"/>
    <w:rsid w:val="003D1341"/>
    <w:rsid w:val="003D1737"/>
    <w:rsid w:val="003D2209"/>
    <w:rsid w:val="003D5BAD"/>
    <w:rsid w:val="003D7B5B"/>
    <w:rsid w:val="003E0390"/>
    <w:rsid w:val="003E477D"/>
    <w:rsid w:val="003E6C3E"/>
    <w:rsid w:val="003E77A4"/>
    <w:rsid w:val="003F0A9D"/>
    <w:rsid w:val="003F2327"/>
    <w:rsid w:val="003F417F"/>
    <w:rsid w:val="003F48AC"/>
    <w:rsid w:val="003F4DC5"/>
    <w:rsid w:val="00405B23"/>
    <w:rsid w:val="0040777E"/>
    <w:rsid w:val="00410335"/>
    <w:rsid w:val="00411B94"/>
    <w:rsid w:val="00412750"/>
    <w:rsid w:val="00413673"/>
    <w:rsid w:val="00417203"/>
    <w:rsid w:val="00420D7C"/>
    <w:rsid w:val="00424DCE"/>
    <w:rsid w:val="00425501"/>
    <w:rsid w:val="00430DB3"/>
    <w:rsid w:val="0043201F"/>
    <w:rsid w:val="00434E1C"/>
    <w:rsid w:val="00435AF0"/>
    <w:rsid w:val="00435F0D"/>
    <w:rsid w:val="00441A57"/>
    <w:rsid w:val="00441E0F"/>
    <w:rsid w:val="00443083"/>
    <w:rsid w:val="00443C8F"/>
    <w:rsid w:val="00447CEE"/>
    <w:rsid w:val="00451367"/>
    <w:rsid w:val="0045632F"/>
    <w:rsid w:val="0045663B"/>
    <w:rsid w:val="00460FD6"/>
    <w:rsid w:val="00462C5D"/>
    <w:rsid w:val="00466302"/>
    <w:rsid w:val="00472552"/>
    <w:rsid w:val="00472939"/>
    <w:rsid w:val="004734A2"/>
    <w:rsid w:val="00474083"/>
    <w:rsid w:val="00474665"/>
    <w:rsid w:val="00477510"/>
    <w:rsid w:val="00484A1B"/>
    <w:rsid w:val="00485915"/>
    <w:rsid w:val="00485E5E"/>
    <w:rsid w:val="0048647D"/>
    <w:rsid w:val="004A006C"/>
    <w:rsid w:val="004A1345"/>
    <w:rsid w:val="004A406A"/>
    <w:rsid w:val="004A4A2C"/>
    <w:rsid w:val="004B04B9"/>
    <w:rsid w:val="004B09FB"/>
    <w:rsid w:val="004B0EA3"/>
    <w:rsid w:val="004B2BF1"/>
    <w:rsid w:val="004B3223"/>
    <w:rsid w:val="004B374A"/>
    <w:rsid w:val="004B40A7"/>
    <w:rsid w:val="004B4D25"/>
    <w:rsid w:val="004B509D"/>
    <w:rsid w:val="004B536B"/>
    <w:rsid w:val="004B541D"/>
    <w:rsid w:val="004B6321"/>
    <w:rsid w:val="004B6890"/>
    <w:rsid w:val="004B75D5"/>
    <w:rsid w:val="004B785A"/>
    <w:rsid w:val="004C155A"/>
    <w:rsid w:val="004C3791"/>
    <w:rsid w:val="004C6610"/>
    <w:rsid w:val="004C67F2"/>
    <w:rsid w:val="004C6ED6"/>
    <w:rsid w:val="004C7072"/>
    <w:rsid w:val="004C737A"/>
    <w:rsid w:val="004D183E"/>
    <w:rsid w:val="004D4D96"/>
    <w:rsid w:val="004E04EC"/>
    <w:rsid w:val="004E38FF"/>
    <w:rsid w:val="004E3D56"/>
    <w:rsid w:val="004E4055"/>
    <w:rsid w:val="004F25E4"/>
    <w:rsid w:val="004F7394"/>
    <w:rsid w:val="004F76AF"/>
    <w:rsid w:val="00500DDF"/>
    <w:rsid w:val="00501545"/>
    <w:rsid w:val="00502FF2"/>
    <w:rsid w:val="00503CF6"/>
    <w:rsid w:val="005060BD"/>
    <w:rsid w:val="0050702C"/>
    <w:rsid w:val="005076B5"/>
    <w:rsid w:val="00511A8D"/>
    <w:rsid w:val="0051463B"/>
    <w:rsid w:val="00517D65"/>
    <w:rsid w:val="00521AC1"/>
    <w:rsid w:val="0052357D"/>
    <w:rsid w:val="00524620"/>
    <w:rsid w:val="00524DB4"/>
    <w:rsid w:val="00524F02"/>
    <w:rsid w:val="005251DD"/>
    <w:rsid w:val="00525398"/>
    <w:rsid w:val="005261AB"/>
    <w:rsid w:val="00526661"/>
    <w:rsid w:val="005271CD"/>
    <w:rsid w:val="00527448"/>
    <w:rsid w:val="00534272"/>
    <w:rsid w:val="005405C3"/>
    <w:rsid w:val="00540958"/>
    <w:rsid w:val="00541FDC"/>
    <w:rsid w:val="0054396C"/>
    <w:rsid w:val="00546F6A"/>
    <w:rsid w:val="00551147"/>
    <w:rsid w:val="0055410A"/>
    <w:rsid w:val="0055554F"/>
    <w:rsid w:val="00556E5A"/>
    <w:rsid w:val="005601DB"/>
    <w:rsid w:val="005620A0"/>
    <w:rsid w:val="00562E27"/>
    <w:rsid w:val="00563DBA"/>
    <w:rsid w:val="00563FCF"/>
    <w:rsid w:val="00564811"/>
    <w:rsid w:val="00566B43"/>
    <w:rsid w:val="00566EB2"/>
    <w:rsid w:val="005670C5"/>
    <w:rsid w:val="0056785F"/>
    <w:rsid w:val="005705CE"/>
    <w:rsid w:val="005717A3"/>
    <w:rsid w:val="00571A9A"/>
    <w:rsid w:val="00571B5E"/>
    <w:rsid w:val="00573EAD"/>
    <w:rsid w:val="005741F6"/>
    <w:rsid w:val="00574225"/>
    <w:rsid w:val="00576447"/>
    <w:rsid w:val="0058006E"/>
    <w:rsid w:val="00580963"/>
    <w:rsid w:val="00583635"/>
    <w:rsid w:val="00590B3C"/>
    <w:rsid w:val="00590F77"/>
    <w:rsid w:val="00592296"/>
    <w:rsid w:val="00593DA2"/>
    <w:rsid w:val="005949E8"/>
    <w:rsid w:val="005A5702"/>
    <w:rsid w:val="005A6DDA"/>
    <w:rsid w:val="005A6F9F"/>
    <w:rsid w:val="005A789C"/>
    <w:rsid w:val="005B1E00"/>
    <w:rsid w:val="005B27F5"/>
    <w:rsid w:val="005B3258"/>
    <w:rsid w:val="005B3485"/>
    <w:rsid w:val="005B7D93"/>
    <w:rsid w:val="005C0052"/>
    <w:rsid w:val="005C12ED"/>
    <w:rsid w:val="005C1B27"/>
    <w:rsid w:val="005D049A"/>
    <w:rsid w:val="005D12E5"/>
    <w:rsid w:val="005D14FE"/>
    <w:rsid w:val="005D23F0"/>
    <w:rsid w:val="005D2BE2"/>
    <w:rsid w:val="005D49BF"/>
    <w:rsid w:val="005D6301"/>
    <w:rsid w:val="005D683D"/>
    <w:rsid w:val="005D76AF"/>
    <w:rsid w:val="005E1DF8"/>
    <w:rsid w:val="005E1F2B"/>
    <w:rsid w:val="005E23B5"/>
    <w:rsid w:val="005E37AF"/>
    <w:rsid w:val="005E37D2"/>
    <w:rsid w:val="005F20DF"/>
    <w:rsid w:val="005F3FF8"/>
    <w:rsid w:val="005F5B42"/>
    <w:rsid w:val="005F6254"/>
    <w:rsid w:val="005F77D5"/>
    <w:rsid w:val="005F7B1C"/>
    <w:rsid w:val="00600305"/>
    <w:rsid w:val="00600CD5"/>
    <w:rsid w:val="00600F42"/>
    <w:rsid w:val="00602D79"/>
    <w:rsid w:val="006045B5"/>
    <w:rsid w:val="00604998"/>
    <w:rsid w:val="00606005"/>
    <w:rsid w:val="006102C8"/>
    <w:rsid w:val="0061177C"/>
    <w:rsid w:val="0061322A"/>
    <w:rsid w:val="0061346B"/>
    <w:rsid w:val="00613D3D"/>
    <w:rsid w:val="00614683"/>
    <w:rsid w:val="00614DAC"/>
    <w:rsid w:val="006153C0"/>
    <w:rsid w:val="006164E5"/>
    <w:rsid w:val="006173F0"/>
    <w:rsid w:val="006200E6"/>
    <w:rsid w:val="00620744"/>
    <w:rsid w:val="00624210"/>
    <w:rsid w:val="006247D3"/>
    <w:rsid w:val="0062660D"/>
    <w:rsid w:val="006307AB"/>
    <w:rsid w:val="00632F3E"/>
    <w:rsid w:val="00633A25"/>
    <w:rsid w:val="00636867"/>
    <w:rsid w:val="006369D7"/>
    <w:rsid w:val="006376D2"/>
    <w:rsid w:val="00637CF5"/>
    <w:rsid w:val="006435BF"/>
    <w:rsid w:val="00645252"/>
    <w:rsid w:val="00645606"/>
    <w:rsid w:val="00645AE1"/>
    <w:rsid w:val="006466F7"/>
    <w:rsid w:val="00646A6B"/>
    <w:rsid w:val="00647050"/>
    <w:rsid w:val="00647FC4"/>
    <w:rsid w:val="00650AD0"/>
    <w:rsid w:val="00651CAA"/>
    <w:rsid w:val="00652B32"/>
    <w:rsid w:val="0065738F"/>
    <w:rsid w:val="00660D91"/>
    <w:rsid w:val="006625D2"/>
    <w:rsid w:val="00662EEF"/>
    <w:rsid w:val="0066479B"/>
    <w:rsid w:val="00664D4C"/>
    <w:rsid w:val="00665894"/>
    <w:rsid w:val="00665F22"/>
    <w:rsid w:val="00666B4F"/>
    <w:rsid w:val="00667E2D"/>
    <w:rsid w:val="006701C2"/>
    <w:rsid w:val="006702F3"/>
    <w:rsid w:val="00670D5F"/>
    <w:rsid w:val="00671404"/>
    <w:rsid w:val="006716B2"/>
    <w:rsid w:val="006728B3"/>
    <w:rsid w:val="006734C7"/>
    <w:rsid w:val="0067381E"/>
    <w:rsid w:val="00676A18"/>
    <w:rsid w:val="0067794C"/>
    <w:rsid w:val="00680AB6"/>
    <w:rsid w:val="00680B7F"/>
    <w:rsid w:val="006822DE"/>
    <w:rsid w:val="00683AB7"/>
    <w:rsid w:val="00684FD3"/>
    <w:rsid w:val="006854BE"/>
    <w:rsid w:val="00691FDC"/>
    <w:rsid w:val="00694973"/>
    <w:rsid w:val="006A165B"/>
    <w:rsid w:val="006A21F0"/>
    <w:rsid w:val="006A3FE3"/>
    <w:rsid w:val="006A47BB"/>
    <w:rsid w:val="006A6A13"/>
    <w:rsid w:val="006A7CA9"/>
    <w:rsid w:val="006B03F7"/>
    <w:rsid w:val="006B2092"/>
    <w:rsid w:val="006B2B64"/>
    <w:rsid w:val="006B2E21"/>
    <w:rsid w:val="006B415D"/>
    <w:rsid w:val="006B6915"/>
    <w:rsid w:val="006B6E83"/>
    <w:rsid w:val="006C07B4"/>
    <w:rsid w:val="006C0CAE"/>
    <w:rsid w:val="006C119C"/>
    <w:rsid w:val="006C1CB3"/>
    <w:rsid w:val="006C4015"/>
    <w:rsid w:val="006C533B"/>
    <w:rsid w:val="006C5E21"/>
    <w:rsid w:val="006C677A"/>
    <w:rsid w:val="006C684A"/>
    <w:rsid w:val="006C7BAF"/>
    <w:rsid w:val="006D1971"/>
    <w:rsid w:val="006D3815"/>
    <w:rsid w:val="006D3D74"/>
    <w:rsid w:val="006D6F7F"/>
    <w:rsid w:val="006D7BDC"/>
    <w:rsid w:val="006E2FD2"/>
    <w:rsid w:val="006E4E7E"/>
    <w:rsid w:val="006E5211"/>
    <w:rsid w:val="006E52E6"/>
    <w:rsid w:val="006E78AD"/>
    <w:rsid w:val="006F22D7"/>
    <w:rsid w:val="006F2875"/>
    <w:rsid w:val="006F3007"/>
    <w:rsid w:val="006F3019"/>
    <w:rsid w:val="006F608B"/>
    <w:rsid w:val="006F7A88"/>
    <w:rsid w:val="007024E4"/>
    <w:rsid w:val="00704115"/>
    <w:rsid w:val="00704E55"/>
    <w:rsid w:val="00705C19"/>
    <w:rsid w:val="00706129"/>
    <w:rsid w:val="007077A1"/>
    <w:rsid w:val="00711A7A"/>
    <w:rsid w:val="00711EF7"/>
    <w:rsid w:val="00712069"/>
    <w:rsid w:val="00713719"/>
    <w:rsid w:val="0072267C"/>
    <w:rsid w:val="00722F53"/>
    <w:rsid w:val="00723166"/>
    <w:rsid w:val="007237C3"/>
    <w:rsid w:val="00723CD6"/>
    <w:rsid w:val="007240E8"/>
    <w:rsid w:val="007242EA"/>
    <w:rsid w:val="0072440C"/>
    <w:rsid w:val="007248BB"/>
    <w:rsid w:val="00737B3C"/>
    <w:rsid w:val="0074060B"/>
    <w:rsid w:val="00741781"/>
    <w:rsid w:val="00742F7F"/>
    <w:rsid w:val="00743380"/>
    <w:rsid w:val="0074365A"/>
    <w:rsid w:val="00744442"/>
    <w:rsid w:val="00745F91"/>
    <w:rsid w:val="0074645E"/>
    <w:rsid w:val="00746A7B"/>
    <w:rsid w:val="00747741"/>
    <w:rsid w:val="0074799A"/>
    <w:rsid w:val="00751CED"/>
    <w:rsid w:val="00752EFF"/>
    <w:rsid w:val="007544B4"/>
    <w:rsid w:val="00754E49"/>
    <w:rsid w:val="0075601C"/>
    <w:rsid w:val="00756F4C"/>
    <w:rsid w:val="00757B5B"/>
    <w:rsid w:val="00761AB5"/>
    <w:rsid w:val="00761DBA"/>
    <w:rsid w:val="007622B3"/>
    <w:rsid w:val="00763D0A"/>
    <w:rsid w:val="007666D9"/>
    <w:rsid w:val="00771A82"/>
    <w:rsid w:val="00772491"/>
    <w:rsid w:val="00773713"/>
    <w:rsid w:val="00781C04"/>
    <w:rsid w:val="007827CC"/>
    <w:rsid w:val="00783877"/>
    <w:rsid w:val="00785F1D"/>
    <w:rsid w:val="00786F38"/>
    <w:rsid w:val="0078702A"/>
    <w:rsid w:val="007873B2"/>
    <w:rsid w:val="0079602F"/>
    <w:rsid w:val="00796162"/>
    <w:rsid w:val="00796844"/>
    <w:rsid w:val="007A1DFA"/>
    <w:rsid w:val="007A2188"/>
    <w:rsid w:val="007A3440"/>
    <w:rsid w:val="007A38F0"/>
    <w:rsid w:val="007A44D3"/>
    <w:rsid w:val="007A77D8"/>
    <w:rsid w:val="007B0B01"/>
    <w:rsid w:val="007B1549"/>
    <w:rsid w:val="007B25ED"/>
    <w:rsid w:val="007B2DA5"/>
    <w:rsid w:val="007B5AC0"/>
    <w:rsid w:val="007B7066"/>
    <w:rsid w:val="007C096C"/>
    <w:rsid w:val="007C1192"/>
    <w:rsid w:val="007C131D"/>
    <w:rsid w:val="007C1A73"/>
    <w:rsid w:val="007C2BCA"/>
    <w:rsid w:val="007C5FDD"/>
    <w:rsid w:val="007C6C7F"/>
    <w:rsid w:val="007C7D02"/>
    <w:rsid w:val="007D011B"/>
    <w:rsid w:val="007D2EF6"/>
    <w:rsid w:val="007D3EBE"/>
    <w:rsid w:val="007D5501"/>
    <w:rsid w:val="007D674B"/>
    <w:rsid w:val="007D7653"/>
    <w:rsid w:val="007E3364"/>
    <w:rsid w:val="007E376A"/>
    <w:rsid w:val="007E55EE"/>
    <w:rsid w:val="007E5E49"/>
    <w:rsid w:val="007F33A8"/>
    <w:rsid w:val="007F340C"/>
    <w:rsid w:val="007F570C"/>
    <w:rsid w:val="007F7FD7"/>
    <w:rsid w:val="008014F8"/>
    <w:rsid w:val="00802E32"/>
    <w:rsid w:val="00803819"/>
    <w:rsid w:val="00804F84"/>
    <w:rsid w:val="008052D6"/>
    <w:rsid w:val="00806A83"/>
    <w:rsid w:val="008111BB"/>
    <w:rsid w:val="0081269C"/>
    <w:rsid w:val="00812F9B"/>
    <w:rsid w:val="00813B95"/>
    <w:rsid w:val="00820729"/>
    <w:rsid w:val="00820FD5"/>
    <w:rsid w:val="008249A0"/>
    <w:rsid w:val="0082600F"/>
    <w:rsid w:val="00826D1C"/>
    <w:rsid w:val="00827D55"/>
    <w:rsid w:val="0083081F"/>
    <w:rsid w:val="0083128F"/>
    <w:rsid w:val="008323ED"/>
    <w:rsid w:val="008338AD"/>
    <w:rsid w:val="00833957"/>
    <w:rsid w:val="00834B45"/>
    <w:rsid w:val="0083569A"/>
    <w:rsid w:val="008363E8"/>
    <w:rsid w:val="008363F5"/>
    <w:rsid w:val="00841D42"/>
    <w:rsid w:val="00842CAF"/>
    <w:rsid w:val="0084347E"/>
    <w:rsid w:val="00843E8C"/>
    <w:rsid w:val="00844586"/>
    <w:rsid w:val="0084501F"/>
    <w:rsid w:val="0084572E"/>
    <w:rsid w:val="0084623B"/>
    <w:rsid w:val="00856BB9"/>
    <w:rsid w:val="008579AC"/>
    <w:rsid w:val="00862B24"/>
    <w:rsid w:val="0086338B"/>
    <w:rsid w:val="0086774F"/>
    <w:rsid w:val="00870413"/>
    <w:rsid w:val="008723C0"/>
    <w:rsid w:val="00874386"/>
    <w:rsid w:val="008758EF"/>
    <w:rsid w:val="00875E46"/>
    <w:rsid w:val="00880A0A"/>
    <w:rsid w:val="00880F60"/>
    <w:rsid w:val="008834A5"/>
    <w:rsid w:val="008839B3"/>
    <w:rsid w:val="008839EE"/>
    <w:rsid w:val="00885ABF"/>
    <w:rsid w:val="00887C33"/>
    <w:rsid w:val="0089095E"/>
    <w:rsid w:val="0089190D"/>
    <w:rsid w:val="00892E65"/>
    <w:rsid w:val="0089381B"/>
    <w:rsid w:val="00897A87"/>
    <w:rsid w:val="00897DC8"/>
    <w:rsid w:val="008A067F"/>
    <w:rsid w:val="008A1A43"/>
    <w:rsid w:val="008A1D6E"/>
    <w:rsid w:val="008A249F"/>
    <w:rsid w:val="008A69F2"/>
    <w:rsid w:val="008A7180"/>
    <w:rsid w:val="008A795D"/>
    <w:rsid w:val="008B151D"/>
    <w:rsid w:val="008B2CC9"/>
    <w:rsid w:val="008B6F11"/>
    <w:rsid w:val="008C0613"/>
    <w:rsid w:val="008C5062"/>
    <w:rsid w:val="008C6FA8"/>
    <w:rsid w:val="008C717D"/>
    <w:rsid w:val="008C741A"/>
    <w:rsid w:val="008C76AD"/>
    <w:rsid w:val="008D1E7C"/>
    <w:rsid w:val="008D51D2"/>
    <w:rsid w:val="008D56ED"/>
    <w:rsid w:val="008D6C8E"/>
    <w:rsid w:val="008D7222"/>
    <w:rsid w:val="008D7E03"/>
    <w:rsid w:val="008D7F06"/>
    <w:rsid w:val="008E02E2"/>
    <w:rsid w:val="008E12D6"/>
    <w:rsid w:val="008E1426"/>
    <w:rsid w:val="008E3AD6"/>
    <w:rsid w:val="008E5D63"/>
    <w:rsid w:val="008E66C1"/>
    <w:rsid w:val="008F0E4C"/>
    <w:rsid w:val="008F3B92"/>
    <w:rsid w:val="008F57E0"/>
    <w:rsid w:val="008F580A"/>
    <w:rsid w:val="008F6DB2"/>
    <w:rsid w:val="00901F31"/>
    <w:rsid w:val="00902BED"/>
    <w:rsid w:val="00902D50"/>
    <w:rsid w:val="009049BD"/>
    <w:rsid w:val="00904CD5"/>
    <w:rsid w:val="00904E33"/>
    <w:rsid w:val="00906055"/>
    <w:rsid w:val="00906347"/>
    <w:rsid w:val="00907F82"/>
    <w:rsid w:val="00912819"/>
    <w:rsid w:val="00913C24"/>
    <w:rsid w:val="009154B9"/>
    <w:rsid w:val="009159A3"/>
    <w:rsid w:val="009169C9"/>
    <w:rsid w:val="00921FB4"/>
    <w:rsid w:val="009234D2"/>
    <w:rsid w:val="009250F4"/>
    <w:rsid w:val="0092596D"/>
    <w:rsid w:val="0092677C"/>
    <w:rsid w:val="00932139"/>
    <w:rsid w:val="00932882"/>
    <w:rsid w:val="00933747"/>
    <w:rsid w:val="00934813"/>
    <w:rsid w:val="00936366"/>
    <w:rsid w:val="00936574"/>
    <w:rsid w:val="00942190"/>
    <w:rsid w:val="00943327"/>
    <w:rsid w:val="00945594"/>
    <w:rsid w:val="00945A2A"/>
    <w:rsid w:val="00946609"/>
    <w:rsid w:val="00947B06"/>
    <w:rsid w:val="00950552"/>
    <w:rsid w:val="00950569"/>
    <w:rsid w:val="0095058A"/>
    <w:rsid w:val="009526F6"/>
    <w:rsid w:val="00953679"/>
    <w:rsid w:val="00954404"/>
    <w:rsid w:val="009559D2"/>
    <w:rsid w:val="00960F4D"/>
    <w:rsid w:val="00961272"/>
    <w:rsid w:val="0096277D"/>
    <w:rsid w:val="009657B1"/>
    <w:rsid w:val="00966A37"/>
    <w:rsid w:val="0097073D"/>
    <w:rsid w:val="00971DCC"/>
    <w:rsid w:val="00971EBA"/>
    <w:rsid w:val="00974A7D"/>
    <w:rsid w:val="0097525F"/>
    <w:rsid w:val="00980651"/>
    <w:rsid w:val="0098079C"/>
    <w:rsid w:val="00980AFF"/>
    <w:rsid w:val="0098167B"/>
    <w:rsid w:val="009861D9"/>
    <w:rsid w:val="009870B8"/>
    <w:rsid w:val="009876FB"/>
    <w:rsid w:val="009878DC"/>
    <w:rsid w:val="00987C71"/>
    <w:rsid w:val="00990DCF"/>
    <w:rsid w:val="0099377A"/>
    <w:rsid w:val="00994A05"/>
    <w:rsid w:val="00997CD9"/>
    <w:rsid w:val="00997D6F"/>
    <w:rsid w:val="009A2A48"/>
    <w:rsid w:val="009A3D80"/>
    <w:rsid w:val="009A496A"/>
    <w:rsid w:val="009A56C5"/>
    <w:rsid w:val="009A59B7"/>
    <w:rsid w:val="009A7657"/>
    <w:rsid w:val="009B5640"/>
    <w:rsid w:val="009B6C04"/>
    <w:rsid w:val="009B6F06"/>
    <w:rsid w:val="009C038E"/>
    <w:rsid w:val="009C13C1"/>
    <w:rsid w:val="009C1427"/>
    <w:rsid w:val="009C1799"/>
    <w:rsid w:val="009C3652"/>
    <w:rsid w:val="009C537A"/>
    <w:rsid w:val="009C58C8"/>
    <w:rsid w:val="009D4068"/>
    <w:rsid w:val="009D4484"/>
    <w:rsid w:val="009D4518"/>
    <w:rsid w:val="009D67EB"/>
    <w:rsid w:val="009D7C4B"/>
    <w:rsid w:val="009E054E"/>
    <w:rsid w:val="009E0C23"/>
    <w:rsid w:val="009E1069"/>
    <w:rsid w:val="009E106B"/>
    <w:rsid w:val="009E1A15"/>
    <w:rsid w:val="009E43DC"/>
    <w:rsid w:val="009E55DF"/>
    <w:rsid w:val="009E6E16"/>
    <w:rsid w:val="009E6ECC"/>
    <w:rsid w:val="009E7CE8"/>
    <w:rsid w:val="009F1893"/>
    <w:rsid w:val="009F4247"/>
    <w:rsid w:val="009F620B"/>
    <w:rsid w:val="009F73B1"/>
    <w:rsid w:val="00A05B5A"/>
    <w:rsid w:val="00A0703D"/>
    <w:rsid w:val="00A1193E"/>
    <w:rsid w:val="00A11EE7"/>
    <w:rsid w:val="00A154AA"/>
    <w:rsid w:val="00A15844"/>
    <w:rsid w:val="00A162EB"/>
    <w:rsid w:val="00A167B8"/>
    <w:rsid w:val="00A205DD"/>
    <w:rsid w:val="00A225F9"/>
    <w:rsid w:val="00A243EC"/>
    <w:rsid w:val="00A2554C"/>
    <w:rsid w:val="00A2606B"/>
    <w:rsid w:val="00A272FD"/>
    <w:rsid w:val="00A2786C"/>
    <w:rsid w:val="00A31235"/>
    <w:rsid w:val="00A34883"/>
    <w:rsid w:val="00A34C6A"/>
    <w:rsid w:val="00A352A8"/>
    <w:rsid w:val="00A359FC"/>
    <w:rsid w:val="00A36348"/>
    <w:rsid w:val="00A376E4"/>
    <w:rsid w:val="00A41C6F"/>
    <w:rsid w:val="00A42550"/>
    <w:rsid w:val="00A46867"/>
    <w:rsid w:val="00A4693D"/>
    <w:rsid w:val="00A46BCB"/>
    <w:rsid w:val="00A47F4F"/>
    <w:rsid w:val="00A50DFE"/>
    <w:rsid w:val="00A52516"/>
    <w:rsid w:val="00A55F3B"/>
    <w:rsid w:val="00A571C3"/>
    <w:rsid w:val="00A572B7"/>
    <w:rsid w:val="00A61BC2"/>
    <w:rsid w:val="00A62AD3"/>
    <w:rsid w:val="00A64941"/>
    <w:rsid w:val="00A66694"/>
    <w:rsid w:val="00A677AF"/>
    <w:rsid w:val="00A7208C"/>
    <w:rsid w:val="00A7671E"/>
    <w:rsid w:val="00A772ED"/>
    <w:rsid w:val="00A81654"/>
    <w:rsid w:val="00A848C8"/>
    <w:rsid w:val="00A85E79"/>
    <w:rsid w:val="00A86363"/>
    <w:rsid w:val="00A9204E"/>
    <w:rsid w:val="00A9227B"/>
    <w:rsid w:val="00A92682"/>
    <w:rsid w:val="00A94DC6"/>
    <w:rsid w:val="00A96250"/>
    <w:rsid w:val="00AA049E"/>
    <w:rsid w:val="00AA0508"/>
    <w:rsid w:val="00AA0CE5"/>
    <w:rsid w:val="00AA1BF6"/>
    <w:rsid w:val="00AA4235"/>
    <w:rsid w:val="00AA4856"/>
    <w:rsid w:val="00AB11CB"/>
    <w:rsid w:val="00AB28FB"/>
    <w:rsid w:val="00AB44A3"/>
    <w:rsid w:val="00AB758F"/>
    <w:rsid w:val="00AB76ED"/>
    <w:rsid w:val="00AC0182"/>
    <w:rsid w:val="00AC07E8"/>
    <w:rsid w:val="00AC218B"/>
    <w:rsid w:val="00AC314D"/>
    <w:rsid w:val="00AC41E9"/>
    <w:rsid w:val="00AC5BB0"/>
    <w:rsid w:val="00AC6090"/>
    <w:rsid w:val="00AC7865"/>
    <w:rsid w:val="00AC78AE"/>
    <w:rsid w:val="00AC7B71"/>
    <w:rsid w:val="00AD104D"/>
    <w:rsid w:val="00AD1ABB"/>
    <w:rsid w:val="00AD3266"/>
    <w:rsid w:val="00AE0581"/>
    <w:rsid w:val="00AE29E1"/>
    <w:rsid w:val="00AE323C"/>
    <w:rsid w:val="00AE4397"/>
    <w:rsid w:val="00AE460B"/>
    <w:rsid w:val="00AF096C"/>
    <w:rsid w:val="00AF3942"/>
    <w:rsid w:val="00AF437B"/>
    <w:rsid w:val="00AF72E4"/>
    <w:rsid w:val="00B0018C"/>
    <w:rsid w:val="00B01F69"/>
    <w:rsid w:val="00B024CE"/>
    <w:rsid w:val="00B0265E"/>
    <w:rsid w:val="00B026B3"/>
    <w:rsid w:val="00B04F95"/>
    <w:rsid w:val="00B05692"/>
    <w:rsid w:val="00B05826"/>
    <w:rsid w:val="00B06C01"/>
    <w:rsid w:val="00B11E6F"/>
    <w:rsid w:val="00B15EA3"/>
    <w:rsid w:val="00B2094B"/>
    <w:rsid w:val="00B2166C"/>
    <w:rsid w:val="00B22833"/>
    <w:rsid w:val="00B22FFE"/>
    <w:rsid w:val="00B235BB"/>
    <w:rsid w:val="00B24193"/>
    <w:rsid w:val="00B258BE"/>
    <w:rsid w:val="00B31D80"/>
    <w:rsid w:val="00B368EE"/>
    <w:rsid w:val="00B40A92"/>
    <w:rsid w:val="00B420F8"/>
    <w:rsid w:val="00B465E1"/>
    <w:rsid w:val="00B46B8D"/>
    <w:rsid w:val="00B47281"/>
    <w:rsid w:val="00B4792E"/>
    <w:rsid w:val="00B47AFD"/>
    <w:rsid w:val="00B51C04"/>
    <w:rsid w:val="00B54914"/>
    <w:rsid w:val="00B550AE"/>
    <w:rsid w:val="00B55A3C"/>
    <w:rsid w:val="00B61AAB"/>
    <w:rsid w:val="00B631D2"/>
    <w:rsid w:val="00B63E20"/>
    <w:rsid w:val="00B6484B"/>
    <w:rsid w:val="00B64907"/>
    <w:rsid w:val="00B64FB3"/>
    <w:rsid w:val="00B6529A"/>
    <w:rsid w:val="00B65ECB"/>
    <w:rsid w:val="00B66A14"/>
    <w:rsid w:val="00B75579"/>
    <w:rsid w:val="00B8189E"/>
    <w:rsid w:val="00B8233E"/>
    <w:rsid w:val="00B854E1"/>
    <w:rsid w:val="00B91316"/>
    <w:rsid w:val="00B91360"/>
    <w:rsid w:val="00B920F2"/>
    <w:rsid w:val="00B92A6F"/>
    <w:rsid w:val="00B96155"/>
    <w:rsid w:val="00BA002A"/>
    <w:rsid w:val="00BA10C2"/>
    <w:rsid w:val="00BA34A4"/>
    <w:rsid w:val="00BA3E99"/>
    <w:rsid w:val="00BA5C9D"/>
    <w:rsid w:val="00BA6E43"/>
    <w:rsid w:val="00BA7335"/>
    <w:rsid w:val="00BB0FE8"/>
    <w:rsid w:val="00BB261C"/>
    <w:rsid w:val="00BB2FBD"/>
    <w:rsid w:val="00BB3955"/>
    <w:rsid w:val="00BB702F"/>
    <w:rsid w:val="00BB7319"/>
    <w:rsid w:val="00BC0015"/>
    <w:rsid w:val="00BC048F"/>
    <w:rsid w:val="00BC0593"/>
    <w:rsid w:val="00BC0B69"/>
    <w:rsid w:val="00BC2813"/>
    <w:rsid w:val="00BD1AB7"/>
    <w:rsid w:val="00BD28E6"/>
    <w:rsid w:val="00BD4CC4"/>
    <w:rsid w:val="00BD5D9A"/>
    <w:rsid w:val="00BD6361"/>
    <w:rsid w:val="00BD6C78"/>
    <w:rsid w:val="00BE1DED"/>
    <w:rsid w:val="00BE2320"/>
    <w:rsid w:val="00BE3DC5"/>
    <w:rsid w:val="00BE5949"/>
    <w:rsid w:val="00BE5CCD"/>
    <w:rsid w:val="00BE6411"/>
    <w:rsid w:val="00BE706E"/>
    <w:rsid w:val="00BE7C1B"/>
    <w:rsid w:val="00BF2A2A"/>
    <w:rsid w:val="00BF3FDA"/>
    <w:rsid w:val="00BF4D1B"/>
    <w:rsid w:val="00BF50AF"/>
    <w:rsid w:val="00BF754F"/>
    <w:rsid w:val="00C0097A"/>
    <w:rsid w:val="00C03AB6"/>
    <w:rsid w:val="00C070FB"/>
    <w:rsid w:val="00C10E5A"/>
    <w:rsid w:val="00C12D62"/>
    <w:rsid w:val="00C15E49"/>
    <w:rsid w:val="00C17CE8"/>
    <w:rsid w:val="00C25C9F"/>
    <w:rsid w:val="00C30084"/>
    <w:rsid w:val="00C30A54"/>
    <w:rsid w:val="00C31DF2"/>
    <w:rsid w:val="00C3290F"/>
    <w:rsid w:val="00C35986"/>
    <w:rsid w:val="00C41BD9"/>
    <w:rsid w:val="00C43071"/>
    <w:rsid w:val="00C434C6"/>
    <w:rsid w:val="00C437A7"/>
    <w:rsid w:val="00C43D4F"/>
    <w:rsid w:val="00C44212"/>
    <w:rsid w:val="00C5000E"/>
    <w:rsid w:val="00C501AE"/>
    <w:rsid w:val="00C526AF"/>
    <w:rsid w:val="00C528BF"/>
    <w:rsid w:val="00C530D5"/>
    <w:rsid w:val="00C5392F"/>
    <w:rsid w:val="00C5480E"/>
    <w:rsid w:val="00C54DA0"/>
    <w:rsid w:val="00C57385"/>
    <w:rsid w:val="00C616E9"/>
    <w:rsid w:val="00C63102"/>
    <w:rsid w:val="00C634CC"/>
    <w:rsid w:val="00C72255"/>
    <w:rsid w:val="00C72348"/>
    <w:rsid w:val="00C72460"/>
    <w:rsid w:val="00C73A87"/>
    <w:rsid w:val="00C809EA"/>
    <w:rsid w:val="00C81405"/>
    <w:rsid w:val="00C81699"/>
    <w:rsid w:val="00C83BFD"/>
    <w:rsid w:val="00C83FFC"/>
    <w:rsid w:val="00C87A3C"/>
    <w:rsid w:val="00C9018E"/>
    <w:rsid w:val="00C926A2"/>
    <w:rsid w:val="00C93579"/>
    <w:rsid w:val="00C947C4"/>
    <w:rsid w:val="00CA06A5"/>
    <w:rsid w:val="00CA25CB"/>
    <w:rsid w:val="00CA3D7E"/>
    <w:rsid w:val="00CA68F1"/>
    <w:rsid w:val="00CB03F4"/>
    <w:rsid w:val="00CB5A81"/>
    <w:rsid w:val="00CB5D2A"/>
    <w:rsid w:val="00CC0CBB"/>
    <w:rsid w:val="00CC1D3A"/>
    <w:rsid w:val="00CC604A"/>
    <w:rsid w:val="00CD08FA"/>
    <w:rsid w:val="00CD4ABC"/>
    <w:rsid w:val="00CD50F0"/>
    <w:rsid w:val="00CD6911"/>
    <w:rsid w:val="00CE17A1"/>
    <w:rsid w:val="00CE270D"/>
    <w:rsid w:val="00CE42C9"/>
    <w:rsid w:val="00CF046B"/>
    <w:rsid w:val="00CF09EF"/>
    <w:rsid w:val="00CF32B7"/>
    <w:rsid w:val="00CF4F71"/>
    <w:rsid w:val="00CF6203"/>
    <w:rsid w:val="00D0093B"/>
    <w:rsid w:val="00D0356D"/>
    <w:rsid w:val="00D03DD2"/>
    <w:rsid w:val="00D04B63"/>
    <w:rsid w:val="00D05ECF"/>
    <w:rsid w:val="00D06849"/>
    <w:rsid w:val="00D06D21"/>
    <w:rsid w:val="00D06D42"/>
    <w:rsid w:val="00D073A9"/>
    <w:rsid w:val="00D111EA"/>
    <w:rsid w:val="00D113BE"/>
    <w:rsid w:val="00D11AF2"/>
    <w:rsid w:val="00D142FF"/>
    <w:rsid w:val="00D15210"/>
    <w:rsid w:val="00D15233"/>
    <w:rsid w:val="00D16F0A"/>
    <w:rsid w:val="00D224DC"/>
    <w:rsid w:val="00D23648"/>
    <w:rsid w:val="00D2421F"/>
    <w:rsid w:val="00D2629D"/>
    <w:rsid w:val="00D30B2B"/>
    <w:rsid w:val="00D310EC"/>
    <w:rsid w:val="00D31460"/>
    <w:rsid w:val="00D34285"/>
    <w:rsid w:val="00D35A4A"/>
    <w:rsid w:val="00D35F5E"/>
    <w:rsid w:val="00D36285"/>
    <w:rsid w:val="00D37035"/>
    <w:rsid w:val="00D40B27"/>
    <w:rsid w:val="00D42B5B"/>
    <w:rsid w:val="00D4401A"/>
    <w:rsid w:val="00D44211"/>
    <w:rsid w:val="00D444AE"/>
    <w:rsid w:val="00D4669A"/>
    <w:rsid w:val="00D46CDC"/>
    <w:rsid w:val="00D46EBE"/>
    <w:rsid w:val="00D472DA"/>
    <w:rsid w:val="00D510FB"/>
    <w:rsid w:val="00D5197B"/>
    <w:rsid w:val="00D52033"/>
    <w:rsid w:val="00D533F7"/>
    <w:rsid w:val="00D53B41"/>
    <w:rsid w:val="00D55F9F"/>
    <w:rsid w:val="00D576B3"/>
    <w:rsid w:val="00D61FEF"/>
    <w:rsid w:val="00D66495"/>
    <w:rsid w:val="00D67433"/>
    <w:rsid w:val="00D700B0"/>
    <w:rsid w:val="00D703BF"/>
    <w:rsid w:val="00D70B5B"/>
    <w:rsid w:val="00D73B3F"/>
    <w:rsid w:val="00D741EE"/>
    <w:rsid w:val="00D75054"/>
    <w:rsid w:val="00D75CFE"/>
    <w:rsid w:val="00D776EF"/>
    <w:rsid w:val="00D806E3"/>
    <w:rsid w:val="00D817DE"/>
    <w:rsid w:val="00D81F2F"/>
    <w:rsid w:val="00D825D8"/>
    <w:rsid w:val="00D8363D"/>
    <w:rsid w:val="00D83B69"/>
    <w:rsid w:val="00D84163"/>
    <w:rsid w:val="00D84939"/>
    <w:rsid w:val="00D85840"/>
    <w:rsid w:val="00D87AEE"/>
    <w:rsid w:val="00D9030B"/>
    <w:rsid w:val="00D904AC"/>
    <w:rsid w:val="00D9469F"/>
    <w:rsid w:val="00D94C62"/>
    <w:rsid w:val="00D9528B"/>
    <w:rsid w:val="00D964E9"/>
    <w:rsid w:val="00D96AA5"/>
    <w:rsid w:val="00D9760A"/>
    <w:rsid w:val="00DA18F6"/>
    <w:rsid w:val="00DA52D6"/>
    <w:rsid w:val="00DA5658"/>
    <w:rsid w:val="00DB2D83"/>
    <w:rsid w:val="00DB2DDF"/>
    <w:rsid w:val="00DB6888"/>
    <w:rsid w:val="00DB6CAB"/>
    <w:rsid w:val="00DB7527"/>
    <w:rsid w:val="00DB7C0B"/>
    <w:rsid w:val="00DC03A8"/>
    <w:rsid w:val="00DC1723"/>
    <w:rsid w:val="00DC1C79"/>
    <w:rsid w:val="00DC3DB3"/>
    <w:rsid w:val="00DC501C"/>
    <w:rsid w:val="00DD0A1E"/>
    <w:rsid w:val="00DD1458"/>
    <w:rsid w:val="00DD365E"/>
    <w:rsid w:val="00DD647D"/>
    <w:rsid w:val="00DD7280"/>
    <w:rsid w:val="00DD7DAF"/>
    <w:rsid w:val="00DE12BA"/>
    <w:rsid w:val="00DE158D"/>
    <w:rsid w:val="00DE3729"/>
    <w:rsid w:val="00DE3C41"/>
    <w:rsid w:val="00DE40B1"/>
    <w:rsid w:val="00DE658F"/>
    <w:rsid w:val="00DF2511"/>
    <w:rsid w:val="00DF3D42"/>
    <w:rsid w:val="00DF4241"/>
    <w:rsid w:val="00DF4F8F"/>
    <w:rsid w:val="00DF5E02"/>
    <w:rsid w:val="00DF5FFC"/>
    <w:rsid w:val="00DF6611"/>
    <w:rsid w:val="00E033A1"/>
    <w:rsid w:val="00E03928"/>
    <w:rsid w:val="00E039DA"/>
    <w:rsid w:val="00E05797"/>
    <w:rsid w:val="00E06EE0"/>
    <w:rsid w:val="00E12767"/>
    <w:rsid w:val="00E13C29"/>
    <w:rsid w:val="00E158EF"/>
    <w:rsid w:val="00E15E8F"/>
    <w:rsid w:val="00E16E95"/>
    <w:rsid w:val="00E17973"/>
    <w:rsid w:val="00E17CFD"/>
    <w:rsid w:val="00E23A06"/>
    <w:rsid w:val="00E240ED"/>
    <w:rsid w:val="00E24ABE"/>
    <w:rsid w:val="00E25715"/>
    <w:rsid w:val="00E3036A"/>
    <w:rsid w:val="00E304ED"/>
    <w:rsid w:val="00E30C84"/>
    <w:rsid w:val="00E31F0B"/>
    <w:rsid w:val="00E34611"/>
    <w:rsid w:val="00E349BD"/>
    <w:rsid w:val="00E34E07"/>
    <w:rsid w:val="00E35D73"/>
    <w:rsid w:val="00E36AB8"/>
    <w:rsid w:val="00E36D71"/>
    <w:rsid w:val="00E370F5"/>
    <w:rsid w:val="00E371D6"/>
    <w:rsid w:val="00E37391"/>
    <w:rsid w:val="00E466D3"/>
    <w:rsid w:val="00E469F3"/>
    <w:rsid w:val="00E47205"/>
    <w:rsid w:val="00E505DA"/>
    <w:rsid w:val="00E51542"/>
    <w:rsid w:val="00E525EE"/>
    <w:rsid w:val="00E53C6D"/>
    <w:rsid w:val="00E56C88"/>
    <w:rsid w:val="00E57909"/>
    <w:rsid w:val="00E57A99"/>
    <w:rsid w:val="00E57EB1"/>
    <w:rsid w:val="00E6000A"/>
    <w:rsid w:val="00E605F8"/>
    <w:rsid w:val="00E6508A"/>
    <w:rsid w:val="00E6556F"/>
    <w:rsid w:val="00E66AF7"/>
    <w:rsid w:val="00E7016C"/>
    <w:rsid w:val="00E70693"/>
    <w:rsid w:val="00E72590"/>
    <w:rsid w:val="00E74733"/>
    <w:rsid w:val="00E76550"/>
    <w:rsid w:val="00E76B7E"/>
    <w:rsid w:val="00E82EC9"/>
    <w:rsid w:val="00E83FCE"/>
    <w:rsid w:val="00E845D5"/>
    <w:rsid w:val="00E85E7C"/>
    <w:rsid w:val="00E87249"/>
    <w:rsid w:val="00E90B82"/>
    <w:rsid w:val="00E91F52"/>
    <w:rsid w:val="00E9253D"/>
    <w:rsid w:val="00E92AF8"/>
    <w:rsid w:val="00E9300E"/>
    <w:rsid w:val="00E9493D"/>
    <w:rsid w:val="00E95125"/>
    <w:rsid w:val="00E96C34"/>
    <w:rsid w:val="00E971A2"/>
    <w:rsid w:val="00EA1619"/>
    <w:rsid w:val="00EA3DF3"/>
    <w:rsid w:val="00EA42CF"/>
    <w:rsid w:val="00EA4DC1"/>
    <w:rsid w:val="00EA7348"/>
    <w:rsid w:val="00EB1163"/>
    <w:rsid w:val="00EB247B"/>
    <w:rsid w:val="00EB34D6"/>
    <w:rsid w:val="00EB3B09"/>
    <w:rsid w:val="00EB41D2"/>
    <w:rsid w:val="00EB42E9"/>
    <w:rsid w:val="00EB73A2"/>
    <w:rsid w:val="00EC3260"/>
    <w:rsid w:val="00EC748E"/>
    <w:rsid w:val="00ED141C"/>
    <w:rsid w:val="00ED25EC"/>
    <w:rsid w:val="00ED26B6"/>
    <w:rsid w:val="00ED2758"/>
    <w:rsid w:val="00ED2793"/>
    <w:rsid w:val="00ED580A"/>
    <w:rsid w:val="00EE1A4A"/>
    <w:rsid w:val="00EE658A"/>
    <w:rsid w:val="00EE703F"/>
    <w:rsid w:val="00EF1180"/>
    <w:rsid w:val="00EF1BE8"/>
    <w:rsid w:val="00EF1DB9"/>
    <w:rsid w:val="00EF4FB6"/>
    <w:rsid w:val="00EF5316"/>
    <w:rsid w:val="00EF6344"/>
    <w:rsid w:val="00EF785F"/>
    <w:rsid w:val="00EF78C6"/>
    <w:rsid w:val="00EF7E5B"/>
    <w:rsid w:val="00F028BA"/>
    <w:rsid w:val="00F0374C"/>
    <w:rsid w:val="00F04A64"/>
    <w:rsid w:val="00F07ABA"/>
    <w:rsid w:val="00F07B64"/>
    <w:rsid w:val="00F10123"/>
    <w:rsid w:val="00F1016E"/>
    <w:rsid w:val="00F1291B"/>
    <w:rsid w:val="00F12DD7"/>
    <w:rsid w:val="00F14451"/>
    <w:rsid w:val="00F15935"/>
    <w:rsid w:val="00F15F32"/>
    <w:rsid w:val="00F206F2"/>
    <w:rsid w:val="00F2322D"/>
    <w:rsid w:val="00F24218"/>
    <w:rsid w:val="00F25302"/>
    <w:rsid w:val="00F26901"/>
    <w:rsid w:val="00F27121"/>
    <w:rsid w:val="00F27D25"/>
    <w:rsid w:val="00F350E4"/>
    <w:rsid w:val="00F40E3E"/>
    <w:rsid w:val="00F425FE"/>
    <w:rsid w:val="00F4417F"/>
    <w:rsid w:val="00F4434D"/>
    <w:rsid w:val="00F46569"/>
    <w:rsid w:val="00F466BE"/>
    <w:rsid w:val="00F47765"/>
    <w:rsid w:val="00F50A34"/>
    <w:rsid w:val="00F51815"/>
    <w:rsid w:val="00F55089"/>
    <w:rsid w:val="00F55881"/>
    <w:rsid w:val="00F56532"/>
    <w:rsid w:val="00F56B1E"/>
    <w:rsid w:val="00F575A3"/>
    <w:rsid w:val="00F578D5"/>
    <w:rsid w:val="00F60453"/>
    <w:rsid w:val="00F60CE4"/>
    <w:rsid w:val="00F60E9E"/>
    <w:rsid w:val="00F623F2"/>
    <w:rsid w:val="00F638B8"/>
    <w:rsid w:val="00F63DF9"/>
    <w:rsid w:val="00F651CB"/>
    <w:rsid w:val="00F66275"/>
    <w:rsid w:val="00F66D13"/>
    <w:rsid w:val="00F67F9A"/>
    <w:rsid w:val="00F715A7"/>
    <w:rsid w:val="00F71DB9"/>
    <w:rsid w:val="00F732FA"/>
    <w:rsid w:val="00F73902"/>
    <w:rsid w:val="00F742AC"/>
    <w:rsid w:val="00F7484E"/>
    <w:rsid w:val="00F76619"/>
    <w:rsid w:val="00F80B43"/>
    <w:rsid w:val="00F811A9"/>
    <w:rsid w:val="00F81364"/>
    <w:rsid w:val="00F81A81"/>
    <w:rsid w:val="00F82E64"/>
    <w:rsid w:val="00F8445F"/>
    <w:rsid w:val="00F86450"/>
    <w:rsid w:val="00F9148C"/>
    <w:rsid w:val="00F94253"/>
    <w:rsid w:val="00F94E60"/>
    <w:rsid w:val="00F9634D"/>
    <w:rsid w:val="00F96ECF"/>
    <w:rsid w:val="00FA2143"/>
    <w:rsid w:val="00FA22CA"/>
    <w:rsid w:val="00FA258F"/>
    <w:rsid w:val="00FA41D9"/>
    <w:rsid w:val="00FA4470"/>
    <w:rsid w:val="00FA4D6C"/>
    <w:rsid w:val="00FA7515"/>
    <w:rsid w:val="00FA7C44"/>
    <w:rsid w:val="00FA7ED3"/>
    <w:rsid w:val="00FB022A"/>
    <w:rsid w:val="00FB0780"/>
    <w:rsid w:val="00FB0F87"/>
    <w:rsid w:val="00FB2548"/>
    <w:rsid w:val="00FB3983"/>
    <w:rsid w:val="00FB3BA8"/>
    <w:rsid w:val="00FB798E"/>
    <w:rsid w:val="00FC37E2"/>
    <w:rsid w:val="00FC4514"/>
    <w:rsid w:val="00FC4621"/>
    <w:rsid w:val="00FC6CAE"/>
    <w:rsid w:val="00FD0972"/>
    <w:rsid w:val="00FD3481"/>
    <w:rsid w:val="00FD37D3"/>
    <w:rsid w:val="00FD44A7"/>
    <w:rsid w:val="00FD76F8"/>
    <w:rsid w:val="00FD7828"/>
    <w:rsid w:val="00FE0867"/>
    <w:rsid w:val="00FE2C5E"/>
    <w:rsid w:val="00FE376A"/>
    <w:rsid w:val="00FE434A"/>
    <w:rsid w:val="00FE65AE"/>
    <w:rsid w:val="00FE6BE8"/>
    <w:rsid w:val="00FF45AB"/>
    <w:rsid w:val="00FF64CF"/>
    <w:rsid w:val="00FF67C4"/>
    <w:rsid w:val="00FF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03B3"/>
  <w15:chartTrackingRefBased/>
  <w15:docId w15:val="{D4E41BD9-29DB-4FC1-84F7-9E110E2F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28"/>
    <w:pPr>
      <w:spacing w:line="276" w:lineRule="auto"/>
    </w:pPr>
    <w:rPr>
      <w:sz w:val="24"/>
      <w:szCs w:val="24"/>
    </w:rPr>
  </w:style>
  <w:style w:type="paragraph" w:styleId="Heading1">
    <w:name w:val="heading 1"/>
    <w:basedOn w:val="Normal"/>
    <w:next w:val="Normal"/>
    <w:link w:val="Heading1Char"/>
    <w:uiPriority w:val="9"/>
    <w:qFormat/>
    <w:rsid w:val="003D0A6F"/>
    <w:pPr>
      <w:keepNext/>
      <w:keepLines/>
      <w:spacing w:before="240"/>
      <w:jc w:val="center"/>
      <w:outlineLvl w:val="0"/>
    </w:pPr>
    <w:rPr>
      <w:rFonts w:asciiTheme="majorHAnsi" w:eastAsiaTheme="majorEastAsia" w:hAnsiTheme="majorHAnsi" w:cstheme="majorHAnsi"/>
      <w:sz w:val="44"/>
      <w:szCs w:val="40"/>
    </w:rPr>
  </w:style>
  <w:style w:type="paragraph" w:styleId="Heading2">
    <w:name w:val="heading 2"/>
    <w:basedOn w:val="Normal"/>
    <w:next w:val="Normal"/>
    <w:link w:val="Heading2Char"/>
    <w:uiPriority w:val="9"/>
    <w:unhideWhenUsed/>
    <w:qFormat/>
    <w:rsid w:val="00234432"/>
    <w:pPr>
      <w:keepNext/>
      <w:keepLines/>
      <w:spacing w:before="40"/>
      <w:outlineLvl w:val="1"/>
    </w:pPr>
    <w:rPr>
      <w:rFonts w:asciiTheme="majorHAnsi" w:eastAsiaTheme="majorEastAsia" w:hAnsiTheme="majorHAnsi" w:cstheme="majorHAnsi"/>
      <w:i/>
      <w:iCs/>
      <w:sz w:val="36"/>
      <w:szCs w:val="36"/>
    </w:rPr>
  </w:style>
  <w:style w:type="paragraph" w:styleId="Heading3">
    <w:name w:val="heading 3"/>
    <w:basedOn w:val="Normal"/>
    <w:next w:val="Normal"/>
    <w:link w:val="Heading3Char"/>
    <w:uiPriority w:val="9"/>
    <w:unhideWhenUsed/>
    <w:qFormat/>
    <w:rsid w:val="00234432"/>
    <w:pPr>
      <w:outlineLvl w:val="2"/>
    </w:pPr>
    <w:rPr>
      <w:sz w:val="30"/>
      <w:szCs w:val="30"/>
      <w:u w:val="single"/>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A6F"/>
    <w:rPr>
      <w:rFonts w:asciiTheme="majorHAnsi" w:eastAsiaTheme="majorEastAsia" w:hAnsiTheme="majorHAnsi" w:cstheme="majorHAnsi"/>
      <w:sz w:val="44"/>
      <w:szCs w:val="40"/>
    </w:rPr>
  </w:style>
  <w:style w:type="character" w:customStyle="1" w:styleId="Heading2Char">
    <w:name w:val="Heading 2 Char"/>
    <w:basedOn w:val="DefaultParagraphFont"/>
    <w:link w:val="Heading2"/>
    <w:uiPriority w:val="9"/>
    <w:rsid w:val="00234432"/>
    <w:rPr>
      <w:rFonts w:asciiTheme="majorHAnsi" w:eastAsiaTheme="majorEastAsia" w:hAnsiTheme="majorHAnsi" w:cstheme="majorHAnsi"/>
      <w:i/>
      <w:iCs/>
      <w:sz w:val="36"/>
      <w:szCs w:val="36"/>
    </w:rPr>
  </w:style>
  <w:style w:type="character" w:customStyle="1" w:styleId="Heading3Char">
    <w:name w:val="Heading 3 Char"/>
    <w:basedOn w:val="DefaultParagraphFont"/>
    <w:link w:val="Heading3"/>
    <w:uiPriority w:val="9"/>
    <w:rsid w:val="00234432"/>
    <w:rPr>
      <w:sz w:val="30"/>
      <w:szCs w:val="30"/>
      <w:u w:val="single"/>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Yu Mincho Light" w:hAnsi="Yu Mincho Light" w:cs="Yu Mincho Light"/>
      <w:szCs w:val="18"/>
    </w:rPr>
  </w:style>
  <w:style w:type="character" w:customStyle="1" w:styleId="BalloonTextChar">
    <w:name w:val="Balloon Text Char"/>
    <w:basedOn w:val="DefaultParagraphFont"/>
    <w:link w:val="BalloonText"/>
    <w:uiPriority w:val="99"/>
    <w:semiHidden/>
    <w:rsid w:val="00645252"/>
    <w:rPr>
      <w:rFonts w:ascii="Yu Mincho Light" w:hAnsi="Yu Mincho Light" w:cs="Yu Mincho Light"/>
      <w:sz w:val="24"/>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Yu Mincho Light" w:hAnsi="Yu Mincho Light" w:cs="Yu Mincho Light"/>
      <w:szCs w:val="16"/>
    </w:rPr>
  </w:style>
  <w:style w:type="character" w:customStyle="1" w:styleId="DocumentMapChar">
    <w:name w:val="Document Map Char"/>
    <w:basedOn w:val="DefaultParagraphFont"/>
    <w:link w:val="DocumentMap"/>
    <w:uiPriority w:val="99"/>
    <w:semiHidden/>
    <w:rsid w:val="00645252"/>
    <w:rPr>
      <w:rFonts w:ascii="Yu Mincho Light" w:hAnsi="Yu Mincho Light" w:cs="Yu Mincho Light"/>
      <w:sz w:val="24"/>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Yu Mincho Light" w:hAnsi="Yu Mincho Light"/>
      <w:sz w:val="22"/>
      <w:szCs w:val="20"/>
    </w:rPr>
  </w:style>
  <w:style w:type="character" w:styleId="HTMLKeyboard">
    <w:name w:val="HTML Keyboard"/>
    <w:basedOn w:val="DefaultParagraphFont"/>
    <w:uiPriority w:val="99"/>
    <w:semiHidden/>
    <w:unhideWhenUsed/>
    <w:rsid w:val="00645252"/>
    <w:rPr>
      <w:rFonts w:ascii="Yu Mincho Light" w:hAnsi="Yu Mincho Light"/>
      <w:sz w:val="22"/>
      <w:szCs w:val="20"/>
    </w:rPr>
  </w:style>
  <w:style w:type="paragraph" w:styleId="HTMLPreformatted">
    <w:name w:val="HTML Preformatted"/>
    <w:basedOn w:val="Normal"/>
    <w:link w:val="HTMLPreformattedChar"/>
    <w:uiPriority w:val="99"/>
    <w:semiHidden/>
    <w:unhideWhenUsed/>
    <w:rsid w:val="00645252"/>
    <w:rPr>
      <w:rFonts w:ascii="Yu Mincho Light" w:hAnsi="Yu Mincho Light"/>
      <w:szCs w:val="20"/>
    </w:rPr>
  </w:style>
  <w:style w:type="character" w:customStyle="1" w:styleId="HTMLPreformattedChar">
    <w:name w:val="HTML Preformatted Char"/>
    <w:basedOn w:val="DefaultParagraphFont"/>
    <w:link w:val="HTMLPreformatted"/>
    <w:uiPriority w:val="99"/>
    <w:semiHidden/>
    <w:rsid w:val="00645252"/>
    <w:rPr>
      <w:rFonts w:ascii="Yu Mincho Light" w:hAnsi="Yu Mincho Light"/>
      <w:sz w:val="24"/>
      <w:szCs w:val="20"/>
    </w:rPr>
  </w:style>
  <w:style w:type="character" w:styleId="HTMLTypewriter">
    <w:name w:val="HTML Typewriter"/>
    <w:basedOn w:val="DefaultParagraphFont"/>
    <w:uiPriority w:val="99"/>
    <w:semiHidden/>
    <w:unhideWhenUsed/>
    <w:rsid w:val="00645252"/>
    <w:rPr>
      <w:rFonts w:ascii="Yu Mincho Light" w:hAnsi="Yu Mincho Light"/>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Yu Mincho Light" w:hAnsi="Yu Mincho Light"/>
      <w:szCs w:val="20"/>
    </w:rPr>
  </w:style>
  <w:style w:type="character" w:customStyle="1" w:styleId="MacroTextChar">
    <w:name w:val="Macro Text Char"/>
    <w:basedOn w:val="DefaultParagraphFont"/>
    <w:link w:val="MacroText"/>
    <w:uiPriority w:val="99"/>
    <w:semiHidden/>
    <w:rsid w:val="00645252"/>
    <w:rPr>
      <w:rFonts w:ascii="Yu Mincho Light" w:hAnsi="Yu Mincho Light"/>
      <w:szCs w:val="20"/>
    </w:rPr>
  </w:style>
  <w:style w:type="paragraph" w:styleId="PlainText">
    <w:name w:val="Plain Text"/>
    <w:basedOn w:val="Normal"/>
    <w:link w:val="PlainTextChar"/>
    <w:uiPriority w:val="99"/>
    <w:semiHidden/>
    <w:unhideWhenUsed/>
    <w:rsid w:val="00645252"/>
    <w:rPr>
      <w:rFonts w:ascii="Yu Mincho Light" w:hAnsi="Yu Mincho Light"/>
      <w:szCs w:val="21"/>
    </w:rPr>
  </w:style>
  <w:style w:type="character" w:customStyle="1" w:styleId="PlainTextChar">
    <w:name w:val="Plain Text Char"/>
    <w:basedOn w:val="DefaultParagraphFont"/>
    <w:link w:val="PlainText"/>
    <w:uiPriority w:val="99"/>
    <w:semiHidden/>
    <w:rsid w:val="00645252"/>
    <w:rPr>
      <w:rFonts w:ascii="Yu Mincho Light" w:hAnsi="Yu Mincho Light"/>
      <w:sz w:val="24"/>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TOCHeading">
    <w:name w:val="TOC Heading"/>
    <w:basedOn w:val="Heading1"/>
    <w:next w:val="Normal"/>
    <w:uiPriority w:val="39"/>
    <w:unhideWhenUsed/>
    <w:qFormat/>
    <w:rsid w:val="0099377A"/>
    <w:pPr>
      <w:spacing w:line="259" w:lineRule="auto"/>
      <w:outlineLvl w:val="9"/>
    </w:pPr>
  </w:style>
  <w:style w:type="paragraph" w:styleId="TOC1">
    <w:name w:val="toc 1"/>
    <w:basedOn w:val="Normal"/>
    <w:next w:val="Normal"/>
    <w:autoRedefine/>
    <w:uiPriority w:val="39"/>
    <w:unhideWhenUsed/>
    <w:rsid w:val="008A067F"/>
    <w:pPr>
      <w:tabs>
        <w:tab w:val="right" w:leader="dot" w:pos="10790"/>
      </w:tabs>
      <w:spacing w:after="100"/>
    </w:pPr>
  </w:style>
  <w:style w:type="table" w:styleId="TableGrid">
    <w:name w:val="Table Grid"/>
    <w:basedOn w:val="TableNormal"/>
    <w:uiPriority w:val="39"/>
    <w:rsid w:val="002D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C048F"/>
    <w:pPr>
      <w:spacing w:after="100"/>
      <w:ind w:left="220"/>
    </w:pPr>
  </w:style>
  <w:style w:type="paragraph" w:styleId="TOC3">
    <w:name w:val="toc 3"/>
    <w:basedOn w:val="Normal"/>
    <w:next w:val="Normal"/>
    <w:autoRedefine/>
    <w:uiPriority w:val="39"/>
    <w:unhideWhenUsed/>
    <w:rsid w:val="007F570C"/>
    <w:pPr>
      <w:spacing w:after="100"/>
      <w:ind w:left="560"/>
    </w:pPr>
  </w:style>
  <w:style w:type="paragraph" w:styleId="ListParagraph">
    <w:name w:val="List Paragraph"/>
    <w:aliases w:val="Bullet Styles para,TOC etc.,Numbered Standard,List Paragraph - RFP,Numbered Para 1,Dot pt,No Spacing1,List Paragraph Char Char Char,Indicator Text,List Paragraph1,Bullet Points,MAIN CONTENT,List Paragraph12,F5 List Paragraph,lp1,TOC style"/>
    <w:basedOn w:val="Normal"/>
    <w:link w:val="ListParagraphChar"/>
    <w:uiPriority w:val="34"/>
    <w:unhideWhenUsed/>
    <w:qFormat/>
    <w:rsid w:val="002706B0"/>
    <w:pPr>
      <w:ind w:left="720"/>
      <w:contextualSpacing/>
    </w:pPr>
  </w:style>
  <w:style w:type="character" w:customStyle="1" w:styleId="ListParagraphChar">
    <w:name w:val="List Paragraph Char"/>
    <w:aliases w:val="Bullet Styles para Char,TOC etc. Char,Numbered Standard Char,List Paragraph - RFP Char,Numbered Para 1 Char,Dot pt Char,No Spacing1 Char,List Paragraph Char Char Char Char,Indicator Text Char,List Paragraph1 Char,Bullet Points Char"/>
    <w:basedOn w:val="DefaultParagraphFont"/>
    <w:link w:val="ListParagraph"/>
    <w:uiPriority w:val="34"/>
    <w:qFormat/>
    <w:locked/>
    <w:rsid w:val="00BD6C78"/>
    <w:rPr>
      <w:sz w:val="28"/>
      <w:szCs w:val="28"/>
    </w:rPr>
  </w:style>
  <w:style w:type="character" w:styleId="UnresolvedMention">
    <w:name w:val="Unresolved Mention"/>
    <w:basedOn w:val="DefaultParagraphFont"/>
    <w:uiPriority w:val="99"/>
    <w:semiHidden/>
    <w:unhideWhenUsed/>
    <w:rsid w:val="00A772ED"/>
    <w:rPr>
      <w:color w:val="605E5C"/>
      <w:shd w:val="clear" w:color="auto" w:fill="E1DFDD"/>
    </w:rPr>
  </w:style>
  <w:style w:type="table" w:customStyle="1" w:styleId="TableGrid1">
    <w:name w:val="Table Grid1"/>
    <w:basedOn w:val="TableNormal"/>
    <w:next w:val="TableGrid"/>
    <w:uiPriority w:val="39"/>
    <w:rsid w:val="00EC3260"/>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64A53"/>
    <w:rPr>
      <w:vertAlign w:val="superscript"/>
    </w:rPr>
  </w:style>
  <w:style w:type="table" w:customStyle="1" w:styleId="TableGrid2">
    <w:name w:val="Table Grid2"/>
    <w:basedOn w:val="TableNormal"/>
    <w:next w:val="TableGrid"/>
    <w:uiPriority w:val="39"/>
    <w:rsid w:val="009A7657"/>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1C79"/>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352A"/>
    <w:rPr>
      <w:sz w:val="24"/>
      <w:szCs w:val="24"/>
    </w:rPr>
  </w:style>
  <w:style w:type="table" w:customStyle="1" w:styleId="TableGrid4">
    <w:name w:val="Table Grid4"/>
    <w:basedOn w:val="TableNormal"/>
    <w:next w:val="TableGrid"/>
    <w:uiPriority w:val="39"/>
    <w:rsid w:val="0096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60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28082">
      <w:bodyDiv w:val="1"/>
      <w:marLeft w:val="0"/>
      <w:marRight w:val="0"/>
      <w:marTop w:val="0"/>
      <w:marBottom w:val="0"/>
      <w:divBdr>
        <w:top w:val="none" w:sz="0" w:space="0" w:color="auto"/>
        <w:left w:val="none" w:sz="0" w:space="0" w:color="auto"/>
        <w:bottom w:val="none" w:sz="0" w:space="0" w:color="auto"/>
        <w:right w:val="none" w:sz="0" w:space="0" w:color="auto"/>
      </w:divBdr>
    </w:div>
    <w:div w:id="20682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maylJacksi\AppData\Local\Microsoft\Office\16.0\DTS\en-US%7b5F5BED0D-4F4B-41BC-A14D-4481905AC2C8%7d\%7b581BCCE9-858F-4607-8E38-52D37E35A9B3%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97f484-563b-4202-a08e-1ea2d0beabb5" xsi:nil="true"/>
    <Date xmlns="37fcc624-c05e-483f-ae80-c2f91491d32e" xsi:nil="true"/>
    <TaxKeywordTaxHTField xmlns="f597f484-563b-4202-a08e-1ea2d0beabb5">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4495BF39B417428A35061CD5F87E39" ma:contentTypeVersion="19" ma:contentTypeDescription="Create a new document." ma:contentTypeScope="" ma:versionID="ced8684d6adc77fb5690557b411c4804">
  <xsd:schema xmlns:xsd="http://www.w3.org/2001/XMLSchema" xmlns:xs="http://www.w3.org/2001/XMLSchema" xmlns:p="http://schemas.microsoft.com/office/2006/metadata/properties" xmlns:ns2="37fcc624-c05e-483f-ae80-c2f91491d32e" xmlns:ns3="f597f484-563b-4202-a08e-1ea2d0beabb5" targetNamespace="http://schemas.microsoft.com/office/2006/metadata/properties" ma:root="true" ma:fieldsID="ce58d1b617a5524cf41ca224a1e35696" ns2:_="" ns3:_="">
    <xsd:import namespace="37fcc624-c05e-483f-ae80-c2f91491d32e"/>
    <xsd:import namespace="f597f484-563b-4202-a08e-1ea2d0beabb5"/>
    <xsd:element name="properties">
      <xsd:complexType>
        <xsd:sequence>
          <xsd:element name="documentManagement">
            <xsd:complexType>
              <xsd:all>
                <xsd:element ref="ns2:Date"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TaxKeywordTaxHTField"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cc624-c05e-483f-ae80-c2f91491d32e" elementFormDefault="qualified">
    <xsd:import namespace="http://schemas.microsoft.com/office/2006/documentManagement/types"/>
    <xsd:import namespace="http://schemas.microsoft.com/office/infopath/2007/PartnerControls"/>
    <xsd:element name="Date" ma:index="2" nillable="true" ma:displayName="Date" ma:format="DateOnly" ma:internalName="Date">
      <xsd:simpleType>
        <xsd:restriction base="dms:DateTime"/>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97f484-563b-4202-a08e-1ea2d0beabb5" elementFormDefault="qualified">
    <xsd:import namespace="http://schemas.microsoft.com/office/2006/documentManagement/types"/>
    <xsd:import namespace="http://schemas.microsoft.com/office/infopath/2007/PartnerControls"/>
    <xsd:element name="SharedWithUsers" ma:index="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description="" ma:internalName="SharedWithDetails" ma:readOnly="true">
      <xsd:simpleType>
        <xsd:restriction base="dms:Note">
          <xsd:maxLength value="255"/>
        </xsd:restriction>
      </xsd:simpleType>
    </xsd:element>
    <xsd:element name="LastSharedByUser" ma:index="8" nillable="true" ma:displayName="Last Shared By User" ma:description="" ma:internalName="LastSharedByUser" ma:readOnly="true">
      <xsd:simpleType>
        <xsd:restriction base="dms:Note">
          <xsd:maxLength value="255"/>
        </xsd:restriction>
      </xsd:simpleType>
    </xsd:element>
    <xsd:element name="LastSharedByTime" ma:index="9" nillable="true" ma:displayName="Last Shared By Time" ma:description="" ma:internalName="LastSharedByTime" ma:readOnly="true">
      <xsd:simpleType>
        <xsd:restriction base="dms:DateTime"/>
      </xsd:simpleType>
    </xsd:element>
    <xsd:element name="TaxKeywordTaxHTField" ma:index="20" nillable="true" ma:taxonomy="true" ma:internalName="TaxKeywordTaxHTField" ma:taxonomyFieldName="TaxKeyword" ma:displayName="Enterprise Keywords" ma:fieldId="{23f27201-bee3-471e-b2e7-b64fd8b7ca38}" ma:taxonomyMulti="true" ma:sspId="a417c729-5a70-49de-a9fc-91ebf8fe4c2d"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436387-9c3d-4f57-b15c-5052eb10d31b}" ma:internalName="TaxCatchAll" ma:showField="CatchAllData" ma:web="f597f484-563b-4202-a08e-1ea2d0bea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f597f484-563b-4202-a08e-1ea2d0beabb5"/>
    <ds:schemaRef ds:uri="37fcc624-c05e-483f-ae80-c2f91491d32e"/>
  </ds:schemaRefs>
</ds:datastoreItem>
</file>

<file path=customXml/itemProps2.xml><?xml version="1.0" encoding="utf-8"?>
<ds:datastoreItem xmlns:ds="http://schemas.openxmlformats.org/officeDocument/2006/customXml" ds:itemID="{7A6686CE-F304-4626-BDEE-6A347774BF78}">
  <ds:schemaRefs>
    <ds:schemaRef ds:uri="http://schemas.microsoft.com/sharepoint/v3/contenttype/forms"/>
  </ds:schemaRefs>
</ds:datastoreItem>
</file>

<file path=customXml/itemProps3.xml><?xml version="1.0" encoding="utf-8"?>
<ds:datastoreItem xmlns:ds="http://schemas.openxmlformats.org/officeDocument/2006/customXml" ds:itemID="{EBCA1BFB-9DA1-4DA7-B830-0EB018D3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cc624-c05e-483f-ae80-c2f91491d32e"/>
    <ds:schemaRef ds:uri="f597f484-563b-4202-a08e-1ea2d0bea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A3EC0-E41A-412C-9F99-E69535CA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{581BCCE9-858F-4607-8E38-52D37E35A9B3}tf02786999_win32.dotx</Template>
  <TotalTime>6</TotalTime>
  <Pages>12</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Links>
    <vt:vector size="330" baseType="variant">
      <vt:variant>
        <vt:i4>1048638</vt:i4>
      </vt:variant>
      <vt:variant>
        <vt:i4>326</vt:i4>
      </vt:variant>
      <vt:variant>
        <vt:i4>0</vt:i4>
      </vt:variant>
      <vt:variant>
        <vt:i4>5</vt:i4>
      </vt:variant>
      <vt:variant>
        <vt:lpwstr/>
      </vt:variant>
      <vt:variant>
        <vt:lpwstr>_Toc95401624</vt:lpwstr>
      </vt:variant>
      <vt:variant>
        <vt:i4>1507390</vt:i4>
      </vt:variant>
      <vt:variant>
        <vt:i4>320</vt:i4>
      </vt:variant>
      <vt:variant>
        <vt:i4>0</vt:i4>
      </vt:variant>
      <vt:variant>
        <vt:i4>5</vt:i4>
      </vt:variant>
      <vt:variant>
        <vt:lpwstr/>
      </vt:variant>
      <vt:variant>
        <vt:lpwstr>_Toc95401623</vt:lpwstr>
      </vt:variant>
      <vt:variant>
        <vt:i4>1441854</vt:i4>
      </vt:variant>
      <vt:variant>
        <vt:i4>314</vt:i4>
      </vt:variant>
      <vt:variant>
        <vt:i4>0</vt:i4>
      </vt:variant>
      <vt:variant>
        <vt:i4>5</vt:i4>
      </vt:variant>
      <vt:variant>
        <vt:lpwstr/>
      </vt:variant>
      <vt:variant>
        <vt:lpwstr>_Toc95401622</vt:lpwstr>
      </vt:variant>
      <vt:variant>
        <vt:i4>1376318</vt:i4>
      </vt:variant>
      <vt:variant>
        <vt:i4>308</vt:i4>
      </vt:variant>
      <vt:variant>
        <vt:i4>0</vt:i4>
      </vt:variant>
      <vt:variant>
        <vt:i4>5</vt:i4>
      </vt:variant>
      <vt:variant>
        <vt:lpwstr/>
      </vt:variant>
      <vt:variant>
        <vt:lpwstr>_Toc95401621</vt:lpwstr>
      </vt:variant>
      <vt:variant>
        <vt:i4>1310782</vt:i4>
      </vt:variant>
      <vt:variant>
        <vt:i4>302</vt:i4>
      </vt:variant>
      <vt:variant>
        <vt:i4>0</vt:i4>
      </vt:variant>
      <vt:variant>
        <vt:i4>5</vt:i4>
      </vt:variant>
      <vt:variant>
        <vt:lpwstr/>
      </vt:variant>
      <vt:variant>
        <vt:lpwstr>_Toc95401620</vt:lpwstr>
      </vt:variant>
      <vt:variant>
        <vt:i4>1900605</vt:i4>
      </vt:variant>
      <vt:variant>
        <vt:i4>296</vt:i4>
      </vt:variant>
      <vt:variant>
        <vt:i4>0</vt:i4>
      </vt:variant>
      <vt:variant>
        <vt:i4>5</vt:i4>
      </vt:variant>
      <vt:variant>
        <vt:lpwstr/>
      </vt:variant>
      <vt:variant>
        <vt:lpwstr>_Toc95401619</vt:lpwstr>
      </vt:variant>
      <vt:variant>
        <vt:i4>1835069</vt:i4>
      </vt:variant>
      <vt:variant>
        <vt:i4>290</vt:i4>
      </vt:variant>
      <vt:variant>
        <vt:i4>0</vt:i4>
      </vt:variant>
      <vt:variant>
        <vt:i4>5</vt:i4>
      </vt:variant>
      <vt:variant>
        <vt:lpwstr/>
      </vt:variant>
      <vt:variant>
        <vt:lpwstr>_Toc95401618</vt:lpwstr>
      </vt:variant>
      <vt:variant>
        <vt:i4>1245245</vt:i4>
      </vt:variant>
      <vt:variant>
        <vt:i4>284</vt:i4>
      </vt:variant>
      <vt:variant>
        <vt:i4>0</vt:i4>
      </vt:variant>
      <vt:variant>
        <vt:i4>5</vt:i4>
      </vt:variant>
      <vt:variant>
        <vt:lpwstr/>
      </vt:variant>
      <vt:variant>
        <vt:lpwstr>_Toc95401617</vt:lpwstr>
      </vt:variant>
      <vt:variant>
        <vt:i4>1179709</vt:i4>
      </vt:variant>
      <vt:variant>
        <vt:i4>278</vt:i4>
      </vt:variant>
      <vt:variant>
        <vt:i4>0</vt:i4>
      </vt:variant>
      <vt:variant>
        <vt:i4>5</vt:i4>
      </vt:variant>
      <vt:variant>
        <vt:lpwstr/>
      </vt:variant>
      <vt:variant>
        <vt:lpwstr>_Toc95401616</vt:lpwstr>
      </vt:variant>
      <vt:variant>
        <vt:i4>1114173</vt:i4>
      </vt:variant>
      <vt:variant>
        <vt:i4>272</vt:i4>
      </vt:variant>
      <vt:variant>
        <vt:i4>0</vt:i4>
      </vt:variant>
      <vt:variant>
        <vt:i4>5</vt:i4>
      </vt:variant>
      <vt:variant>
        <vt:lpwstr/>
      </vt:variant>
      <vt:variant>
        <vt:lpwstr>_Toc95401615</vt:lpwstr>
      </vt:variant>
      <vt:variant>
        <vt:i4>1048637</vt:i4>
      </vt:variant>
      <vt:variant>
        <vt:i4>266</vt:i4>
      </vt:variant>
      <vt:variant>
        <vt:i4>0</vt:i4>
      </vt:variant>
      <vt:variant>
        <vt:i4>5</vt:i4>
      </vt:variant>
      <vt:variant>
        <vt:lpwstr/>
      </vt:variant>
      <vt:variant>
        <vt:lpwstr>_Toc95401614</vt:lpwstr>
      </vt:variant>
      <vt:variant>
        <vt:i4>1507389</vt:i4>
      </vt:variant>
      <vt:variant>
        <vt:i4>260</vt:i4>
      </vt:variant>
      <vt:variant>
        <vt:i4>0</vt:i4>
      </vt:variant>
      <vt:variant>
        <vt:i4>5</vt:i4>
      </vt:variant>
      <vt:variant>
        <vt:lpwstr/>
      </vt:variant>
      <vt:variant>
        <vt:lpwstr>_Toc95401613</vt:lpwstr>
      </vt:variant>
      <vt:variant>
        <vt:i4>1441853</vt:i4>
      </vt:variant>
      <vt:variant>
        <vt:i4>254</vt:i4>
      </vt:variant>
      <vt:variant>
        <vt:i4>0</vt:i4>
      </vt:variant>
      <vt:variant>
        <vt:i4>5</vt:i4>
      </vt:variant>
      <vt:variant>
        <vt:lpwstr/>
      </vt:variant>
      <vt:variant>
        <vt:lpwstr>_Toc95401612</vt:lpwstr>
      </vt:variant>
      <vt:variant>
        <vt:i4>1376317</vt:i4>
      </vt:variant>
      <vt:variant>
        <vt:i4>248</vt:i4>
      </vt:variant>
      <vt:variant>
        <vt:i4>0</vt:i4>
      </vt:variant>
      <vt:variant>
        <vt:i4>5</vt:i4>
      </vt:variant>
      <vt:variant>
        <vt:lpwstr/>
      </vt:variant>
      <vt:variant>
        <vt:lpwstr>_Toc95401611</vt:lpwstr>
      </vt:variant>
      <vt:variant>
        <vt:i4>1310781</vt:i4>
      </vt:variant>
      <vt:variant>
        <vt:i4>242</vt:i4>
      </vt:variant>
      <vt:variant>
        <vt:i4>0</vt:i4>
      </vt:variant>
      <vt:variant>
        <vt:i4>5</vt:i4>
      </vt:variant>
      <vt:variant>
        <vt:lpwstr/>
      </vt:variant>
      <vt:variant>
        <vt:lpwstr>_Toc95401610</vt:lpwstr>
      </vt:variant>
      <vt:variant>
        <vt:i4>1900604</vt:i4>
      </vt:variant>
      <vt:variant>
        <vt:i4>236</vt:i4>
      </vt:variant>
      <vt:variant>
        <vt:i4>0</vt:i4>
      </vt:variant>
      <vt:variant>
        <vt:i4>5</vt:i4>
      </vt:variant>
      <vt:variant>
        <vt:lpwstr/>
      </vt:variant>
      <vt:variant>
        <vt:lpwstr>_Toc95401609</vt:lpwstr>
      </vt:variant>
      <vt:variant>
        <vt:i4>1835068</vt:i4>
      </vt:variant>
      <vt:variant>
        <vt:i4>230</vt:i4>
      </vt:variant>
      <vt:variant>
        <vt:i4>0</vt:i4>
      </vt:variant>
      <vt:variant>
        <vt:i4>5</vt:i4>
      </vt:variant>
      <vt:variant>
        <vt:lpwstr/>
      </vt:variant>
      <vt:variant>
        <vt:lpwstr>_Toc95401608</vt:lpwstr>
      </vt:variant>
      <vt:variant>
        <vt:i4>1245244</vt:i4>
      </vt:variant>
      <vt:variant>
        <vt:i4>224</vt:i4>
      </vt:variant>
      <vt:variant>
        <vt:i4>0</vt:i4>
      </vt:variant>
      <vt:variant>
        <vt:i4>5</vt:i4>
      </vt:variant>
      <vt:variant>
        <vt:lpwstr/>
      </vt:variant>
      <vt:variant>
        <vt:lpwstr>_Toc95401607</vt:lpwstr>
      </vt:variant>
      <vt:variant>
        <vt:i4>1179708</vt:i4>
      </vt:variant>
      <vt:variant>
        <vt:i4>218</vt:i4>
      </vt:variant>
      <vt:variant>
        <vt:i4>0</vt:i4>
      </vt:variant>
      <vt:variant>
        <vt:i4>5</vt:i4>
      </vt:variant>
      <vt:variant>
        <vt:lpwstr/>
      </vt:variant>
      <vt:variant>
        <vt:lpwstr>_Toc95401606</vt:lpwstr>
      </vt:variant>
      <vt:variant>
        <vt:i4>1114172</vt:i4>
      </vt:variant>
      <vt:variant>
        <vt:i4>212</vt:i4>
      </vt:variant>
      <vt:variant>
        <vt:i4>0</vt:i4>
      </vt:variant>
      <vt:variant>
        <vt:i4>5</vt:i4>
      </vt:variant>
      <vt:variant>
        <vt:lpwstr/>
      </vt:variant>
      <vt:variant>
        <vt:lpwstr>_Toc95401605</vt:lpwstr>
      </vt:variant>
      <vt:variant>
        <vt:i4>1048636</vt:i4>
      </vt:variant>
      <vt:variant>
        <vt:i4>206</vt:i4>
      </vt:variant>
      <vt:variant>
        <vt:i4>0</vt:i4>
      </vt:variant>
      <vt:variant>
        <vt:i4>5</vt:i4>
      </vt:variant>
      <vt:variant>
        <vt:lpwstr/>
      </vt:variant>
      <vt:variant>
        <vt:lpwstr>_Toc95401604</vt:lpwstr>
      </vt:variant>
      <vt:variant>
        <vt:i4>1507388</vt:i4>
      </vt:variant>
      <vt:variant>
        <vt:i4>200</vt:i4>
      </vt:variant>
      <vt:variant>
        <vt:i4>0</vt:i4>
      </vt:variant>
      <vt:variant>
        <vt:i4>5</vt:i4>
      </vt:variant>
      <vt:variant>
        <vt:lpwstr/>
      </vt:variant>
      <vt:variant>
        <vt:lpwstr>_Toc95401603</vt:lpwstr>
      </vt:variant>
      <vt:variant>
        <vt:i4>1441852</vt:i4>
      </vt:variant>
      <vt:variant>
        <vt:i4>194</vt:i4>
      </vt:variant>
      <vt:variant>
        <vt:i4>0</vt:i4>
      </vt:variant>
      <vt:variant>
        <vt:i4>5</vt:i4>
      </vt:variant>
      <vt:variant>
        <vt:lpwstr/>
      </vt:variant>
      <vt:variant>
        <vt:lpwstr>_Toc95401602</vt:lpwstr>
      </vt:variant>
      <vt:variant>
        <vt:i4>1376316</vt:i4>
      </vt:variant>
      <vt:variant>
        <vt:i4>188</vt:i4>
      </vt:variant>
      <vt:variant>
        <vt:i4>0</vt:i4>
      </vt:variant>
      <vt:variant>
        <vt:i4>5</vt:i4>
      </vt:variant>
      <vt:variant>
        <vt:lpwstr/>
      </vt:variant>
      <vt:variant>
        <vt:lpwstr>_Toc95401601</vt:lpwstr>
      </vt:variant>
      <vt:variant>
        <vt:i4>1310780</vt:i4>
      </vt:variant>
      <vt:variant>
        <vt:i4>182</vt:i4>
      </vt:variant>
      <vt:variant>
        <vt:i4>0</vt:i4>
      </vt:variant>
      <vt:variant>
        <vt:i4>5</vt:i4>
      </vt:variant>
      <vt:variant>
        <vt:lpwstr/>
      </vt:variant>
      <vt:variant>
        <vt:lpwstr>_Toc95401600</vt:lpwstr>
      </vt:variant>
      <vt:variant>
        <vt:i4>1966133</vt:i4>
      </vt:variant>
      <vt:variant>
        <vt:i4>176</vt:i4>
      </vt:variant>
      <vt:variant>
        <vt:i4>0</vt:i4>
      </vt:variant>
      <vt:variant>
        <vt:i4>5</vt:i4>
      </vt:variant>
      <vt:variant>
        <vt:lpwstr/>
      </vt:variant>
      <vt:variant>
        <vt:lpwstr>_Toc95401599</vt:lpwstr>
      </vt:variant>
      <vt:variant>
        <vt:i4>2031669</vt:i4>
      </vt:variant>
      <vt:variant>
        <vt:i4>170</vt:i4>
      </vt:variant>
      <vt:variant>
        <vt:i4>0</vt:i4>
      </vt:variant>
      <vt:variant>
        <vt:i4>5</vt:i4>
      </vt:variant>
      <vt:variant>
        <vt:lpwstr/>
      </vt:variant>
      <vt:variant>
        <vt:lpwstr>_Toc95401598</vt:lpwstr>
      </vt:variant>
      <vt:variant>
        <vt:i4>1048629</vt:i4>
      </vt:variant>
      <vt:variant>
        <vt:i4>164</vt:i4>
      </vt:variant>
      <vt:variant>
        <vt:i4>0</vt:i4>
      </vt:variant>
      <vt:variant>
        <vt:i4>5</vt:i4>
      </vt:variant>
      <vt:variant>
        <vt:lpwstr/>
      </vt:variant>
      <vt:variant>
        <vt:lpwstr>_Toc95401597</vt:lpwstr>
      </vt:variant>
      <vt:variant>
        <vt:i4>1114165</vt:i4>
      </vt:variant>
      <vt:variant>
        <vt:i4>158</vt:i4>
      </vt:variant>
      <vt:variant>
        <vt:i4>0</vt:i4>
      </vt:variant>
      <vt:variant>
        <vt:i4>5</vt:i4>
      </vt:variant>
      <vt:variant>
        <vt:lpwstr/>
      </vt:variant>
      <vt:variant>
        <vt:lpwstr>_Toc95401596</vt:lpwstr>
      </vt:variant>
      <vt:variant>
        <vt:i4>1179701</vt:i4>
      </vt:variant>
      <vt:variant>
        <vt:i4>152</vt:i4>
      </vt:variant>
      <vt:variant>
        <vt:i4>0</vt:i4>
      </vt:variant>
      <vt:variant>
        <vt:i4>5</vt:i4>
      </vt:variant>
      <vt:variant>
        <vt:lpwstr/>
      </vt:variant>
      <vt:variant>
        <vt:lpwstr>_Toc95401595</vt:lpwstr>
      </vt:variant>
      <vt:variant>
        <vt:i4>1245237</vt:i4>
      </vt:variant>
      <vt:variant>
        <vt:i4>146</vt:i4>
      </vt:variant>
      <vt:variant>
        <vt:i4>0</vt:i4>
      </vt:variant>
      <vt:variant>
        <vt:i4>5</vt:i4>
      </vt:variant>
      <vt:variant>
        <vt:lpwstr/>
      </vt:variant>
      <vt:variant>
        <vt:lpwstr>_Toc95401594</vt:lpwstr>
      </vt:variant>
      <vt:variant>
        <vt:i4>1310773</vt:i4>
      </vt:variant>
      <vt:variant>
        <vt:i4>140</vt:i4>
      </vt:variant>
      <vt:variant>
        <vt:i4>0</vt:i4>
      </vt:variant>
      <vt:variant>
        <vt:i4>5</vt:i4>
      </vt:variant>
      <vt:variant>
        <vt:lpwstr/>
      </vt:variant>
      <vt:variant>
        <vt:lpwstr>_Toc95401593</vt:lpwstr>
      </vt:variant>
      <vt:variant>
        <vt:i4>1376309</vt:i4>
      </vt:variant>
      <vt:variant>
        <vt:i4>134</vt:i4>
      </vt:variant>
      <vt:variant>
        <vt:i4>0</vt:i4>
      </vt:variant>
      <vt:variant>
        <vt:i4>5</vt:i4>
      </vt:variant>
      <vt:variant>
        <vt:lpwstr/>
      </vt:variant>
      <vt:variant>
        <vt:lpwstr>_Toc95401592</vt:lpwstr>
      </vt:variant>
      <vt:variant>
        <vt:i4>1441845</vt:i4>
      </vt:variant>
      <vt:variant>
        <vt:i4>128</vt:i4>
      </vt:variant>
      <vt:variant>
        <vt:i4>0</vt:i4>
      </vt:variant>
      <vt:variant>
        <vt:i4>5</vt:i4>
      </vt:variant>
      <vt:variant>
        <vt:lpwstr/>
      </vt:variant>
      <vt:variant>
        <vt:lpwstr>_Toc95401591</vt:lpwstr>
      </vt:variant>
      <vt:variant>
        <vt:i4>1507381</vt:i4>
      </vt:variant>
      <vt:variant>
        <vt:i4>122</vt:i4>
      </vt:variant>
      <vt:variant>
        <vt:i4>0</vt:i4>
      </vt:variant>
      <vt:variant>
        <vt:i4>5</vt:i4>
      </vt:variant>
      <vt:variant>
        <vt:lpwstr/>
      </vt:variant>
      <vt:variant>
        <vt:lpwstr>_Toc95401590</vt:lpwstr>
      </vt:variant>
      <vt:variant>
        <vt:i4>1966132</vt:i4>
      </vt:variant>
      <vt:variant>
        <vt:i4>116</vt:i4>
      </vt:variant>
      <vt:variant>
        <vt:i4>0</vt:i4>
      </vt:variant>
      <vt:variant>
        <vt:i4>5</vt:i4>
      </vt:variant>
      <vt:variant>
        <vt:lpwstr/>
      </vt:variant>
      <vt:variant>
        <vt:lpwstr>_Toc95401589</vt:lpwstr>
      </vt:variant>
      <vt:variant>
        <vt:i4>2031668</vt:i4>
      </vt:variant>
      <vt:variant>
        <vt:i4>110</vt:i4>
      </vt:variant>
      <vt:variant>
        <vt:i4>0</vt:i4>
      </vt:variant>
      <vt:variant>
        <vt:i4>5</vt:i4>
      </vt:variant>
      <vt:variant>
        <vt:lpwstr/>
      </vt:variant>
      <vt:variant>
        <vt:lpwstr>_Toc95401588</vt:lpwstr>
      </vt:variant>
      <vt:variant>
        <vt:i4>1048628</vt:i4>
      </vt:variant>
      <vt:variant>
        <vt:i4>104</vt:i4>
      </vt:variant>
      <vt:variant>
        <vt:i4>0</vt:i4>
      </vt:variant>
      <vt:variant>
        <vt:i4>5</vt:i4>
      </vt:variant>
      <vt:variant>
        <vt:lpwstr/>
      </vt:variant>
      <vt:variant>
        <vt:lpwstr>_Toc95401587</vt:lpwstr>
      </vt:variant>
      <vt:variant>
        <vt:i4>1114164</vt:i4>
      </vt:variant>
      <vt:variant>
        <vt:i4>98</vt:i4>
      </vt:variant>
      <vt:variant>
        <vt:i4>0</vt:i4>
      </vt:variant>
      <vt:variant>
        <vt:i4>5</vt:i4>
      </vt:variant>
      <vt:variant>
        <vt:lpwstr/>
      </vt:variant>
      <vt:variant>
        <vt:lpwstr>_Toc95401586</vt:lpwstr>
      </vt:variant>
      <vt:variant>
        <vt:i4>1179700</vt:i4>
      </vt:variant>
      <vt:variant>
        <vt:i4>92</vt:i4>
      </vt:variant>
      <vt:variant>
        <vt:i4>0</vt:i4>
      </vt:variant>
      <vt:variant>
        <vt:i4>5</vt:i4>
      </vt:variant>
      <vt:variant>
        <vt:lpwstr/>
      </vt:variant>
      <vt:variant>
        <vt:lpwstr>_Toc95401585</vt:lpwstr>
      </vt:variant>
      <vt:variant>
        <vt:i4>1245236</vt:i4>
      </vt:variant>
      <vt:variant>
        <vt:i4>86</vt:i4>
      </vt:variant>
      <vt:variant>
        <vt:i4>0</vt:i4>
      </vt:variant>
      <vt:variant>
        <vt:i4>5</vt:i4>
      </vt:variant>
      <vt:variant>
        <vt:lpwstr/>
      </vt:variant>
      <vt:variant>
        <vt:lpwstr>_Toc95401584</vt:lpwstr>
      </vt:variant>
      <vt:variant>
        <vt:i4>1310772</vt:i4>
      </vt:variant>
      <vt:variant>
        <vt:i4>80</vt:i4>
      </vt:variant>
      <vt:variant>
        <vt:i4>0</vt:i4>
      </vt:variant>
      <vt:variant>
        <vt:i4>5</vt:i4>
      </vt:variant>
      <vt:variant>
        <vt:lpwstr/>
      </vt:variant>
      <vt:variant>
        <vt:lpwstr>_Toc95401583</vt:lpwstr>
      </vt:variant>
      <vt:variant>
        <vt:i4>1376308</vt:i4>
      </vt:variant>
      <vt:variant>
        <vt:i4>74</vt:i4>
      </vt:variant>
      <vt:variant>
        <vt:i4>0</vt:i4>
      </vt:variant>
      <vt:variant>
        <vt:i4>5</vt:i4>
      </vt:variant>
      <vt:variant>
        <vt:lpwstr/>
      </vt:variant>
      <vt:variant>
        <vt:lpwstr>_Toc95401582</vt:lpwstr>
      </vt:variant>
      <vt:variant>
        <vt:i4>1441844</vt:i4>
      </vt:variant>
      <vt:variant>
        <vt:i4>68</vt:i4>
      </vt:variant>
      <vt:variant>
        <vt:i4>0</vt:i4>
      </vt:variant>
      <vt:variant>
        <vt:i4>5</vt:i4>
      </vt:variant>
      <vt:variant>
        <vt:lpwstr/>
      </vt:variant>
      <vt:variant>
        <vt:lpwstr>_Toc95401581</vt:lpwstr>
      </vt:variant>
      <vt:variant>
        <vt:i4>1507380</vt:i4>
      </vt:variant>
      <vt:variant>
        <vt:i4>62</vt:i4>
      </vt:variant>
      <vt:variant>
        <vt:i4>0</vt:i4>
      </vt:variant>
      <vt:variant>
        <vt:i4>5</vt:i4>
      </vt:variant>
      <vt:variant>
        <vt:lpwstr/>
      </vt:variant>
      <vt:variant>
        <vt:lpwstr>_Toc95401580</vt:lpwstr>
      </vt:variant>
      <vt:variant>
        <vt:i4>1966139</vt:i4>
      </vt:variant>
      <vt:variant>
        <vt:i4>56</vt:i4>
      </vt:variant>
      <vt:variant>
        <vt:i4>0</vt:i4>
      </vt:variant>
      <vt:variant>
        <vt:i4>5</vt:i4>
      </vt:variant>
      <vt:variant>
        <vt:lpwstr/>
      </vt:variant>
      <vt:variant>
        <vt:lpwstr>_Toc95401579</vt:lpwstr>
      </vt:variant>
      <vt:variant>
        <vt:i4>2031675</vt:i4>
      </vt:variant>
      <vt:variant>
        <vt:i4>50</vt:i4>
      </vt:variant>
      <vt:variant>
        <vt:i4>0</vt:i4>
      </vt:variant>
      <vt:variant>
        <vt:i4>5</vt:i4>
      </vt:variant>
      <vt:variant>
        <vt:lpwstr/>
      </vt:variant>
      <vt:variant>
        <vt:lpwstr>_Toc95401578</vt:lpwstr>
      </vt:variant>
      <vt:variant>
        <vt:i4>1048635</vt:i4>
      </vt:variant>
      <vt:variant>
        <vt:i4>44</vt:i4>
      </vt:variant>
      <vt:variant>
        <vt:i4>0</vt:i4>
      </vt:variant>
      <vt:variant>
        <vt:i4>5</vt:i4>
      </vt:variant>
      <vt:variant>
        <vt:lpwstr/>
      </vt:variant>
      <vt:variant>
        <vt:lpwstr>_Toc95401577</vt:lpwstr>
      </vt:variant>
      <vt:variant>
        <vt:i4>1114171</vt:i4>
      </vt:variant>
      <vt:variant>
        <vt:i4>38</vt:i4>
      </vt:variant>
      <vt:variant>
        <vt:i4>0</vt:i4>
      </vt:variant>
      <vt:variant>
        <vt:i4>5</vt:i4>
      </vt:variant>
      <vt:variant>
        <vt:lpwstr/>
      </vt:variant>
      <vt:variant>
        <vt:lpwstr>_Toc95401576</vt:lpwstr>
      </vt:variant>
      <vt:variant>
        <vt:i4>1179707</vt:i4>
      </vt:variant>
      <vt:variant>
        <vt:i4>32</vt:i4>
      </vt:variant>
      <vt:variant>
        <vt:i4>0</vt:i4>
      </vt:variant>
      <vt:variant>
        <vt:i4>5</vt:i4>
      </vt:variant>
      <vt:variant>
        <vt:lpwstr/>
      </vt:variant>
      <vt:variant>
        <vt:lpwstr>_Toc95401575</vt:lpwstr>
      </vt:variant>
      <vt:variant>
        <vt:i4>1245243</vt:i4>
      </vt:variant>
      <vt:variant>
        <vt:i4>26</vt:i4>
      </vt:variant>
      <vt:variant>
        <vt:i4>0</vt:i4>
      </vt:variant>
      <vt:variant>
        <vt:i4>5</vt:i4>
      </vt:variant>
      <vt:variant>
        <vt:lpwstr/>
      </vt:variant>
      <vt:variant>
        <vt:lpwstr>_Toc95401574</vt:lpwstr>
      </vt:variant>
      <vt:variant>
        <vt:i4>1310779</vt:i4>
      </vt:variant>
      <vt:variant>
        <vt:i4>20</vt:i4>
      </vt:variant>
      <vt:variant>
        <vt:i4>0</vt:i4>
      </vt:variant>
      <vt:variant>
        <vt:i4>5</vt:i4>
      </vt:variant>
      <vt:variant>
        <vt:lpwstr/>
      </vt:variant>
      <vt:variant>
        <vt:lpwstr>_Toc95401573</vt:lpwstr>
      </vt:variant>
      <vt:variant>
        <vt:i4>1376315</vt:i4>
      </vt:variant>
      <vt:variant>
        <vt:i4>14</vt:i4>
      </vt:variant>
      <vt:variant>
        <vt:i4>0</vt:i4>
      </vt:variant>
      <vt:variant>
        <vt:i4>5</vt:i4>
      </vt:variant>
      <vt:variant>
        <vt:lpwstr/>
      </vt:variant>
      <vt:variant>
        <vt:lpwstr>_Toc95401572</vt:lpwstr>
      </vt:variant>
      <vt:variant>
        <vt:i4>1441851</vt:i4>
      </vt:variant>
      <vt:variant>
        <vt:i4>8</vt:i4>
      </vt:variant>
      <vt:variant>
        <vt:i4>0</vt:i4>
      </vt:variant>
      <vt:variant>
        <vt:i4>5</vt:i4>
      </vt:variant>
      <vt:variant>
        <vt:lpwstr/>
      </vt:variant>
      <vt:variant>
        <vt:lpwstr>_Toc95401571</vt:lpwstr>
      </vt:variant>
      <vt:variant>
        <vt:i4>1507387</vt:i4>
      </vt:variant>
      <vt:variant>
        <vt:i4>2</vt:i4>
      </vt:variant>
      <vt:variant>
        <vt:i4>0</vt:i4>
      </vt:variant>
      <vt:variant>
        <vt:i4>5</vt:i4>
      </vt:variant>
      <vt:variant>
        <vt:lpwstr/>
      </vt:variant>
      <vt:variant>
        <vt:lpwstr>_Toc95401570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Kumayl Jacksi</dc:creator>
  <cp:keywords/>
  <dc:description/>
  <cp:lastModifiedBy>Kumayl Jacksi</cp:lastModifiedBy>
  <cp:revision>6</cp:revision>
  <dcterms:created xsi:type="dcterms:W3CDTF">2022-02-11T17:03:00Z</dcterms:created>
  <dcterms:modified xsi:type="dcterms:W3CDTF">2022-03-21T17:13:00Z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0x010100514495BF39B417428A35061CD5F87E39</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TaxKeyword">
    <vt:lpwstr/>
  </property>
</Properties>
</file>