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16783B5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Nominated </w:t>
      </w:r>
      <w:r w:rsidR="00DC1F69">
        <w:rPr>
          <w:sz w:val="28"/>
        </w:rPr>
        <w:t>Father</w:t>
      </w:r>
      <w:r w:rsidRPr="005A3F06">
        <w:rPr>
          <w:sz w:val="28"/>
        </w:rPr>
        <w:t>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5C2692B9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57F7E231" w:rsidR="00433CB6" w:rsidRPr="005A3F06" w:rsidRDefault="00DC1F69" w:rsidP="00433CB6">
      <w:pPr>
        <w:rPr>
          <w:sz w:val="28"/>
        </w:rPr>
      </w:pPr>
      <w:r>
        <w:rPr>
          <w:sz w:val="28"/>
        </w:rPr>
        <w:t>Wife</w:t>
      </w:r>
      <w:r w:rsidR="00433CB6" w:rsidRPr="005A3F06">
        <w:rPr>
          <w:sz w:val="28"/>
        </w:rPr>
        <w:t xml:space="preserve">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36A079E6" w:rsidR="00433CB6" w:rsidRPr="005A3F06" w:rsidRDefault="00433CB6" w:rsidP="00433CB6">
      <w:r w:rsidRPr="005A3F06">
        <w:t xml:space="preserve">(Use additional </w:t>
      </w:r>
      <w:r w:rsidR="00DC1F69">
        <w:t>she</w:t>
      </w:r>
      <w:r w:rsidRPr="005A3F06">
        <w:t>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4556B17E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45714725" w:rsidR="00433CB6" w:rsidRPr="005A3F06" w:rsidRDefault="00433CB6" w:rsidP="00433CB6">
      <w:r w:rsidRPr="005A3F06">
        <w:rPr>
          <w:sz w:val="28"/>
        </w:rPr>
        <w:t xml:space="preserve">List all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 xml:space="preserve">Use additional </w:t>
      </w:r>
      <w:r w:rsidR="00DC1F69">
        <w:t>she</w:t>
      </w:r>
      <w:r w:rsidR="00E05B77" w:rsidRPr="005A3F06">
        <w:t>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AD7BFE5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</w:t>
      </w:r>
      <w:r w:rsidR="00DC1F69">
        <w:rPr>
          <w:sz w:val="28"/>
        </w:rPr>
        <w:t>her</w:t>
      </w:r>
      <w:r w:rsidRPr="005A3F06">
        <w:rPr>
          <w:sz w:val="28"/>
        </w:rPr>
        <w:t xml:space="preserve">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3070698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Special Awards and Recognition received by your </w:t>
      </w:r>
      <w:r w:rsidR="00DC1F69">
        <w:rPr>
          <w:sz w:val="28"/>
        </w:rPr>
        <w:t>Father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1424AB70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 xml:space="preserve">“My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is the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558A9855" w:rsidR="00433CB6" w:rsidRPr="001724D3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 xml:space="preserve">e Biloxi </w:t>
      </w:r>
      <w:r w:rsidR="00DC1F69">
        <w:rPr>
          <w:sz w:val="28"/>
          <w:szCs w:val="28"/>
          <w:u w:val="single"/>
        </w:rPr>
        <w:t>Father</w:t>
      </w:r>
      <w:r w:rsidR="009F30F6" w:rsidRPr="005A3F06">
        <w:rPr>
          <w:sz w:val="28"/>
          <w:szCs w:val="28"/>
          <w:u w:val="single"/>
        </w:rPr>
        <w:t xml:space="preserve"> of the Year 20</w:t>
      </w:r>
      <w:r w:rsidR="001724D3">
        <w:rPr>
          <w:sz w:val="28"/>
          <w:szCs w:val="28"/>
          <w:u w:val="single"/>
          <w:lang w:val="en-US"/>
        </w:rPr>
        <w:t>2</w:t>
      </w:r>
      <w:r w:rsidR="00CD48A7">
        <w:rPr>
          <w:sz w:val="28"/>
          <w:szCs w:val="28"/>
          <w:u w:val="single"/>
          <w:lang w:val="en-US"/>
        </w:rPr>
        <w:t>2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6635A95A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</w:t>
      </w:r>
      <w:r w:rsidR="00DC1F69">
        <w:rPr>
          <w:b/>
          <w:i/>
          <w:sz w:val="28"/>
          <w:szCs w:val="28"/>
          <w:u w:val="single"/>
        </w:rPr>
        <w:t>Wednes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</w:t>
      </w:r>
      <w:r w:rsidR="001724D3">
        <w:rPr>
          <w:b/>
          <w:i/>
          <w:sz w:val="28"/>
          <w:szCs w:val="28"/>
          <w:u w:val="single"/>
        </w:rPr>
        <w:t xml:space="preserve">June </w:t>
      </w:r>
      <w:r w:rsidR="00CD48A7">
        <w:rPr>
          <w:b/>
          <w:i/>
          <w:sz w:val="28"/>
          <w:szCs w:val="28"/>
          <w:u w:val="single"/>
        </w:rPr>
        <w:t>1</w:t>
      </w:r>
      <w:r w:rsidR="008F41A9">
        <w:rPr>
          <w:b/>
          <w:i/>
          <w:sz w:val="28"/>
          <w:szCs w:val="28"/>
          <w:u w:val="single"/>
        </w:rPr>
        <w:t>, 20</w:t>
      </w:r>
      <w:r w:rsidR="001724D3">
        <w:rPr>
          <w:b/>
          <w:i/>
          <w:sz w:val="28"/>
          <w:szCs w:val="28"/>
          <w:u w:val="single"/>
        </w:rPr>
        <w:t>2</w:t>
      </w:r>
      <w:r w:rsidR="00CD48A7">
        <w:rPr>
          <w:b/>
          <w:i/>
          <w:sz w:val="28"/>
          <w:szCs w:val="28"/>
          <w:u w:val="single"/>
        </w:rPr>
        <w:t>2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3C2B426D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="003C4817" w:rsidRPr="005A3F06">
        <w:rPr>
          <w:rFonts w:ascii="Arial" w:hAnsi="Arial" w:cs="Arial"/>
          <w:sz w:val="28"/>
          <w:szCs w:val="28"/>
        </w:rPr>
        <w:t xml:space="preserve">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63D30EC8" w14:textId="7C8F6807" w:rsidR="001724D3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</w:t>
      </w:r>
      <w:r w:rsidR="00DC1F69">
        <w:rPr>
          <w:rFonts w:ascii="Arial" w:hAnsi="Arial" w:cs="Arial"/>
          <w:sz w:val="28"/>
          <w:szCs w:val="28"/>
        </w:rPr>
        <w:t>June</w:t>
      </w:r>
      <w:r w:rsidR="001724D3">
        <w:rPr>
          <w:rFonts w:ascii="Arial" w:hAnsi="Arial" w:cs="Arial"/>
          <w:sz w:val="28"/>
          <w:szCs w:val="28"/>
        </w:rPr>
        <w:t xml:space="preserve"> 1</w:t>
      </w:r>
      <w:r w:rsidR="00CD48A7">
        <w:rPr>
          <w:rFonts w:ascii="Arial" w:hAnsi="Arial" w:cs="Arial"/>
          <w:sz w:val="28"/>
          <w:szCs w:val="28"/>
        </w:rPr>
        <w:t>5</w:t>
      </w:r>
      <w:r w:rsidR="001724D3">
        <w:rPr>
          <w:rFonts w:ascii="Arial" w:hAnsi="Arial" w:cs="Arial"/>
          <w:sz w:val="28"/>
          <w:szCs w:val="28"/>
        </w:rPr>
        <w:t xml:space="preserve">, </w:t>
      </w:r>
      <w:r w:rsidR="00373526" w:rsidRPr="005A3F06">
        <w:rPr>
          <w:rFonts w:ascii="Arial" w:hAnsi="Arial" w:cs="Arial"/>
          <w:sz w:val="28"/>
          <w:szCs w:val="28"/>
        </w:rPr>
        <w:t>20</w:t>
      </w:r>
      <w:r w:rsidR="001724D3">
        <w:rPr>
          <w:rFonts w:ascii="Arial" w:hAnsi="Arial" w:cs="Arial"/>
          <w:sz w:val="28"/>
          <w:szCs w:val="28"/>
        </w:rPr>
        <w:t>2</w:t>
      </w:r>
      <w:r w:rsidR="00CD48A7">
        <w:rPr>
          <w:rFonts w:ascii="Arial" w:hAnsi="Arial" w:cs="Arial"/>
          <w:sz w:val="28"/>
          <w:szCs w:val="28"/>
        </w:rPr>
        <w:t>2</w:t>
      </w:r>
      <w:r w:rsidR="00373526" w:rsidRPr="005A3F06">
        <w:rPr>
          <w:rFonts w:ascii="Arial" w:hAnsi="Arial" w:cs="Arial"/>
          <w:sz w:val="28"/>
          <w:szCs w:val="28"/>
        </w:rPr>
        <w:t xml:space="preserve">,12:00 Noon, at the </w:t>
      </w:r>
    </w:p>
    <w:p w14:paraId="451CD95F" w14:textId="56C878E7" w:rsidR="003C4817" w:rsidRPr="005A3F06" w:rsidRDefault="001724D3" w:rsidP="009B37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Maritime &amp; Seafood Industry Museum</w:t>
      </w:r>
      <w:r w:rsidR="00373526" w:rsidRPr="005A3F06">
        <w:rPr>
          <w:rFonts w:ascii="Arial" w:hAnsi="Arial" w:cs="Arial"/>
          <w:sz w:val="28"/>
          <w:szCs w:val="28"/>
        </w:rPr>
        <w:t>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6E777A5F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receiving this honor shall live, work or actively be involved with the Biloxi community:</w:t>
      </w:r>
    </w:p>
    <w:p w14:paraId="17D780C9" w14:textId="50AD8AF0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5669060A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participating in and supporting the activities of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children.</w:t>
      </w:r>
    </w:p>
    <w:p w14:paraId="293CA4E7" w14:textId="289CBD96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recognized as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cares about the youth in the community.</w:t>
      </w:r>
    </w:p>
    <w:p w14:paraId="168EF176" w14:textId="6CFEB829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puts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3026132E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character of the children should be considered as a testament of 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50FDEEB3" w:rsidR="00433CB6" w:rsidRPr="005A3F06" w:rsidRDefault="00DC1F69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involvement beyond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work place and family unit in the community, and the example </w:t>
      </w:r>
      <w:r>
        <w:rPr>
          <w:rFonts w:ascii="Arial" w:hAnsi="Arial" w:cs="Arial"/>
          <w:sz w:val="28"/>
          <w:szCs w:val="28"/>
        </w:rPr>
        <w:t>he</w:t>
      </w:r>
      <w:r w:rsidR="00433CB6" w:rsidRPr="005A3F06">
        <w:rPr>
          <w:rFonts w:ascii="Arial" w:hAnsi="Arial" w:cs="Arial"/>
          <w:sz w:val="28"/>
          <w:szCs w:val="28"/>
        </w:rPr>
        <w:t xml:space="preserve"> sets for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7CFFC664" w14:textId="71D5B6AE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</w:t>
      </w:r>
      <w:r w:rsidR="00DC1F69">
        <w:rPr>
          <w:rFonts w:ascii="Arial" w:hAnsi="Arial" w:cs="Arial"/>
          <w:sz w:val="24"/>
          <w:szCs w:val="24"/>
        </w:rPr>
        <w:t>Father</w:t>
      </w:r>
      <w:r w:rsidRPr="005A3F06">
        <w:rPr>
          <w:rFonts w:ascii="Arial" w:hAnsi="Arial" w:cs="Arial"/>
          <w:sz w:val="24"/>
          <w:szCs w:val="24"/>
        </w:rPr>
        <w:t xml:space="preserve"> of the Year Award </w:t>
      </w:r>
    </w:p>
    <w:p w14:paraId="7B6AE788" w14:textId="2D2777A2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185116">
        <w:rPr>
          <w:rFonts w:ascii="Arial" w:hAnsi="Arial" w:cs="Arial"/>
          <w:sz w:val="24"/>
          <w:szCs w:val="24"/>
        </w:rPr>
        <w:t>96</w:t>
      </w:r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2BAA542E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</w:t>
      </w:r>
      <w:r w:rsidR="00A2370D">
        <w:rPr>
          <w:rFonts w:ascii="Arial" w:hAnsi="Arial" w:cs="Arial"/>
          <w:sz w:val="24"/>
          <w:szCs w:val="24"/>
        </w:rPr>
        <w:t>gmail.com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50F78812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</w:t>
      </w:r>
      <w:r w:rsidR="00A2370D">
        <w:rPr>
          <w:rFonts w:ascii="Arial" w:hAnsi="Arial" w:cs="Arial"/>
          <w:sz w:val="24"/>
          <w:szCs w:val="24"/>
        </w:rPr>
        <w:t>gmail.com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29A3" w14:textId="77777777" w:rsidR="009277C7" w:rsidRDefault="009277C7" w:rsidP="00433CB6">
      <w:r>
        <w:separator/>
      </w:r>
    </w:p>
  </w:endnote>
  <w:endnote w:type="continuationSeparator" w:id="0">
    <w:p w14:paraId="568BCBBE" w14:textId="77777777" w:rsidR="009277C7" w:rsidRDefault="009277C7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DD4C" w14:textId="77777777" w:rsidR="009277C7" w:rsidRDefault="009277C7" w:rsidP="00433CB6">
      <w:r>
        <w:separator/>
      </w:r>
    </w:p>
  </w:footnote>
  <w:footnote w:type="continuationSeparator" w:id="0">
    <w:p w14:paraId="20E678AA" w14:textId="77777777" w:rsidR="009277C7" w:rsidRDefault="009277C7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1696" w14:textId="0BDFCB23" w:rsidR="00791350" w:rsidRPr="00C703F2" w:rsidRDefault="009277C7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w:pict w14:anchorId="5B5C32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-5.2pt;margin-top:-31pt;width:67.8pt;height:63.9pt;z-index:1;mso-wrap-style:none;mso-wrap-edited:f;mso-width-percent:0;mso-height-percent:0;mso-width-percent:0;mso-height-percent:0;v-text-anchor:top" strokecolor="white">
          <v:textbox style="mso-fit-shape-to-text:t">
            <w:txbxContent>
              <w:p w14:paraId="29614971" w14:textId="77777777" w:rsidR="00791350" w:rsidRDefault="009277C7">
                <w:r>
                  <w:rPr>
                    <w:noProof/>
                  </w:rPr>
                  <w:pict w14:anchorId="6141CC7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i1025" type="#_x0000_t75" alt="" style="width:52.65pt;height:56pt;visibility:visibl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r w:rsidR="00DC1F69">
      <w:rPr>
        <w:rFonts w:ascii="Monotype Corsiva" w:hAnsi="Monotype Corsiva"/>
        <w:sz w:val="52"/>
        <w:szCs w:val="52"/>
        <w:lang w:val="en-US"/>
      </w:rPr>
      <w:t>Father</w:t>
    </w:r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1724D3">
      <w:rPr>
        <w:rFonts w:ascii="Monotype Corsiva" w:hAnsi="Monotype Corsiva"/>
        <w:sz w:val="52"/>
        <w:szCs w:val="52"/>
        <w:lang w:val="en-US"/>
      </w:rPr>
      <w:t>2</w:t>
    </w:r>
    <w:r w:rsidR="00CD48A7">
      <w:rPr>
        <w:rFonts w:ascii="Monotype Corsiva" w:hAnsi="Monotype Corsiva"/>
        <w:sz w:val="52"/>
        <w:szCs w:val="52"/>
        <w:lang w:val="en-US"/>
      </w:rPr>
      <w:t>2</w:t>
    </w:r>
    <w:r w:rsidR="002F0B04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CB6"/>
    <w:rsid w:val="000219C6"/>
    <w:rsid w:val="00053FE4"/>
    <w:rsid w:val="00163F73"/>
    <w:rsid w:val="001724D3"/>
    <w:rsid w:val="00185116"/>
    <w:rsid w:val="00202D85"/>
    <w:rsid w:val="0021659D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33CB6"/>
    <w:rsid w:val="004728F3"/>
    <w:rsid w:val="00475BAF"/>
    <w:rsid w:val="004C6EB8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C2C79"/>
    <w:rsid w:val="006E114C"/>
    <w:rsid w:val="0072399F"/>
    <w:rsid w:val="00725596"/>
    <w:rsid w:val="0077402B"/>
    <w:rsid w:val="0078444F"/>
    <w:rsid w:val="007867AB"/>
    <w:rsid w:val="00791350"/>
    <w:rsid w:val="007A1C46"/>
    <w:rsid w:val="008C2F11"/>
    <w:rsid w:val="008D14EE"/>
    <w:rsid w:val="008F3A47"/>
    <w:rsid w:val="008F41A9"/>
    <w:rsid w:val="009277C7"/>
    <w:rsid w:val="00944030"/>
    <w:rsid w:val="00947134"/>
    <w:rsid w:val="00965C74"/>
    <w:rsid w:val="00991C7E"/>
    <w:rsid w:val="009B376C"/>
    <w:rsid w:val="009D5824"/>
    <w:rsid w:val="009F30F6"/>
    <w:rsid w:val="009F76D3"/>
    <w:rsid w:val="00A13E1D"/>
    <w:rsid w:val="00A2370D"/>
    <w:rsid w:val="00A30B68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7D92"/>
    <w:rsid w:val="00C46B90"/>
    <w:rsid w:val="00C64052"/>
    <w:rsid w:val="00C84E1B"/>
    <w:rsid w:val="00CB1276"/>
    <w:rsid w:val="00CB55FA"/>
    <w:rsid w:val="00CD48A7"/>
    <w:rsid w:val="00D45560"/>
    <w:rsid w:val="00D77583"/>
    <w:rsid w:val="00DA1BC5"/>
    <w:rsid w:val="00DC1F69"/>
    <w:rsid w:val="00DE7F1C"/>
    <w:rsid w:val="00E05B77"/>
    <w:rsid w:val="00EF5F33"/>
    <w:rsid w:val="00F50A94"/>
    <w:rsid w:val="00F62AEF"/>
    <w:rsid w:val="00FC5160"/>
    <w:rsid w:val="00FD5CB1"/>
    <w:rsid w:val="00FE3734"/>
    <w:rsid w:val="00FE3B9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2</cp:revision>
  <cp:lastPrinted>2019-02-24T14:34:00Z</cp:lastPrinted>
  <dcterms:created xsi:type="dcterms:W3CDTF">2021-07-15T00:28:00Z</dcterms:created>
  <dcterms:modified xsi:type="dcterms:W3CDTF">2021-07-15T00:28:00Z</dcterms:modified>
</cp:coreProperties>
</file>