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38" w:rsidRDefault="00EE72BF" w:rsidP="0020413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Y4 Daily Timetable </w:t>
      </w:r>
      <w:r w:rsidR="00B831C0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Frid</w:t>
      </w: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ay 2</w:t>
      </w:r>
      <w:r w:rsidR="00B831C0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9</w:t>
      </w:r>
      <w:r w:rsidR="00204138" w:rsidRPr="00204138"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th January</w:t>
      </w:r>
    </w:p>
    <w:p w:rsidR="00204138" w:rsidRPr="00204138" w:rsidRDefault="00204138" w:rsidP="002041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41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Please remember, that if the links don’t work directly, copy and paste them in to your web browser. </w:t>
      </w:r>
    </w:p>
    <w:tbl>
      <w:tblPr>
        <w:tblpPr w:leftFromText="180" w:rightFromText="180" w:vertAnchor="text" w:horzAnchor="page" w:tblpX="257" w:tblpY="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693"/>
        <w:gridCol w:w="709"/>
        <w:gridCol w:w="2551"/>
        <w:gridCol w:w="675"/>
        <w:gridCol w:w="3685"/>
        <w:gridCol w:w="3544"/>
      </w:tblGrid>
      <w:tr w:rsidR="00B831C0" w:rsidRPr="00745088" w:rsidTr="000E5135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831C0" w:rsidRPr="0060203A" w:rsidRDefault="00B831C0" w:rsidP="000E513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203A">
              <w:rPr>
                <w:rFonts w:ascii="Comic Sans MS" w:hAnsi="Comic Sans MS"/>
                <w:b/>
                <w:sz w:val="22"/>
                <w:szCs w:val="22"/>
              </w:rPr>
              <w:t>F</w:t>
            </w:r>
          </w:p>
          <w:p w:rsidR="00B831C0" w:rsidRPr="0060203A" w:rsidRDefault="00B831C0" w:rsidP="000E5135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9.00 – 9.30</w:t>
            </w:r>
          </w:p>
          <w:p w:rsidR="00B831C0" w:rsidRPr="002F105F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Spellings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</w:p>
          <w:p w:rsidR="00B831C0" w:rsidRPr="0080549E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80549E">
              <w:rPr>
                <w:rFonts w:ascii="Comic Sans MS" w:hAnsi="Comic Sans MS"/>
                <w:b/>
                <w:sz w:val="22"/>
                <w:szCs w:val="20"/>
              </w:rPr>
              <w:t>Reading for pleasure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831C0" w:rsidRPr="0080549E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831C0" w:rsidRDefault="00B831C0" w:rsidP="000E51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Spend some time reading your book.  </w:t>
            </w:r>
          </w:p>
          <w:p w:rsidR="00B831C0" w:rsidRDefault="00B831C0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31C0" w:rsidRDefault="00B831C0" w:rsidP="000E513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Remember, if you don’t have one log onto Oxford Owl and find one at your level.  </w:t>
            </w:r>
          </w:p>
          <w:p w:rsidR="00B831C0" w:rsidRPr="00975D2F" w:rsidRDefault="00B831C0" w:rsidP="000E513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93" w:type="dxa"/>
            <w:shd w:val="clear" w:color="FFFF00" w:fill="auto"/>
          </w:tcPr>
          <w:p w:rsidR="00B831C0" w:rsidRPr="0060203A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9.30</w:t>
            </w:r>
            <w:r w:rsidRPr="0060203A">
              <w:rPr>
                <w:rFonts w:ascii="Comic Sans MS" w:hAnsi="Comic Sans MS"/>
                <w:sz w:val="22"/>
                <w:szCs w:val="22"/>
              </w:rPr>
              <w:t>-10.30</w:t>
            </w:r>
          </w:p>
          <w:p w:rsidR="00B831C0" w:rsidRPr="002F105F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2F105F">
              <w:rPr>
                <w:rFonts w:ascii="Comic Sans MS" w:hAnsi="Comic Sans MS"/>
                <w:b/>
                <w:sz w:val="22"/>
                <w:szCs w:val="22"/>
              </w:rPr>
              <w:t>English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0F370A">
              <w:rPr>
                <w:rFonts w:ascii="Comic Sans MS" w:hAnsi="Comic Sans MS"/>
                <w:b/>
                <w:sz w:val="20"/>
                <w:szCs w:val="22"/>
              </w:rPr>
              <w:t xml:space="preserve">I am a writer </w:t>
            </w: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0F370A">
              <w:rPr>
                <w:rFonts w:ascii="Comic Sans MS" w:hAnsi="Comic Sans MS"/>
                <w:b/>
                <w:sz w:val="20"/>
                <w:szCs w:val="22"/>
              </w:rPr>
              <w:t>(Independent writing task)</w:t>
            </w: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  <w:r w:rsidRPr="000F370A">
              <w:rPr>
                <w:rFonts w:ascii="Comic Sans MS" w:hAnsi="Comic Sans MS"/>
                <w:sz w:val="20"/>
                <w:szCs w:val="22"/>
              </w:rPr>
              <w:t xml:space="preserve">Look at the image and read the story starter.  Think about the title for clues.  Complete the story in your workbook.  </w:t>
            </w: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:rsidR="00B831C0" w:rsidRPr="00B222B5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F370A">
              <w:rPr>
                <w:rFonts w:ascii="Comic Sans MS" w:hAnsi="Comic Sans MS"/>
                <w:sz w:val="20"/>
                <w:szCs w:val="22"/>
              </w:rPr>
              <w:t>Remember to include; a range of punctuation and sentence structures, including complex sentences.</w:t>
            </w:r>
          </w:p>
        </w:tc>
        <w:tc>
          <w:tcPr>
            <w:tcW w:w="709" w:type="dxa"/>
            <w:shd w:val="clear" w:color="auto" w:fill="auto"/>
          </w:tcPr>
          <w:p w:rsidR="00B831C0" w:rsidRPr="0060203A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04D53">
              <w:rPr>
                <w:rFonts w:ascii="Comic Sans MS" w:hAnsi="Comic Sans MS"/>
                <w:b/>
                <w:sz w:val="22"/>
                <w:szCs w:val="22"/>
              </w:rPr>
              <w:t>Maths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4 a day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131D">
              <w:rPr>
                <w:rFonts w:ascii="Comic Sans MS" w:hAnsi="Comic Sans MS"/>
                <w:sz w:val="20"/>
                <w:szCs w:val="22"/>
              </w:rPr>
              <w:t>Co</w:t>
            </w:r>
            <w:r>
              <w:rPr>
                <w:rFonts w:ascii="Comic Sans MS" w:hAnsi="Comic Sans MS"/>
                <w:sz w:val="20"/>
                <w:szCs w:val="22"/>
              </w:rPr>
              <w:t xml:space="preserve">py and complete all </w:t>
            </w:r>
            <w:r w:rsidRPr="00EB131D">
              <w:rPr>
                <w:rFonts w:ascii="Comic Sans MS" w:hAnsi="Comic Sans MS"/>
                <w:sz w:val="20"/>
                <w:szCs w:val="22"/>
              </w:rPr>
              <w:t>four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questions – remember to show your workings out clearly.  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_________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B131D">
              <w:rPr>
                <w:rFonts w:ascii="Comic Sans MS" w:hAnsi="Comic Sans MS"/>
                <w:b/>
                <w:sz w:val="20"/>
                <w:szCs w:val="20"/>
              </w:rPr>
              <w:t>White Rose Year 4</w:t>
            </w:r>
          </w:p>
          <w:p w:rsidR="00B831C0" w:rsidRPr="00EB131D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Multiplication &amp; Division</w:t>
            </w:r>
          </w:p>
          <w:p w:rsidR="00B831C0" w:rsidRPr="00664F98" w:rsidRDefault="00B831C0" w:rsidP="000E513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831C0" w:rsidRDefault="00B831C0" w:rsidP="000E513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64F98">
              <w:rPr>
                <w:rFonts w:ascii="Comic Sans MS" w:hAnsi="Comic Sans MS"/>
                <w:b/>
                <w:sz w:val="20"/>
                <w:szCs w:val="20"/>
              </w:rPr>
              <w:t>Lesson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3 – Divide by 10</w:t>
            </w:r>
          </w:p>
          <w:p w:rsidR="00B831C0" w:rsidRDefault="00B831C0" w:rsidP="000E513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831C0" w:rsidRPr="00646901" w:rsidRDefault="00B831C0" w:rsidP="000E5135">
            <w:pPr>
              <w:rPr>
                <w:rFonts w:ascii="Comic Sans MS" w:hAnsi="Comic Sans MS"/>
                <w:sz w:val="20"/>
                <w:szCs w:val="20"/>
              </w:rPr>
            </w:pPr>
            <w:r w:rsidRPr="00547567">
              <w:rPr>
                <w:rFonts w:ascii="Comic Sans MS" w:hAnsi="Comic Sans MS"/>
                <w:sz w:val="20"/>
                <w:szCs w:val="20"/>
              </w:rPr>
              <w:t xml:space="preserve">Watch </w:t>
            </w:r>
            <w:proofErr w:type="gramStart"/>
            <w:r w:rsidRPr="00547567">
              <w:rPr>
                <w:rFonts w:ascii="Comic Sans MS" w:hAnsi="Comic Sans MS"/>
                <w:sz w:val="20"/>
                <w:szCs w:val="20"/>
              </w:rPr>
              <w:t>video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End"/>
            <w:hyperlink r:id="rId4" w:history="1">
              <w:r w:rsidRPr="001F0090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https://vimeo.com/475113712</w:t>
              </w:r>
            </w:hyperlink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475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then complete worksheet.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_________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Times Tables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Rockstars</w:t>
            </w:r>
            <w:proofErr w:type="spellEnd"/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(TTRS)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831C0" w:rsidRPr="002C71E1" w:rsidRDefault="00B831C0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 on and complete 10 one minute rounds.</w:t>
            </w:r>
          </w:p>
          <w:p w:rsidR="00B831C0" w:rsidRPr="00664F98" w:rsidRDefault="00B831C0" w:rsidP="000E51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B831C0" w:rsidRPr="0060203A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B831C0" w:rsidRPr="0060203A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Music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31C0" w:rsidRPr="000F370A" w:rsidRDefault="00B831C0" w:rsidP="000E513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0F370A">
              <w:rPr>
                <w:rFonts w:ascii="Comic Sans MS" w:hAnsi="Comic Sans MS"/>
                <w:b/>
                <w:sz w:val="20"/>
                <w:szCs w:val="22"/>
              </w:rPr>
              <w:t>Exploring 4 beats and 2 beats in a bar</w:t>
            </w: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B831C0" w:rsidRPr="004014B6" w:rsidRDefault="00B831C0" w:rsidP="000E513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hyperlink r:id="rId5" w:history="1">
              <w:r w:rsidRPr="000F370A">
                <w:rPr>
                  <w:rStyle w:val="Hyperlink"/>
                  <w:rFonts w:ascii="Comic Sans MS" w:hAnsi="Comic Sans MS"/>
                  <w:sz w:val="20"/>
                  <w:szCs w:val="22"/>
                </w:rPr>
                <w:t>https://classroom.thenational.academy/lessons/exploring-4-beats-and-2-beats-in-a-bar-75j3er</w:t>
              </w:r>
            </w:hyperlink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745088">
              <w:rPr>
                <w:rFonts w:ascii="Comic Sans MS" w:hAnsi="Comic Sans MS"/>
                <w:b/>
                <w:sz w:val="22"/>
                <w:szCs w:val="22"/>
              </w:rPr>
              <w:t>Art</w:t>
            </w: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745088">
              <w:rPr>
                <w:rFonts w:ascii="Comic Sans MS" w:hAnsi="Comic Sans MS"/>
                <w:b/>
                <w:sz w:val="22"/>
                <w:szCs w:val="22"/>
              </w:rPr>
              <w:t>Calm Project (Place2be-The Art Room at Home)</w:t>
            </w: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B831C0" w:rsidRDefault="00B831C0" w:rsidP="000E5135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745088">
              <w:rPr>
                <w:rFonts w:ascii="Comic Sans MS" w:hAnsi="Comic Sans MS"/>
                <w:b/>
                <w:sz w:val="20"/>
              </w:rPr>
              <w:t>Lesson 4 –.</w:t>
            </w:r>
            <w:r>
              <w:rPr>
                <w:rFonts w:ascii="Comic Sans MS" w:hAnsi="Comic Sans MS"/>
                <w:b/>
                <w:sz w:val="20"/>
              </w:rPr>
              <w:t>Share your worries</w:t>
            </w: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B831C0" w:rsidRPr="00745088" w:rsidRDefault="00B831C0" w:rsidP="000E5135">
            <w:pPr>
              <w:autoSpaceDE w:val="0"/>
              <w:autoSpaceDN w:val="0"/>
              <w:adjustRightInd w:val="0"/>
              <w:rPr>
                <w:rFonts w:ascii="T3Font_0" w:eastAsiaTheme="minorHAnsi" w:hAnsi="T3Font_0" w:cs="T3Font_0"/>
                <w:b/>
                <w:color w:val="484746"/>
                <w:sz w:val="20"/>
                <w:szCs w:val="20"/>
                <w:lang w:eastAsia="en-US"/>
              </w:rPr>
            </w:pPr>
            <w:r w:rsidRPr="00745088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2A94B962" wp14:editId="26989B73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-57150</wp:posOffset>
                  </wp:positionV>
                  <wp:extent cx="1047750" cy="106680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07" y="21214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831C0" w:rsidRPr="00745088" w:rsidRDefault="00B831C0" w:rsidP="000E5135">
            <w:pPr>
              <w:autoSpaceDE w:val="0"/>
              <w:autoSpaceDN w:val="0"/>
              <w:adjustRightInd w:val="0"/>
              <w:rPr>
                <w:rFonts w:ascii="T3Font_0" w:eastAsiaTheme="minorHAnsi" w:hAnsi="T3Font_0" w:cs="T3Font_0"/>
                <w:b/>
                <w:color w:val="484746"/>
                <w:sz w:val="20"/>
                <w:szCs w:val="20"/>
                <w:lang w:eastAsia="en-US"/>
              </w:rPr>
            </w:pPr>
          </w:p>
          <w:p w:rsidR="00B831C0" w:rsidRPr="00745088" w:rsidRDefault="00B831C0" w:rsidP="000E5135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</w:pPr>
            <w:r w:rsidRPr="00745088"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  <w:t>It is on YouTube to read</w:t>
            </w:r>
          </w:p>
          <w:p w:rsidR="00B831C0" w:rsidRDefault="00B831C0" w:rsidP="000E5135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</w:pPr>
            <w:r w:rsidRPr="00745088"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  <w:t>or watch:</w:t>
            </w:r>
          </w:p>
          <w:p w:rsidR="00B831C0" w:rsidRPr="00745088" w:rsidRDefault="00B831C0" w:rsidP="000E5135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</w:pP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sz w:val="22"/>
              </w:rPr>
            </w:pPr>
            <w:hyperlink r:id="rId7" w:history="1">
              <w:r w:rsidRPr="00745088">
                <w:rPr>
                  <w:rStyle w:val="Hyperlink"/>
                  <w:rFonts w:ascii="Comic Sans MS" w:eastAsiaTheme="minorHAnsi" w:hAnsi="Comic Sans MS" w:cs="T3Font_0"/>
                  <w:sz w:val="22"/>
                  <w:szCs w:val="20"/>
                  <w:lang w:eastAsia="en-US"/>
                </w:rPr>
                <w:t>https://bit.ly/3h3Ik2r</w:t>
              </w:r>
            </w:hyperlink>
            <w:r w:rsidRPr="00745088">
              <w:rPr>
                <w:rFonts w:ascii="Comic Sans MS" w:eastAsiaTheme="minorHAnsi" w:hAnsi="Comic Sans MS" w:cs="T3Font_0"/>
                <w:color w:val="484746"/>
                <w:sz w:val="22"/>
                <w:szCs w:val="20"/>
                <w:lang w:eastAsia="en-US"/>
              </w:rPr>
              <w:t xml:space="preserve"> </w:t>
            </w:r>
          </w:p>
          <w:p w:rsidR="00B831C0" w:rsidRPr="00745088" w:rsidRDefault="00B831C0" w:rsidP="000E5135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B831C0" w:rsidRPr="00745088" w:rsidRDefault="00B831C0" w:rsidP="000E5135">
            <w:pPr>
              <w:rPr>
                <w:rFonts w:ascii="Comic Sans MS" w:hAnsi="Comic Sans MS"/>
                <w:b/>
                <w:sz w:val="20"/>
              </w:rPr>
            </w:pPr>
          </w:p>
          <w:p w:rsidR="00B831C0" w:rsidRPr="00745088" w:rsidRDefault="00B831C0" w:rsidP="000E5135">
            <w:pPr>
              <w:rPr>
                <w:rFonts w:ascii="Comic Sans MS" w:eastAsiaTheme="minorHAnsi" w:hAnsi="Comic Sans MS" w:cs="T3Font_0"/>
                <w:b/>
                <w:color w:val="484746"/>
                <w:sz w:val="20"/>
                <w:szCs w:val="20"/>
                <w:lang w:eastAsia="en-US"/>
              </w:rPr>
            </w:pPr>
            <w:r>
              <w:rPr>
                <w:rFonts w:ascii="Comic Sans MS" w:eastAsiaTheme="minorHAnsi" w:hAnsi="Comic Sans MS" w:cs="T3Font_0"/>
                <w:b/>
                <w:color w:val="484746"/>
                <w:sz w:val="20"/>
                <w:szCs w:val="20"/>
                <w:lang w:eastAsia="en-US"/>
              </w:rPr>
              <w:t>See activity sheet.</w:t>
            </w:r>
          </w:p>
          <w:p w:rsidR="00B831C0" w:rsidRPr="00745088" w:rsidRDefault="00B831C0" w:rsidP="000E5135">
            <w:pPr>
              <w:rPr>
                <w:rFonts w:ascii="Comic Sans MS" w:hAnsi="Comic Sans MS"/>
                <w:b/>
                <w:sz w:val="20"/>
              </w:rPr>
            </w:pPr>
          </w:p>
        </w:tc>
      </w:tr>
    </w:tbl>
    <w:p w:rsidR="00A64742" w:rsidRDefault="00B831C0">
      <w:bookmarkStart w:id="0" w:name="_GoBack"/>
      <w:bookmarkEnd w:id="0"/>
    </w:p>
    <w:sectPr w:rsidR="00A64742" w:rsidSect="00204138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8"/>
    <w:rsid w:val="001C0409"/>
    <w:rsid w:val="00204138"/>
    <w:rsid w:val="00280796"/>
    <w:rsid w:val="003C7063"/>
    <w:rsid w:val="009A6FDD"/>
    <w:rsid w:val="00A17A6D"/>
    <w:rsid w:val="00B831C0"/>
    <w:rsid w:val="00EE72BF"/>
    <w:rsid w:val="00F5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5D73"/>
  <w15:chartTrackingRefBased/>
  <w15:docId w15:val="{148EB63E-B584-4166-B7B0-1194CEA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138"/>
    <w:rPr>
      <w:color w:val="0563C1"/>
      <w:u w:val="single"/>
    </w:rPr>
  </w:style>
  <w:style w:type="character" w:customStyle="1" w:styleId="ListLabel10">
    <w:name w:val="ListLabel 10"/>
    <w:qFormat/>
    <w:rsid w:val="00280796"/>
    <w:rPr>
      <w:rFonts w:ascii="Roboto Slab" w:eastAsia="Roboto Slab" w:hAnsi="Roboto Slab" w:cs="Roboto Slab"/>
      <w:color w:val="1155CC"/>
      <w:u w:val="single"/>
    </w:rPr>
  </w:style>
  <w:style w:type="paragraph" w:customStyle="1" w:styleId="LO-normal">
    <w:name w:val="LO-normal"/>
    <w:qFormat/>
    <w:rsid w:val="00280796"/>
    <w:pPr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3h3Ik2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assroom.thenational.academy/lessons/exploring-4-beats-and-2-beats-in-a-bar-75j3er" TargetMode="External"/><Relationship Id="rId4" Type="http://schemas.openxmlformats.org/officeDocument/2006/relationships/hyperlink" Target="https://vimeo.com/4751137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2</cp:revision>
  <dcterms:created xsi:type="dcterms:W3CDTF">2021-01-22T14:34:00Z</dcterms:created>
  <dcterms:modified xsi:type="dcterms:W3CDTF">2021-01-22T14:34:00Z</dcterms:modified>
</cp:coreProperties>
</file>