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97" w:rsidRDefault="00997839">
      <w:pPr>
        <w:rPr>
          <w:lang w:val="en-US"/>
        </w:rPr>
      </w:pPr>
      <w:r>
        <w:rPr>
          <w:lang w:val="en-US"/>
        </w:rPr>
        <w:t>Focus: How many ways?</w:t>
      </w:r>
    </w:p>
    <w:p w:rsidR="00997839" w:rsidRDefault="00997839">
      <w:pPr>
        <w:rPr>
          <w:lang w:val="en-US"/>
        </w:rPr>
      </w:pPr>
      <w:r>
        <w:rPr>
          <w:lang w:val="en-US"/>
        </w:rPr>
        <w:t>Video link</w:t>
      </w:r>
    </w:p>
    <w:p w:rsidR="00997839" w:rsidRDefault="00997839">
      <w:pPr>
        <w:rPr>
          <w:lang w:val="en-US"/>
        </w:rPr>
      </w:pPr>
      <w:hyperlink r:id="rId4" w:history="1">
        <w:r w:rsidRPr="0065120F">
          <w:rPr>
            <w:rStyle w:val="Hyperlink"/>
            <w:lang w:val="en-US"/>
          </w:rPr>
          <w:t>https://vimeo.com/496812718</w:t>
        </w:r>
      </w:hyperlink>
    </w:p>
    <w:p w:rsidR="00997839" w:rsidRPr="00997839" w:rsidRDefault="00997839">
      <w:pPr>
        <w:rPr>
          <w:lang w:val="en-US"/>
        </w:rPr>
      </w:pPr>
      <w:bookmarkStart w:id="0" w:name="_GoBack"/>
      <w:bookmarkEnd w:id="0"/>
    </w:p>
    <w:sectPr w:rsidR="00997839" w:rsidRPr="00997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39"/>
    <w:rsid w:val="00997839"/>
    <w:rsid w:val="009D3D35"/>
    <w:rsid w:val="00E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0A8E"/>
  <w15:chartTrackingRefBased/>
  <w15:docId w15:val="{E8159012-9527-4059-866A-116AC04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96812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2021-01-13T09:52:00Z</dcterms:created>
  <dcterms:modified xsi:type="dcterms:W3CDTF">2021-01-13T09:53:00Z</dcterms:modified>
</cp:coreProperties>
</file>